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C40FC" w14:textId="048A594D" w:rsidR="00F57E62" w:rsidRPr="00081B85" w:rsidRDefault="002D77A4" w:rsidP="00BF1148">
      <w:pPr>
        <w:spacing w:after="0" w:line="240" w:lineRule="auto"/>
        <w:rPr>
          <w:rFonts w:ascii="Arial" w:hAnsi="Arial" w:cs="Arial"/>
          <w:b/>
          <w:sz w:val="32"/>
          <w:szCs w:val="32"/>
          <w:lang w:val="en"/>
        </w:rPr>
      </w:pPr>
      <w:r>
        <w:rPr>
          <w:rFonts w:ascii="Arial" w:hAnsi="Arial" w:cs="Arial"/>
          <w:b/>
          <w:sz w:val="32"/>
          <w:szCs w:val="32"/>
          <w:lang w:val="en"/>
        </w:rPr>
        <w:t xml:space="preserve">COVID-19 Community Hub Privacy Notice </w:t>
      </w:r>
    </w:p>
    <w:p w14:paraId="20AEC2FC" w14:textId="4CBE7C00" w:rsidR="00B33343" w:rsidRPr="003A5D2D" w:rsidRDefault="00B33343" w:rsidP="00BF1148">
      <w:pPr>
        <w:shd w:val="clear" w:color="auto" w:fill="FFFFFF"/>
        <w:spacing w:after="0" w:line="240" w:lineRule="auto"/>
        <w:rPr>
          <w:rFonts w:ascii="Arial" w:eastAsia="Times New Roman" w:hAnsi="Arial" w:cs="Arial"/>
          <w:color w:val="212529"/>
          <w:sz w:val="24"/>
          <w:szCs w:val="24"/>
          <w:lang w:eastAsia="en-GB"/>
        </w:rPr>
      </w:pPr>
    </w:p>
    <w:p w14:paraId="19CBD669" w14:textId="20DCFACF" w:rsidR="00934AF9" w:rsidRDefault="00B33343" w:rsidP="00BF1148">
      <w:pPr>
        <w:shd w:val="clear" w:color="auto" w:fill="FFFFFF"/>
        <w:spacing w:after="0" w:line="240" w:lineRule="auto"/>
        <w:rPr>
          <w:rFonts w:ascii="Arial" w:eastAsia="Times New Roman" w:hAnsi="Arial" w:cs="Arial"/>
          <w:color w:val="212529"/>
          <w:sz w:val="24"/>
          <w:szCs w:val="24"/>
          <w:lang w:eastAsia="en-GB"/>
        </w:rPr>
      </w:pPr>
      <w:r w:rsidRPr="003A5D2D">
        <w:rPr>
          <w:rFonts w:ascii="Arial" w:eastAsia="Times New Roman" w:hAnsi="Arial" w:cs="Arial"/>
          <w:color w:val="212529"/>
          <w:sz w:val="24"/>
          <w:szCs w:val="24"/>
          <w:lang w:eastAsia="en-GB"/>
        </w:rPr>
        <w:t>As part of the UK government’s COVID-19</w:t>
      </w:r>
      <w:r w:rsidR="008753E3" w:rsidRPr="003A5D2D">
        <w:rPr>
          <w:rFonts w:ascii="Arial" w:eastAsia="Times New Roman" w:hAnsi="Arial" w:cs="Arial"/>
          <w:color w:val="212529"/>
          <w:sz w:val="24"/>
          <w:szCs w:val="24"/>
          <w:lang w:eastAsia="en-GB"/>
        </w:rPr>
        <w:t xml:space="preserve"> (Coronavirus) pandemic</w:t>
      </w:r>
      <w:r w:rsidRPr="003A5D2D">
        <w:rPr>
          <w:rFonts w:ascii="Arial" w:eastAsia="Times New Roman" w:hAnsi="Arial" w:cs="Arial"/>
          <w:color w:val="212529"/>
          <w:sz w:val="24"/>
          <w:szCs w:val="24"/>
          <w:lang w:eastAsia="en-GB"/>
        </w:rPr>
        <w:t xml:space="preserve"> response Vale of the White Horse District Council is working in partnership with other relevant council services</w:t>
      </w:r>
      <w:r w:rsidR="00784272">
        <w:rPr>
          <w:rFonts w:ascii="Arial" w:eastAsia="Times New Roman" w:hAnsi="Arial" w:cs="Arial"/>
          <w:color w:val="212529"/>
          <w:sz w:val="24"/>
          <w:szCs w:val="24"/>
          <w:lang w:eastAsia="en-GB"/>
        </w:rPr>
        <w:t xml:space="preserve">, </w:t>
      </w:r>
      <w:r w:rsidR="00B5567D">
        <w:rPr>
          <w:rFonts w:ascii="Arial" w:eastAsia="Times New Roman" w:hAnsi="Arial" w:cs="Arial"/>
          <w:color w:val="212529"/>
          <w:sz w:val="24"/>
          <w:szCs w:val="24"/>
          <w:lang w:eastAsia="en-GB"/>
        </w:rPr>
        <w:t xml:space="preserve">councils, </w:t>
      </w:r>
      <w:r w:rsidR="00B5567D" w:rsidRPr="00081B85">
        <w:rPr>
          <w:rFonts w:ascii="Arial" w:eastAsia="Times New Roman" w:hAnsi="Arial" w:cs="Arial"/>
          <w:sz w:val="24"/>
          <w:szCs w:val="24"/>
          <w:lang w:eastAsia="en-GB"/>
        </w:rPr>
        <w:t>government departments</w:t>
      </w:r>
      <w:r w:rsidR="008F393E" w:rsidRPr="00081B85">
        <w:rPr>
          <w:rFonts w:ascii="Arial" w:eastAsia="Times New Roman" w:hAnsi="Arial" w:cs="Arial"/>
          <w:sz w:val="24"/>
          <w:szCs w:val="24"/>
          <w:lang w:eastAsia="en-GB"/>
        </w:rPr>
        <w:t xml:space="preserve"> </w:t>
      </w:r>
      <w:r w:rsidR="008F393E">
        <w:rPr>
          <w:rFonts w:ascii="Arial" w:eastAsia="Times New Roman" w:hAnsi="Arial" w:cs="Arial"/>
          <w:color w:val="212529"/>
          <w:sz w:val="24"/>
          <w:szCs w:val="24"/>
          <w:lang w:eastAsia="en-GB"/>
        </w:rPr>
        <w:t xml:space="preserve">and </w:t>
      </w:r>
      <w:r w:rsidRPr="003A5D2D">
        <w:rPr>
          <w:rFonts w:ascii="Arial" w:eastAsia="Times New Roman" w:hAnsi="Arial" w:cs="Arial"/>
          <w:color w:val="212529"/>
          <w:sz w:val="24"/>
          <w:szCs w:val="24"/>
          <w:lang w:eastAsia="en-GB"/>
        </w:rPr>
        <w:t xml:space="preserve">voluntary sector </w:t>
      </w:r>
      <w:r w:rsidR="00AE26CA" w:rsidRPr="003A5D2D">
        <w:rPr>
          <w:rFonts w:ascii="Arial" w:eastAsia="Times New Roman" w:hAnsi="Arial" w:cs="Arial"/>
          <w:color w:val="212529"/>
          <w:sz w:val="24"/>
          <w:szCs w:val="24"/>
          <w:lang w:eastAsia="en-GB"/>
        </w:rPr>
        <w:t xml:space="preserve">and community </w:t>
      </w:r>
      <w:r w:rsidRPr="003A5D2D">
        <w:rPr>
          <w:rFonts w:ascii="Arial" w:eastAsia="Times New Roman" w:hAnsi="Arial" w:cs="Arial"/>
          <w:color w:val="212529"/>
          <w:sz w:val="24"/>
          <w:szCs w:val="24"/>
          <w:lang w:eastAsia="en-GB"/>
        </w:rPr>
        <w:t>groups</w:t>
      </w:r>
      <w:r w:rsidR="00B5567D">
        <w:rPr>
          <w:rFonts w:ascii="Arial" w:eastAsia="Times New Roman" w:hAnsi="Arial" w:cs="Arial"/>
          <w:color w:val="212529"/>
          <w:sz w:val="24"/>
          <w:szCs w:val="24"/>
          <w:lang w:eastAsia="en-GB"/>
        </w:rPr>
        <w:t xml:space="preserve"> </w:t>
      </w:r>
      <w:r w:rsidRPr="003A5D2D">
        <w:rPr>
          <w:rFonts w:ascii="Arial" w:eastAsia="Times New Roman" w:hAnsi="Arial" w:cs="Arial"/>
          <w:color w:val="212529"/>
          <w:sz w:val="24"/>
          <w:szCs w:val="24"/>
          <w:lang w:eastAsia="en-GB"/>
        </w:rPr>
        <w:t xml:space="preserve">to assist residents who need help. </w:t>
      </w:r>
      <w:r w:rsidR="00934AF9">
        <w:rPr>
          <w:rFonts w:ascii="Arial" w:eastAsia="Times New Roman" w:hAnsi="Arial" w:cs="Arial"/>
          <w:color w:val="212529"/>
          <w:sz w:val="24"/>
          <w:szCs w:val="24"/>
          <w:lang w:eastAsia="en-GB"/>
        </w:rPr>
        <w:t>This includes:</w:t>
      </w:r>
    </w:p>
    <w:p w14:paraId="1837D931" w14:textId="77777777" w:rsidR="00934AF9" w:rsidRDefault="00934AF9" w:rsidP="00BF1148">
      <w:pPr>
        <w:shd w:val="clear" w:color="auto" w:fill="FFFFFF"/>
        <w:spacing w:after="0" w:line="240" w:lineRule="auto"/>
        <w:rPr>
          <w:rFonts w:ascii="Arial" w:eastAsia="Times New Roman" w:hAnsi="Arial" w:cs="Arial"/>
          <w:color w:val="212529"/>
          <w:sz w:val="24"/>
          <w:szCs w:val="24"/>
          <w:lang w:eastAsia="en-GB"/>
        </w:rPr>
      </w:pPr>
    </w:p>
    <w:p w14:paraId="6B47469A" w14:textId="31A73222" w:rsidR="00934AF9" w:rsidRPr="00261BA2" w:rsidRDefault="00934AF9" w:rsidP="00934AF9">
      <w:pPr>
        <w:pStyle w:val="NormalWeb"/>
        <w:numPr>
          <w:ilvl w:val="0"/>
          <w:numId w:val="40"/>
        </w:numPr>
        <w:shd w:val="clear" w:color="auto" w:fill="FFFFFF"/>
        <w:spacing w:after="300" w:line="240" w:lineRule="auto"/>
        <w:rPr>
          <w:rFonts w:ascii="Arial" w:hAnsi="Arial" w:cs="Arial"/>
        </w:rPr>
      </w:pPr>
      <w:r w:rsidRPr="00261BA2">
        <w:rPr>
          <w:rFonts w:ascii="Arial" w:hAnsi="Arial" w:cs="Arial"/>
          <w:b/>
          <w:bCs/>
        </w:rPr>
        <w:t>Shielding vulnerable persons</w:t>
      </w:r>
      <w:r w:rsidRPr="00261BA2">
        <w:rPr>
          <w:rFonts w:ascii="Arial" w:hAnsi="Arial" w:cs="Arial"/>
        </w:rPr>
        <w:t xml:space="preserve"> requires data sharing with Government, other local councils and partner voluntary organisations.</w:t>
      </w:r>
    </w:p>
    <w:p w14:paraId="286C6766" w14:textId="706F012E" w:rsidR="00934AF9" w:rsidRPr="00261BA2" w:rsidRDefault="00934AF9" w:rsidP="00934AF9">
      <w:pPr>
        <w:pStyle w:val="NormalWeb"/>
        <w:numPr>
          <w:ilvl w:val="0"/>
          <w:numId w:val="40"/>
        </w:numPr>
        <w:shd w:val="clear" w:color="auto" w:fill="FFFFFF"/>
        <w:spacing w:after="300" w:line="240" w:lineRule="auto"/>
        <w:rPr>
          <w:rFonts w:ascii="Arial" w:hAnsi="Arial" w:cs="Arial"/>
        </w:rPr>
      </w:pPr>
      <w:r w:rsidRPr="00261BA2">
        <w:rPr>
          <w:rFonts w:ascii="Arial" w:hAnsi="Arial" w:cs="Arial"/>
          <w:b/>
          <w:bCs/>
        </w:rPr>
        <w:t>Priority food provision</w:t>
      </w:r>
      <w:r w:rsidRPr="00261BA2">
        <w:rPr>
          <w:rFonts w:ascii="Arial" w:hAnsi="Arial" w:cs="Arial"/>
        </w:rPr>
        <w:t xml:space="preserve"> requires data sharing with Defra and other local councils.</w:t>
      </w:r>
    </w:p>
    <w:p w14:paraId="611046BB" w14:textId="146E14CA" w:rsidR="00AE26CA" w:rsidRPr="00261BA2" w:rsidRDefault="00934AF9" w:rsidP="00261BA2">
      <w:pPr>
        <w:pStyle w:val="NormalWeb"/>
        <w:numPr>
          <w:ilvl w:val="0"/>
          <w:numId w:val="40"/>
        </w:numPr>
        <w:shd w:val="clear" w:color="auto" w:fill="FFFFFF"/>
        <w:spacing w:after="300" w:line="240" w:lineRule="auto"/>
        <w:rPr>
          <w:rFonts w:ascii="Arial" w:hAnsi="Arial" w:cs="Arial"/>
        </w:rPr>
      </w:pPr>
      <w:r w:rsidRPr="00261BA2">
        <w:rPr>
          <w:rFonts w:ascii="Arial" w:hAnsi="Arial" w:cs="Arial"/>
          <w:b/>
          <w:bCs/>
        </w:rPr>
        <w:t>Local Contact Tracing</w:t>
      </w:r>
      <w:r w:rsidRPr="00261BA2">
        <w:rPr>
          <w:rFonts w:ascii="Arial" w:hAnsi="Arial" w:cs="Arial"/>
        </w:rPr>
        <w:t xml:space="preserve"> to support the national Test and Trace programme requires data sharing with PHE, NHS, other local councils and universities.</w:t>
      </w:r>
    </w:p>
    <w:p w14:paraId="7FAB7F0B" w14:textId="0F9A78C7" w:rsidR="00784272" w:rsidRDefault="00AE26CA" w:rsidP="00AE26CA">
      <w:pPr>
        <w:spacing w:after="0" w:line="240" w:lineRule="auto"/>
        <w:rPr>
          <w:rFonts w:ascii="Arial" w:hAnsi="Arial" w:cs="Arial"/>
          <w:color w:val="111111"/>
          <w:sz w:val="24"/>
          <w:szCs w:val="24"/>
          <w:shd w:val="clear" w:color="auto" w:fill="FFFFFF"/>
        </w:rPr>
      </w:pPr>
      <w:r w:rsidRPr="003A5D2D">
        <w:rPr>
          <w:rFonts w:ascii="Arial" w:eastAsia="Times New Roman" w:hAnsi="Arial" w:cs="Arial"/>
          <w:color w:val="212529"/>
          <w:sz w:val="24"/>
          <w:szCs w:val="24"/>
          <w:lang w:eastAsia="en-GB"/>
        </w:rPr>
        <w:t xml:space="preserve">This notice describes how </w:t>
      </w:r>
      <w:r w:rsidR="00E75A49">
        <w:rPr>
          <w:rFonts w:ascii="Arial" w:hAnsi="Arial" w:cs="Arial"/>
          <w:sz w:val="24"/>
          <w:szCs w:val="24"/>
          <w:lang w:val="en"/>
        </w:rPr>
        <w:t xml:space="preserve">Vale </w:t>
      </w:r>
      <w:r w:rsidRPr="00E75A49">
        <w:rPr>
          <w:rFonts w:ascii="Arial" w:hAnsi="Arial" w:cs="Arial"/>
          <w:sz w:val="24"/>
          <w:szCs w:val="24"/>
          <w:lang w:val="en"/>
        </w:rPr>
        <w:t xml:space="preserve">of </w:t>
      </w:r>
      <w:r w:rsidR="00E75A49" w:rsidRPr="00E75A49">
        <w:rPr>
          <w:rFonts w:ascii="Arial" w:hAnsi="Arial" w:cs="Arial"/>
          <w:sz w:val="24"/>
          <w:szCs w:val="24"/>
          <w:lang w:val="en"/>
        </w:rPr>
        <w:t xml:space="preserve">the </w:t>
      </w:r>
      <w:r w:rsidRPr="00E75A49">
        <w:rPr>
          <w:rFonts w:ascii="Arial" w:hAnsi="Arial" w:cs="Arial"/>
          <w:sz w:val="24"/>
          <w:szCs w:val="24"/>
          <w:lang w:val="en"/>
        </w:rPr>
        <w:t>White Horse District</w:t>
      </w:r>
      <w:r w:rsidRPr="003A5D2D">
        <w:rPr>
          <w:rFonts w:ascii="Arial" w:hAnsi="Arial" w:cs="Arial"/>
          <w:sz w:val="24"/>
          <w:szCs w:val="24"/>
          <w:lang w:val="en"/>
        </w:rPr>
        <w:t xml:space="preserve"> Council</w:t>
      </w:r>
      <w:r w:rsidRPr="003A5D2D">
        <w:rPr>
          <w:rFonts w:ascii="Arial" w:eastAsia="Times New Roman" w:hAnsi="Arial" w:cs="Arial"/>
          <w:color w:val="212529"/>
          <w:sz w:val="24"/>
          <w:szCs w:val="24"/>
          <w:lang w:eastAsia="en-GB"/>
        </w:rPr>
        <w:t xml:space="preserve"> may use your information to protect and assist you, and others, during the outbreak.</w:t>
      </w:r>
      <w:r w:rsidRPr="003A5D2D">
        <w:rPr>
          <w:rFonts w:ascii="Arial" w:hAnsi="Arial" w:cs="Arial"/>
          <w:color w:val="111111"/>
          <w:sz w:val="24"/>
          <w:szCs w:val="24"/>
          <w:shd w:val="clear" w:color="auto" w:fill="FFFFFF"/>
        </w:rPr>
        <w:t xml:space="preserve"> </w:t>
      </w:r>
    </w:p>
    <w:p w14:paraId="344CD69E" w14:textId="77777777" w:rsidR="00784272" w:rsidRDefault="00784272" w:rsidP="00AE26CA">
      <w:pPr>
        <w:spacing w:after="0" w:line="240" w:lineRule="auto"/>
        <w:rPr>
          <w:rFonts w:ascii="Arial" w:hAnsi="Arial" w:cs="Arial"/>
          <w:color w:val="111111"/>
          <w:sz w:val="24"/>
          <w:szCs w:val="24"/>
          <w:shd w:val="clear" w:color="auto" w:fill="FFFFFF"/>
        </w:rPr>
      </w:pPr>
    </w:p>
    <w:p w14:paraId="589B97FE" w14:textId="599A995E" w:rsidR="00784272" w:rsidRDefault="00AE26CA" w:rsidP="00AE26CA">
      <w:pPr>
        <w:spacing w:after="0" w:line="240" w:lineRule="auto"/>
        <w:rPr>
          <w:rFonts w:ascii="Arial" w:hAnsi="Arial" w:cs="Arial"/>
          <w:color w:val="111111"/>
          <w:sz w:val="24"/>
          <w:szCs w:val="24"/>
          <w:shd w:val="clear" w:color="auto" w:fill="FFFFFF"/>
        </w:rPr>
      </w:pPr>
      <w:r w:rsidRPr="003A5D2D">
        <w:rPr>
          <w:rFonts w:ascii="Arial" w:hAnsi="Arial" w:cs="Arial"/>
          <w:color w:val="111111"/>
          <w:sz w:val="24"/>
          <w:szCs w:val="24"/>
          <w:shd w:val="clear" w:color="auto" w:fill="FFFFFF"/>
        </w:rPr>
        <w:t>The council understands the importance of ensuring that personal data is always treated lawfully and appropriately and that the rights of individuals are upheld</w:t>
      </w:r>
      <w:r w:rsidR="00784272">
        <w:rPr>
          <w:rFonts w:ascii="Arial" w:hAnsi="Arial" w:cs="Arial"/>
          <w:color w:val="111111"/>
          <w:sz w:val="24"/>
          <w:szCs w:val="24"/>
          <w:shd w:val="clear" w:color="auto" w:fill="FFFFFF"/>
        </w:rPr>
        <w:t>.</w:t>
      </w:r>
    </w:p>
    <w:p w14:paraId="1AFA971F" w14:textId="77777777" w:rsidR="009D1136" w:rsidRDefault="009D1136" w:rsidP="00AE26CA">
      <w:pPr>
        <w:spacing w:after="0" w:line="240" w:lineRule="auto"/>
        <w:rPr>
          <w:rFonts w:ascii="Arial" w:hAnsi="Arial" w:cs="Arial"/>
          <w:color w:val="111111"/>
          <w:sz w:val="24"/>
          <w:szCs w:val="24"/>
          <w:shd w:val="clear" w:color="auto" w:fill="FFFFFF"/>
        </w:rPr>
      </w:pPr>
    </w:p>
    <w:p w14:paraId="521A73CA" w14:textId="7C8B7E3F" w:rsidR="00AE26CA" w:rsidRPr="00784272" w:rsidRDefault="00784272" w:rsidP="00AE26CA">
      <w:pPr>
        <w:spacing w:after="0" w:line="240" w:lineRule="auto"/>
        <w:rPr>
          <w:rFonts w:ascii="Arial" w:hAnsi="Arial" w:cs="Arial"/>
          <w:sz w:val="24"/>
          <w:szCs w:val="24"/>
          <w:u w:val="single"/>
        </w:rPr>
      </w:pPr>
      <w:r w:rsidRPr="00E75A49">
        <w:rPr>
          <w:rFonts w:ascii="Arial" w:hAnsi="Arial" w:cs="Arial"/>
          <w:sz w:val="24"/>
          <w:szCs w:val="24"/>
          <w:u w:val="single"/>
        </w:rPr>
        <w:t>You can view Vale of the White Horse DC’s</w:t>
      </w:r>
      <w:r w:rsidR="00AE26CA" w:rsidRPr="00E75A49">
        <w:rPr>
          <w:rFonts w:ascii="Arial" w:hAnsi="Arial" w:cs="Arial"/>
          <w:sz w:val="24"/>
          <w:szCs w:val="24"/>
          <w:u w:val="single"/>
        </w:rPr>
        <w:t xml:space="preserve"> </w:t>
      </w:r>
      <w:hyperlink r:id="rId8" w:history="1">
        <w:r w:rsidR="00AE26CA" w:rsidRPr="00E75A49">
          <w:rPr>
            <w:rStyle w:val="Hyperlink"/>
            <w:rFonts w:ascii="Arial" w:hAnsi="Arial" w:cs="Arial"/>
            <w:sz w:val="24"/>
            <w:szCs w:val="24"/>
            <w:lang w:val="en"/>
          </w:rPr>
          <w:t>privacy policy</w:t>
        </w:r>
      </w:hyperlink>
      <w:r w:rsidRPr="00E75A49">
        <w:rPr>
          <w:rFonts w:ascii="Arial" w:hAnsi="Arial" w:cs="Arial"/>
          <w:sz w:val="24"/>
          <w:szCs w:val="24"/>
          <w:u w:val="single"/>
        </w:rPr>
        <w:t xml:space="preserve"> on our webpage</w:t>
      </w:r>
    </w:p>
    <w:p w14:paraId="7FE29BF5" w14:textId="3E6A28FE" w:rsidR="00AE26CA" w:rsidRPr="003A5D2D" w:rsidRDefault="00AE26CA" w:rsidP="00BF1148">
      <w:pPr>
        <w:shd w:val="clear" w:color="auto" w:fill="FFFFFF"/>
        <w:spacing w:after="0" w:line="240" w:lineRule="auto"/>
        <w:rPr>
          <w:rFonts w:ascii="Arial" w:eastAsia="Times New Roman" w:hAnsi="Arial" w:cs="Arial"/>
          <w:color w:val="212529"/>
          <w:sz w:val="24"/>
          <w:szCs w:val="24"/>
          <w:lang w:eastAsia="en-GB"/>
        </w:rPr>
      </w:pPr>
    </w:p>
    <w:p w14:paraId="5B7E964D" w14:textId="77777777" w:rsidR="003A5D2D" w:rsidRPr="003A5D2D" w:rsidRDefault="003A5D2D" w:rsidP="00BF1148">
      <w:pPr>
        <w:shd w:val="clear" w:color="auto" w:fill="FFFFFF"/>
        <w:spacing w:after="0" w:line="240" w:lineRule="auto"/>
        <w:rPr>
          <w:rFonts w:ascii="Arial" w:eastAsia="Times New Roman" w:hAnsi="Arial" w:cs="Arial"/>
          <w:color w:val="212529"/>
          <w:sz w:val="24"/>
          <w:szCs w:val="24"/>
          <w:lang w:eastAsia="en-GB"/>
        </w:rPr>
      </w:pPr>
    </w:p>
    <w:p w14:paraId="4817EC02" w14:textId="5EECCD15" w:rsidR="003A5D2D" w:rsidRPr="003A5D2D" w:rsidRDefault="003A5D2D" w:rsidP="00BF1148">
      <w:pPr>
        <w:shd w:val="clear" w:color="auto" w:fill="FFFFFF"/>
        <w:spacing w:after="0" w:line="240" w:lineRule="auto"/>
        <w:rPr>
          <w:rFonts w:ascii="Arial" w:eastAsia="Times New Roman" w:hAnsi="Arial" w:cs="Arial"/>
          <w:b/>
          <w:bCs/>
          <w:color w:val="212529"/>
          <w:sz w:val="24"/>
          <w:szCs w:val="24"/>
          <w:lang w:eastAsia="en-GB"/>
        </w:rPr>
      </w:pPr>
      <w:r w:rsidRPr="003A5D2D">
        <w:rPr>
          <w:rFonts w:ascii="Arial" w:eastAsia="Times New Roman" w:hAnsi="Arial" w:cs="Arial"/>
          <w:b/>
          <w:bCs/>
          <w:color w:val="212529"/>
          <w:sz w:val="24"/>
          <w:szCs w:val="24"/>
          <w:lang w:eastAsia="en-GB"/>
        </w:rPr>
        <w:t>Why we may hold your data</w:t>
      </w:r>
    </w:p>
    <w:p w14:paraId="42BB8A5D" w14:textId="41033C29" w:rsidR="003A5D2D" w:rsidRDefault="00784272" w:rsidP="00BF1148">
      <w:pPr>
        <w:shd w:val="clear" w:color="auto" w:fill="FFFFFF"/>
        <w:spacing w:after="0" w:line="240" w:lineRule="auto"/>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T</w:t>
      </w:r>
      <w:r w:rsidR="00B33343" w:rsidRPr="003A5D2D">
        <w:rPr>
          <w:rFonts w:ascii="Arial" w:eastAsia="Times New Roman" w:hAnsi="Arial" w:cs="Arial"/>
          <w:color w:val="212529"/>
          <w:sz w:val="24"/>
          <w:szCs w:val="24"/>
          <w:lang w:eastAsia="en-GB"/>
        </w:rPr>
        <w:t>he councils have set up a helpline</w:t>
      </w:r>
      <w:r w:rsidR="008753E3" w:rsidRPr="003A5D2D">
        <w:rPr>
          <w:rFonts w:ascii="Arial" w:eastAsia="Times New Roman" w:hAnsi="Arial" w:cs="Arial"/>
          <w:color w:val="212529"/>
          <w:sz w:val="24"/>
          <w:szCs w:val="24"/>
          <w:lang w:eastAsia="en-GB"/>
        </w:rPr>
        <w:t>, webpage</w:t>
      </w:r>
      <w:r w:rsidR="00B933CF">
        <w:rPr>
          <w:rFonts w:ascii="Arial" w:eastAsia="Times New Roman" w:hAnsi="Arial" w:cs="Arial"/>
          <w:color w:val="212529"/>
          <w:sz w:val="24"/>
          <w:szCs w:val="24"/>
          <w:lang w:eastAsia="en-GB"/>
        </w:rPr>
        <w:t xml:space="preserve"> a</w:t>
      </w:r>
      <w:r w:rsidR="008753E3" w:rsidRPr="003A5D2D">
        <w:rPr>
          <w:rFonts w:ascii="Arial" w:eastAsia="Times New Roman" w:hAnsi="Arial" w:cs="Arial"/>
          <w:color w:val="212529"/>
          <w:sz w:val="24"/>
          <w:szCs w:val="24"/>
          <w:lang w:eastAsia="en-GB"/>
        </w:rPr>
        <w:t xml:space="preserve">nd email address to provide signposting, advice and support in matters relating to the pandemic. </w:t>
      </w:r>
    </w:p>
    <w:p w14:paraId="0CA09517" w14:textId="36515968" w:rsidR="00784272" w:rsidRDefault="00784272" w:rsidP="00BF1148">
      <w:pPr>
        <w:shd w:val="clear" w:color="auto" w:fill="FFFFFF"/>
        <w:spacing w:after="0" w:line="240" w:lineRule="auto"/>
        <w:rPr>
          <w:rFonts w:ascii="Arial" w:eastAsia="Times New Roman" w:hAnsi="Arial" w:cs="Arial"/>
          <w:color w:val="212529"/>
          <w:sz w:val="24"/>
          <w:szCs w:val="24"/>
          <w:lang w:eastAsia="en-GB"/>
        </w:rPr>
      </w:pPr>
    </w:p>
    <w:p w14:paraId="64EE10C1" w14:textId="0DE3B162" w:rsidR="00784272" w:rsidRDefault="00784272" w:rsidP="00BF1148">
      <w:pPr>
        <w:shd w:val="clear" w:color="auto" w:fill="FFFFFF"/>
        <w:spacing w:after="0" w:line="240" w:lineRule="auto"/>
        <w:rPr>
          <w:rFonts w:ascii="Arial" w:eastAsia="Times New Roman" w:hAnsi="Arial" w:cs="Arial"/>
          <w:color w:val="212529"/>
          <w:sz w:val="24"/>
          <w:szCs w:val="24"/>
          <w:lang w:eastAsia="en-GB"/>
        </w:rPr>
      </w:pPr>
      <w:r>
        <w:rPr>
          <w:rFonts w:ascii="Arial" w:hAnsi="Arial" w:cs="Arial"/>
          <w:sz w:val="24"/>
          <w:szCs w:val="24"/>
        </w:rPr>
        <w:t xml:space="preserve">Vale of the White Horse DC </w:t>
      </w:r>
      <w:hyperlink r:id="rId9" w:history="1">
        <w:r w:rsidRPr="003A5D2D">
          <w:rPr>
            <w:rFonts w:ascii="Arial" w:eastAsia="Times New Roman" w:hAnsi="Arial" w:cs="Arial"/>
            <w:color w:val="0071EB"/>
            <w:sz w:val="24"/>
            <w:szCs w:val="24"/>
            <w:u w:val="single"/>
            <w:lang w:eastAsia="en-GB"/>
          </w:rPr>
          <w:t>Community Support Response</w:t>
        </w:r>
      </w:hyperlink>
    </w:p>
    <w:p w14:paraId="3B014D61" w14:textId="77777777" w:rsidR="00784272" w:rsidRPr="003A5D2D" w:rsidRDefault="00784272" w:rsidP="00BF1148">
      <w:pPr>
        <w:shd w:val="clear" w:color="auto" w:fill="FFFFFF"/>
        <w:spacing w:after="0" w:line="240" w:lineRule="auto"/>
        <w:rPr>
          <w:rFonts w:ascii="Arial" w:eastAsia="Times New Roman" w:hAnsi="Arial" w:cs="Arial"/>
          <w:color w:val="212529"/>
          <w:sz w:val="24"/>
          <w:szCs w:val="24"/>
          <w:lang w:eastAsia="en-GB"/>
        </w:rPr>
      </w:pPr>
    </w:p>
    <w:p w14:paraId="40526E37" w14:textId="7878C33E" w:rsidR="003A5D2D" w:rsidRDefault="003A5D2D" w:rsidP="00BF1148">
      <w:pPr>
        <w:shd w:val="clear" w:color="auto" w:fill="FFFFFF"/>
        <w:spacing w:after="0" w:line="240" w:lineRule="auto"/>
        <w:rPr>
          <w:rFonts w:ascii="Arial" w:eastAsia="Times New Roman" w:hAnsi="Arial" w:cs="Arial"/>
          <w:color w:val="212529"/>
          <w:sz w:val="24"/>
          <w:szCs w:val="24"/>
          <w:lang w:eastAsia="en-GB"/>
        </w:rPr>
      </w:pPr>
      <w:r w:rsidRPr="003A5D2D">
        <w:rPr>
          <w:rFonts w:ascii="Arial" w:eastAsia="Times New Roman" w:hAnsi="Arial" w:cs="Arial"/>
          <w:color w:val="212529"/>
          <w:sz w:val="24"/>
          <w:szCs w:val="24"/>
          <w:lang w:eastAsia="en-GB"/>
        </w:rPr>
        <w:t xml:space="preserve">We </w:t>
      </w:r>
      <w:r w:rsidR="008F393E">
        <w:rPr>
          <w:rFonts w:ascii="Arial" w:eastAsia="Times New Roman" w:hAnsi="Arial" w:cs="Arial"/>
          <w:color w:val="212529"/>
          <w:sz w:val="24"/>
          <w:szCs w:val="24"/>
          <w:lang w:eastAsia="en-GB"/>
        </w:rPr>
        <w:t>are</w:t>
      </w:r>
      <w:r w:rsidRPr="003A5D2D">
        <w:rPr>
          <w:rFonts w:ascii="Arial" w:eastAsia="Times New Roman" w:hAnsi="Arial" w:cs="Arial"/>
          <w:color w:val="212529"/>
          <w:sz w:val="24"/>
          <w:szCs w:val="24"/>
          <w:lang w:eastAsia="en-GB"/>
        </w:rPr>
        <w:t xml:space="preserve"> proactively contacting </w:t>
      </w:r>
      <w:r w:rsidR="00784272">
        <w:rPr>
          <w:rFonts w:ascii="Arial" w:eastAsia="Times New Roman" w:hAnsi="Arial" w:cs="Arial"/>
          <w:color w:val="212529"/>
          <w:sz w:val="24"/>
          <w:szCs w:val="24"/>
          <w:lang w:eastAsia="en-GB"/>
        </w:rPr>
        <w:t xml:space="preserve">our most vulnerable </w:t>
      </w:r>
      <w:r w:rsidRPr="003A5D2D">
        <w:rPr>
          <w:rFonts w:ascii="Arial" w:eastAsia="Times New Roman" w:hAnsi="Arial" w:cs="Arial"/>
          <w:color w:val="212529"/>
          <w:sz w:val="24"/>
          <w:szCs w:val="24"/>
          <w:lang w:eastAsia="en-GB"/>
        </w:rPr>
        <w:t xml:space="preserve">residents to ensure that they have the help that they need. </w:t>
      </w:r>
    </w:p>
    <w:p w14:paraId="40DB4537" w14:textId="77777777" w:rsidR="00784272" w:rsidRPr="003A5D2D" w:rsidRDefault="00784272" w:rsidP="00BF1148">
      <w:pPr>
        <w:shd w:val="clear" w:color="auto" w:fill="FFFFFF"/>
        <w:spacing w:after="0" w:line="240" w:lineRule="auto"/>
        <w:rPr>
          <w:rFonts w:ascii="Arial" w:eastAsia="Times New Roman" w:hAnsi="Arial" w:cs="Arial"/>
          <w:color w:val="212529"/>
          <w:sz w:val="24"/>
          <w:szCs w:val="24"/>
          <w:lang w:eastAsia="en-GB"/>
        </w:rPr>
      </w:pPr>
    </w:p>
    <w:p w14:paraId="42A7FD24" w14:textId="027CD0E2" w:rsidR="00B33343" w:rsidRDefault="00784272" w:rsidP="00BF1148">
      <w:pPr>
        <w:shd w:val="clear" w:color="auto" w:fill="FFFFFF"/>
        <w:spacing w:after="0" w:line="240" w:lineRule="auto"/>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 xml:space="preserve">In order </w:t>
      </w:r>
      <w:r w:rsidR="00B33343" w:rsidRPr="003A5D2D">
        <w:rPr>
          <w:rFonts w:ascii="Arial" w:eastAsia="Times New Roman" w:hAnsi="Arial" w:cs="Arial"/>
          <w:color w:val="212529"/>
          <w:sz w:val="24"/>
          <w:szCs w:val="24"/>
          <w:lang w:eastAsia="en-GB"/>
        </w:rPr>
        <w:t xml:space="preserve">to identify </w:t>
      </w:r>
      <w:r>
        <w:rPr>
          <w:rFonts w:ascii="Arial" w:eastAsia="Times New Roman" w:hAnsi="Arial" w:cs="Arial"/>
          <w:color w:val="212529"/>
          <w:sz w:val="24"/>
          <w:szCs w:val="24"/>
          <w:lang w:eastAsia="en-GB"/>
        </w:rPr>
        <w:t xml:space="preserve">these </w:t>
      </w:r>
      <w:r w:rsidR="00B33343" w:rsidRPr="003A5D2D">
        <w:rPr>
          <w:rFonts w:ascii="Arial" w:eastAsia="Times New Roman" w:hAnsi="Arial" w:cs="Arial"/>
          <w:color w:val="212529"/>
          <w:sz w:val="24"/>
          <w:szCs w:val="24"/>
          <w:lang w:eastAsia="en-GB"/>
        </w:rPr>
        <w:t xml:space="preserve">individuals/ households </w:t>
      </w:r>
      <w:r>
        <w:rPr>
          <w:rFonts w:ascii="Arial" w:eastAsia="Times New Roman" w:hAnsi="Arial" w:cs="Arial"/>
          <w:color w:val="212529"/>
          <w:sz w:val="24"/>
          <w:szCs w:val="24"/>
          <w:lang w:eastAsia="en-GB"/>
        </w:rPr>
        <w:t>who may</w:t>
      </w:r>
      <w:r w:rsidR="00B33343" w:rsidRPr="003A5D2D">
        <w:rPr>
          <w:rFonts w:ascii="Arial" w:eastAsia="Times New Roman" w:hAnsi="Arial" w:cs="Arial"/>
          <w:color w:val="212529"/>
          <w:sz w:val="24"/>
          <w:szCs w:val="24"/>
          <w:lang w:eastAsia="en-GB"/>
        </w:rPr>
        <w:t xml:space="preserve"> require additional support during the crisis </w:t>
      </w:r>
      <w:r w:rsidRPr="003A5D2D">
        <w:rPr>
          <w:rFonts w:ascii="Arial" w:eastAsia="Times New Roman" w:hAnsi="Arial" w:cs="Arial"/>
          <w:color w:val="212529"/>
          <w:sz w:val="24"/>
          <w:szCs w:val="24"/>
          <w:lang w:eastAsia="en-GB"/>
        </w:rPr>
        <w:t>we will use information supplied by Central Government, the NHS and Health and Social Care</w:t>
      </w:r>
      <w:r w:rsidR="008F393E">
        <w:rPr>
          <w:rFonts w:ascii="Arial" w:eastAsia="Times New Roman" w:hAnsi="Arial" w:cs="Arial"/>
          <w:color w:val="212529"/>
          <w:sz w:val="24"/>
          <w:szCs w:val="24"/>
          <w:lang w:eastAsia="en-GB"/>
        </w:rPr>
        <w:t>.</w:t>
      </w:r>
    </w:p>
    <w:p w14:paraId="6295A004" w14:textId="77777777" w:rsidR="00784272" w:rsidRPr="003A5D2D" w:rsidRDefault="00784272" w:rsidP="00BF1148">
      <w:pPr>
        <w:shd w:val="clear" w:color="auto" w:fill="FFFFFF"/>
        <w:spacing w:after="0" w:line="240" w:lineRule="auto"/>
        <w:rPr>
          <w:rFonts w:ascii="Arial" w:eastAsia="Times New Roman" w:hAnsi="Arial" w:cs="Arial"/>
          <w:color w:val="212529"/>
          <w:sz w:val="24"/>
          <w:szCs w:val="24"/>
          <w:lang w:eastAsia="en-GB"/>
        </w:rPr>
      </w:pPr>
    </w:p>
    <w:p w14:paraId="60E21765" w14:textId="25C9F0B4" w:rsidR="0024611D" w:rsidRPr="003A5D2D" w:rsidRDefault="003A5D2D" w:rsidP="00B933CF">
      <w:pPr>
        <w:shd w:val="clear" w:color="auto" w:fill="FFFFFF"/>
        <w:spacing w:after="0" w:line="240" w:lineRule="auto"/>
        <w:rPr>
          <w:rFonts w:ascii="Arial" w:hAnsi="Arial" w:cs="Arial"/>
          <w:sz w:val="24"/>
          <w:szCs w:val="24"/>
          <w:u w:val="single"/>
        </w:rPr>
      </w:pPr>
      <w:r w:rsidRPr="003A5D2D">
        <w:rPr>
          <w:rFonts w:ascii="Arial" w:eastAsia="Times New Roman" w:hAnsi="Arial" w:cs="Arial"/>
          <w:color w:val="212529"/>
          <w:sz w:val="24"/>
          <w:szCs w:val="24"/>
          <w:lang w:eastAsia="en-GB"/>
        </w:rPr>
        <w:t>We will also respond to calls from any residents in need of assistance and we will need to collect data in order to provide a response.</w:t>
      </w:r>
    </w:p>
    <w:p w14:paraId="4B8AA2A9" w14:textId="77777777" w:rsidR="00BF1148" w:rsidRPr="003A5D2D" w:rsidRDefault="00BF1148" w:rsidP="00BF1148">
      <w:pPr>
        <w:spacing w:after="0" w:line="240" w:lineRule="auto"/>
        <w:rPr>
          <w:rFonts w:ascii="Arial" w:hAnsi="Arial" w:cs="Arial"/>
          <w:b/>
          <w:sz w:val="24"/>
          <w:szCs w:val="24"/>
          <w:lang w:val="en"/>
        </w:rPr>
      </w:pPr>
    </w:p>
    <w:p w14:paraId="02A1B1B1" w14:textId="3F4169F5" w:rsidR="000C3415" w:rsidRPr="003A5D2D" w:rsidRDefault="00756322" w:rsidP="00BF1148">
      <w:pPr>
        <w:spacing w:after="0" w:line="240" w:lineRule="auto"/>
        <w:rPr>
          <w:rFonts w:ascii="Arial" w:hAnsi="Arial" w:cs="Arial"/>
          <w:b/>
          <w:sz w:val="24"/>
          <w:szCs w:val="24"/>
          <w:lang w:val="en"/>
        </w:rPr>
      </w:pPr>
      <w:r w:rsidRPr="003A5D2D">
        <w:rPr>
          <w:rFonts w:ascii="Arial" w:hAnsi="Arial" w:cs="Arial"/>
          <w:b/>
          <w:sz w:val="24"/>
          <w:szCs w:val="24"/>
          <w:lang w:val="en"/>
        </w:rPr>
        <w:t>The type of information we collect</w:t>
      </w:r>
    </w:p>
    <w:p w14:paraId="5C3037FA" w14:textId="38C26F4C" w:rsidR="008753E3" w:rsidRPr="00784272" w:rsidRDefault="008753E3" w:rsidP="00BF1148">
      <w:pPr>
        <w:spacing w:after="0" w:line="240" w:lineRule="auto"/>
        <w:rPr>
          <w:rFonts w:ascii="Arial" w:hAnsi="Arial" w:cs="Arial"/>
          <w:b/>
          <w:bCs/>
          <w:color w:val="000000" w:themeColor="text1"/>
          <w:sz w:val="24"/>
          <w:szCs w:val="24"/>
          <w:u w:val="single"/>
          <w:shd w:val="clear" w:color="auto" w:fill="FFFFFF"/>
        </w:rPr>
      </w:pPr>
      <w:r w:rsidRPr="00784272">
        <w:rPr>
          <w:rFonts w:ascii="Arial" w:hAnsi="Arial" w:cs="Arial"/>
          <w:color w:val="000000" w:themeColor="text1"/>
          <w:sz w:val="24"/>
          <w:szCs w:val="24"/>
        </w:rPr>
        <w:t>The personal data processed will depend on the nature of the transaction,</w:t>
      </w:r>
      <w:r w:rsidR="00784272">
        <w:rPr>
          <w:rFonts w:ascii="Arial" w:hAnsi="Arial" w:cs="Arial"/>
          <w:color w:val="000000" w:themeColor="text1"/>
          <w:sz w:val="24"/>
          <w:szCs w:val="24"/>
        </w:rPr>
        <w:t xml:space="preserve"> </w:t>
      </w:r>
      <w:r w:rsidRPr="00784272">
        <w:rPr>
          <w:rFonts w:ascii="Arial" w:hAnsi="Arial" w:cs="Arial"/>
          <w:color w:val="000000" w:themeColor="text1"/>
          <w:sz w:val="24"/>
          <w:szCs w:val="24"/>
        </w:rPr>
        <w:t xml:space="preserve">but will include name and contact details and may include special category data (data which requires an additional level of protection due </w:t>
      </w:r>
      <w:r w:rsidR="008F393E">
        <w:rPr>
          <w:rFonts w:ascii="Arial" w:hAnsi="Arial" w:cs="Arial"/>
          <w:color w:val="000000" w:themeColor="text1"/>
          <w:sz w:val="24"/>
          <w:szCs w:val="24"/>
        </w:rPr>
        <w:t>it’s</w:t>
      </w:r>
      <w:r w:rsidRPr="00784272">
        <w:rPr>
          <w:rFonts w:ascii="Arial" w:hAnsi="Arial" w:cs="Arial"/>
          <w:color w:val="000000" w:themeColor="text1"/>
          <w:sz w:val="24"/>
          <w:szCs w:val="24"/>
        </w:rPr>
        <w:t xml:space="preserve"> sensiti</w:t>
      </w:r>
      <w:r w:rsidR="008F393E">
        <w:rPr>
          <w:rFonts w:ascii="Arial" w:hAnsi="Arial" w:cs="Arial"/>
          <w:color w:val="000000" w:themeColor="text1"/>
          <w:sz w:val="24"/>
          <w:szCs w:val="24"/>
        </w:rPr>
        <w:t>ve nature</w:t>
      </w:r>
      <w:r w:rsidRPr="00784272">
        <w:rPr>
          <w:rFonts w:ascii="Arial" w:hAnsi="Arial" w:cs="Arial"/>
          <w:color w:val="000000" w:themeColor="text1"/>
          <w:sz w:val="24"/>
          <w:szCs w:val="24"/>
        </w:rPr>
        <w:t>), such as information about your health conditions</w:t>
      </w:r>
      <w:r w:rsidR="00784272" w:rsidRPr="00784272">
        <w:rPr>
          <w:rFonts w:ascii="Arial" w:hAnsi="Arial" w:cs="Arial"/>
          <w:b/>
          <w:bCs/>
          <w:color w:val="000000" w:themeColor="text1"/>
          <w:sz w:val="24"/>
          <w:szCs w:val="24"/>
          <w:u w:val="single"/>
        </w:rPr>
        <w:t>.</w:t>
      </w:r>
      <w:r w:rsidR="00E324D4" w:rsidRPr="00784272">
        <w:rPr>
          <w:rFonts w:ascii="Arial" w:hAnsi="Arial" w:cs="Arial"/>
          <w:color w:val="000000" w:themeColor="text1"/>
          <w:sz w:val="24"/>
          <w:szCs w:val="24"/>
          <w:lang w:val="en"/>
        </w:rPr>
        <w:t xml:space="preserve"> We may</w:t>
      </w:r>
      <w:r w:rsidR="008F393E">
        <w:rPr>
          <w:rFonts w:ascii="Arial" w:hAnsi="Arial" w:cs="Arial"/>
          <w:color w:val="000000" w:themeColor="text1"/>
          <w:sz w:val="24"/>
          <w:szCs w:val="24"/>
          <w:lang w:val="en"/>
        </w:rPr>
        <w:t>,</w:t>
      </w:r>
      <w:r w:rsidR="00E324D4" w:rsidRPr="00784272">
        <w:rPr>
          <w:rFonts w:ascii="Arial" w:hAnsi="Arial" w:cs="Arial"/>
          <w:color w:val="000000" w:themeColor="text1"/>
          <w:sz w:val="24"/>
          <w:szCs w:val="24"/>
          <w:lang w:val="en"/>
        </w:rPr>
        <w:t xml:space="preserve"> in this current crisis</w:t>
      </w:r>
      <w:r w:rsidR="008F393E">
        <w:rPr>
          <w:rFonts w:ascii="Arial" w:hAnsi="Arial" w:cs="Arial"/>
          <w:color w:val="000000" w:themeColor="text1"/>
          <w:sz w:val="24"/>
          <w:szCs w:val="24"/>
          <w:lang w:val="en"/>
        </w:rPr>
        <w:t>,</w:t>
      </w:r>
      <w:r w:rsidR="00E324D4" w:rsidRPr="00784272">
        <w:rPr>
          <w:rFonts w:ascii="Arial" w:hAnsi="Arial" w:cs="Arial"/>
          <w:color w:val="000000" w:themeColor="text1"/>
          <w:sz w:val="24"/>
          <w:szCs w:val="24"/>
          <w:lang w:val="en"/>
        </w:rPr>
        <w:t xml:space="preserve"> need to ask </w:t>
      </w:r>
      <w:r w:rsidR="008F393E">
        <w:rPr>
          <w:rFonts w:ascii="Arial" w:hAnsi="Arial" w:cs="Arial"/>
          <w:color w:val="000000" w:themeColor="text1"/>
          <w:sz w:val="24"/>
          <w:szCs w:val="24"/>
          <w:lang w:val="en"/>
        </w:rPr>
        <w:t>you for more details than you have supplied</w:t>
      </w:r>
      <w:r w:rsidR="003A5D2D" w:rsidRPr="00784272">
        <w:rPr>
          <w:rFonts w:ascii="Arial" w:hAnsi="Arial" w:cs="Arial"/>
          <w:color w:val="000000" w:themeColor="text1"/>
          <w:sz w:val="24"/>
          <w:szCs w:val="24"/>
          <w:lang w:val="en"/>
        </w:rPr>
        <w:t>.</w:t>
      </w:r>
      <w:r w:rsidR="00E324D4" w:rsidRPr="00784272">
        <w:rPr>
          <w:rFonts w:ascii="Arial" w:hAnsi="Arial" w:cs="Arial"/>
          <w:color w:val="000000" w:themeColor="text1"/>
          <w:sz w:val="24"/>
          <w:szCs w:val="24"/>
          <w:lang w:val="en"/>
        </w:rPr>
        <w:t xml:space="preserve"> This is so the Council can assist and prioriti</w:t>
      </w:r>
      <w:r w:rsidR="003A5D2D" w:rsidRPr="00784272">
        <w:rPr>
          <w:rFonts w:ascii="Arial" w:hAnsi="Arial" w:cs="Arial"/>
          <w:color w:val="000000" w:themeColor="text1"/>
          <w:sz w:val="24"/>
          <w:szCs w:val="24"/>
          <w:lang w:val="en"/>
        </w:rPr>
        <w:t>z</w:t>
      </w:r>
      <w:r w:rsidR="00E324D4" w:rsidRPr="00784272">
        <w:rPr>
          <w:rFonts w:ascii="Arial" w:hAnsi="Arial" w:cs="Arial"/>
          <w:color w:val="000000" w:themeColor="text1"/>
          <w:sz w:val="24"/>
          <w:szCs w:val="24"/>
          <w:lang w:val="en"/>
        </w:rPr>
        <w:t>e its services</w:t>
      </w:r>
      <w:r w:rsidR="008F393E">
        <w:rPr>
          <w:rFonts w:ascii="Arial" w:hAnsi="Arial" w:cs="Arial"/>
          <w:color w:val="000000" w:themeColor="text1"/>
          <w:sz w:val="24"/>
          <w:szCs w:val="24"/>
          <w:lang w:val="en"/>
        </w:rPr>
        <w:t>.</w:t>
      </w:r>
    </w:p>
    <w:p w14:paraId="7997EEFC" w14:textId="77777777" w:rsidR="008753E3" w:rsidRPr="003A5D2D" w:rsidRDefault="008753E3" w:rsidP="00BF1148">
      <w:pPr>
        <w:spacing w:after="0" w:line="240" w:lineRule="auto"/>
        <w:rPr>
          <w:rFonts w:ascii="Arial" w:hAnsi="Arial" w:cs="Arial"/>
          <w:color w:val="0B0C0C"/>
          <w:sz w:val="24"/>
          <w:szCs w:val="24"/>
          <w:shd w:val="clear" w:color="auto" w:fill="FFFFFF"/>
        </w:rPr>
      </w:pPr>
    </w:p>
    <w:p w14:paraId="2BBBE776" w14:textId="77777777" w:rsidR="00BF1148" w:rsidRPr="003A5D2D" w:rsidRDefault="00BF1148" w:rsidP="00BF1148">
      <w:pPr>
        <w:shd w:val="clear" w:color="auto" w:fill="FFFFFF"/>
        <w:spacing w:after="0" w:line="240" w:lineRule="auto"/>
        <w:outlineLvl w:val="2"/>
        <w:rPr>
          <w:rFonts w:ascii="Arial" w:eastAsia="Times New Roman" w:hAnsi="Arial" w:cs="Arial"/>
          <w:b/>
          <w:bCs/>
          <w:color w:val="000000"/>
          <w:sz w:val="24"/>
          <w:szCs w:val="24"/>
          <w:lang w:eastAsia="en-GB"/>
        </w:rPr>
      </w:pPr>
    </w:p>
    <w:p w14:paraId="3D32CA80" w14:textId="208F1240" w:rsidR="00762767" w:rsidRPr="003A5D2D" w:rsidRDefault="00762767" w:rsidP="00BF1148">
      <w:pPr>
        <w:shd w:val="clear" w:color="auto" w:fill="FFFFFF"/>
        <w:spacing w:after="0" w:line="240" w:lineRule="auto"/>
        <w:outlineLvl w:val="2"/>
        <w:rPr>
          <w:rFonts w:ascii="Arial" w:eastAsia="Times New Roman" w:hAnsi="Arial" w:cs="Arial"/>
          <w:b/>
          <w:bCs/>
          <w:color w:val="000000"/>
          <w:sz w:val="24"/>
          <w:szCs w:val="24"/>
          <w:lang w:eastAsia="en-GB"/>
        </w:rPr>
      </w:pPr>
      <w:r w:rsidRPr="003A5D2D">
        <w:rPr>
          <w:rFonts w:ascii="Arial" w:eastAsia="Times New Roman" w:hAnsi="Arial" w:cs="Arial"/>
          <w:b/>
          <w:bCs/>
          <w:color w:val="000000"/>
          <w:sz w:val="24"/>
          <w:szCs w:val="24"/>
          <w:lang w:eastAsia="en-GB"/>
        </w:rPr>
        <w:t>How we get the personal information and why we need it</w:t>
      </w:r>
    </w:p>
    <w:p w14:paraId="35CCEE57" w14:textId="143D1B58" w:rsidR="00B373D1" w:rsidRPr="003A5D2D" w:rsidRDefault="00E046F3" w:rsidP="00BF1148">
      <w:pPr>
        <w:spacing w:after="0" w:line="240" w:lineRule="auto"/>
        <w:rPr>
          <w:rFonts w:ascii="Arial" w:hAnsi="Arial" w:cs="Arial"/>
          <w:color w:val="333333"/>
          <w:sz w:val="24"/>
          <w:szCs w:val="24"/>
        </w:rPr>
      </w:pPr>
      <w:r w:rsidRPr="003A5D2D">
        <w:rPr>
          <w:rFonts w:ascii="Arial" w:hAnsi="Arial" w:cs="Arial"/>
          <w:sz w:val="24"/>
          <w:szCs w:val="24"/>
        </w:rPr>
        <w:t xml:space="preserve">Although we will be collecting personal information directly from you, </w:t>
      </w:r>
      <w:r w:rsidR="00B373D1" w:rsidRPr="003A5D2D">
        <w:rPr>
          <w:rFonts w:ascii="Arial" w:hAnsi="Arial" w:cs="Arial"/>
          <w:color w:val="333333"/>
          <w:sz w:val="24"/>
          <w:szCs w:val="24"/>
        </w:rPr>
        <w:t>we also already hold data regarding residents, employees and stakeholders. You may have provided this information for a specific reason</w:t>
      </w:r>
      <w:r w:rsidR="008F393E">
        <w:rPr>
          <w:rFonts w:ascii="Arial" w:hAnsi="Arial" w:cs="Arial"/>
          <w:color w:val="333333"/>
          <w:sz w:val="24"/>
          <w:szCs w:val="24"/>
        </w:rPr>
        <w:t xml:space="preserve"> and</w:t>
      </w:r>
      <w:r w:rsidR="00B373D1" w:rsidRPr="003A5D2D">
        <w:rPr>
          <w:rFonts w:ascii="Arial" w:hAnsi="Arial" w:cs="Arial"/>
          <w:color w:val="333333"/>
          <w:sz w:val="24"/>
          <w:szCs w:val="24"/>
        </w:rPr>
        <w:t xml:space="preserve"> normally the council would seek to inform you that the data provided would be being used for a different purpose.  Due to the rapid </w:t>
      </w:r>
      <w:r w:rsidR="008F393E">
        <w:rPr>
          <w:rFonts w:ascii="Arial" w:hAnsi="Arial" w:cs="Arial"/>
          <w:color w:val="333333"/>
          <w:sz w:val="24"/>
          <w:szCs w:val="24"/>
        </w:rPr>
        <w:t>pace</w:t>
      </w:r>
      <w:r w:rsidR="00B373D1" w:rsidRPr="003A5D2D">
        <w:rPr>
          <w:rFonts w:ascii="Arial" w:hAnsi="Arial" w:cs="Arial"/>
          <w:color w:val="333333"/>
          <w:sz w:val="24"/>
          <w:szCs w:val="24"/>
        </w:rPr>
        <w:t xml:space="preserve"> </w:t>
      </w:r>
      <w:r w:rsidR="008F393E">
        <w:rPr>
          <w:rFonts w:ascii="Arial" w:hAnsi="Arial" w:cs="Arial"/>
          <w:color w:val="333333"/>
          <w:sz w:val="24"/>
          <w:szCs w:val="24"/>
        </w:rPr>
        <w:t>of</w:t>
      </w:r>
      <w:r w:rsidR="008F393E" w:rsidRPr="003A5D2D">
        <w:rPr>
          <w:rFonts w:ascii="Arial" w:hAnsi="Arial" w:cs="Arial"/>
          <w:color w:val="333333"/>
          <w:sz w:val="24"/>
          <w:szCs w:val="24"/>
        </w:rPr>
        <w:t xml:space="preserve"> </w:t>
      </w:r>
      <w:r w:rsidR="00B373D1" w:rsidRPr="003A5D2D">
        <w:rPr>
          <w:rFonts w:ascii="Arial" w:hAnsi="Arial" w:cs="Arial"/>
          <w:color w:val="333333"/>
          <w:sz w:val="24"/>
          <w:szCs w:val="24"/>
        </w:rPr>
        <w:t>the current pandemic this will not always be possible.  If we already hold information regarding vulnerability as defined in the current guidance from the Government and </w:t>
      </w:r>
      <w:hyperlink r:id="rId10" w:tooltip="Vulnerability - https://fingertips.phe.org.uk" w:history="1">
        <w:r w:rsidR="00B373D1" w:rsidRPr="003A5D2D">
          <w:rPr>
            <w:rFonts w:ascii="Arial" w:hAnsi="Arial" w:cs="Arial"/>
            <w:color w:val="385C4A"/>
            <w:sz w:val="24"/>
            <w:szCs w:val="24"/>
            <w:u w:val="single"/>
            <w:bdr w:val="none" w:sz="0" w:space="0" w:color="auto" w:frame="1"/>
          </w:rPr>
          <w:t>Public Health England</w:t>
        </w:r>
      </w:hyperlink>
      <w:r w:rsidR="00B373D1" w:rsidRPr="003A5D2D">
        <w:rPr>
          <w:rFonts w:ascii="Arial" w:hAnsi="Arial" w:cs="Arial"/>
          <w:color w:val="333333"/>
          <w:sz w:val="24"/>
          <w:szCs w:val="24"/>
        </w:rPr>
        <w:t>, we may share this for emergency planning purposes or to protect your vital interests by sharing with services both inside and outside the council. </w:t>
      </w:r>
    </w:p>
    <w:p w14:paraId="61A9B040" w14:textId="77777777" w:rsidR="00B373D1" w:rsidRPr="003A5D2D" w:rsidRDefault="00B373D1" w:rsidP="00BF1148">
      <w:pPr>
        <w:spacing w:after="0" w:line="240" w:lineRule="auto"/>
        <w:rPr>
          <w:rFonts w:ascii="Arial" w:hAnsi="Arial" w:cs="Arial"/>
          <w:sz w:val="24"/>
          <w:szCs w:val="24"/>
        </w:rPr>
      </w:pPr>
    </w:p>
    <w:p w14:paraId="449622CC" w14:textId="77777777" w:rsidR="00BF1148" w:rsidRPr="003A5D2D" w:rsidRDefault="00BF1148" w:rsidP="00BF1148">
      <w:pPr>
        <w:shd w:val="clear" w:color="auto" w:fill="FFFFFF"/>
        <w:spacing w:after="0" w:line="240" w:lineRule="auto"/>
        <w:outlineLvl w:val="2"/>
        <w:rPr>
          <w:rFonts w:ascii="Arial" w:eastAsia="Times New Roman" w:hAnsi="Arial" w:cs="Arial"/>
          <w:b/>
          <w:bCs/>
          <w:color w:val="000000"/>
          <w:sz w:val="24"/>
          <w:szCs w:val="24"/>
          <w:lang w:eastAsia="en-GB"/>
        </w:rPr>
      </w:pPr>
    </w:p>
    <w:p w14:paraId="216A0E8B" w14:textId="34DE05ED" w:rsidR="000C3415" w:rsidRPr="003A5D2D" w:rsidRDefault="000C3415" w:rsidP="00BF1148">
      <w:pPr>
        <w:shd w:val="clear" w:color="auto" w:fill="FFFFFF"/>
        <w:spacing w:after="0" w:line="240" w:lineRule="auto"/>
        <w:outlineLvl w:val="2"/>
        <w:rPr>
          <w:rFonts w:ascii="Arial" w:eastAsia="Times New Roman" w:hAnsi="Arial" w:cs="Arial"/>
          <w:b/>
          <w:bCs/>
          <w:color w:val="000000"/>
          <w:sz w:val="24"/>
          <w:szCs w:val="24"/>
          <w:lang w:eastAsia="en-GB"/>
        </w:rPr>
      </w:pPr>
      <w:r w:rsidRPr="003A5D2D">
        <w:rPr>
          <w:rFonts w:ascii="Arial" w:eastAsia="Times New Roman" w:hAnsi="Arial" w:cs="Arial"/>
          <w:b/>
          <w:bCs/>
          <w:color w:val="000000"/>
          <w:sz w:val="24"/>
          <w:szCs w:val="24"/>
          <w:lang w:eastAsia="en-GB"/>
        </w:rPr>
        <w:t>Our Lawful basis for processing your information</w:t>
      </w:r>
    </w:p>
    <w:p w14:paraId="5D0AE2B2" w14:textId="5C7987EC" w:rsidR="003B0BB9" w:rsidRPr="003A5D2D" w:rsidRDefault="003B0BB9" w:rsidP="00BF1148">
      <w:pPr>
        <w:shd w:val="clear" w:color="auto" w:fill="FFFFFF"/>
        <w:spacing w:after="0" w:line="240" w:lineRule="auto"/>
        <w:rPr>
          <w:rFonts w:ascii="Arial" w:eastAsia="Times New Roman" w:hAnsi="Arial" w:cs="Arial"/>
          <w:color w:val="000000"/>
          <w:sz w:val="24"/>
          <w:szCs w:val="24"/>
          <w:lang w:eastAsia="en-GB"/>
        </w:rPr>
      </w:pPr>
      <w:r w:rsidRPr="00081B85">
        <w:rPr>
          <w:rStyle w:val="Emphasis"/>
          <w:rFonts w:ascii="Arial" w:hAnsi="Arial" w:cs="Arial"/>
          <w:b/>
          <w:bCs/>
          <w:color w:val="333333"/>
          <w:sz w:val="24"/>
          <w:szCs w:val="24"/>
          <w:bdr w:val="none" w:sz="0" w:space="0" w:color="auto" w:frame="1"/>
        </w:rPr>
        <w:t>General personal data:</w:t>
      </w:r>
      <w:r w:rsidRPr="00081B85">
        <w:rPr>
          <w:rFonts w:ascii="Arial" w:hAnsi="Arial" w:cs="Arial"/>
          <w:color w:val="333333"/>
          <w:sz w:val="24"/>
          <w:szCs w:val="24"/>
        </w:rPr>
        <w:br/>
      </w:r>
      <w:r w:rsidRPr="00081B85">
        <w:rPr>
          <w:rFonts w:ascii="Arial" w:hAnsi="Arial" w:cs="Arial"/>
          <w:sz w:val="24"/>
          <w:szCs w:val="24"/>
        </w:rPr>
        <w:t>Article 6(1)(e) - processing is necessary for the performance of a task carried out in the public interest or in the exercise of official authority vested in the controller.</w:t>
      </w:r>
      <w:r w:rsidRPr="00081B85">
        <w:rPr>
          <w:rFonts w:ascii="Arial" w:hAnsi="Arial" w:cs="Arial"/>
          <w:sz w:val="24"/>
          <w:szCs w:val="24"/>
        </w:rPr>
        <w:br/>
      </w:r>
      <w:r w:rsidRPr="00081B85">
        <w:rPr>
          <w:rFonts w:ascii="Arial" w:hAnsi="Arial" w:cs="Arial"/>
          <w:sz w:val="24"/>
          <w:szCs w:val="24"/>
        </w:rPr>
        <w:br/>
      </w:r>
      <w:r w:rsidRPr="00081B85">
        <w:rPr>
          <w:rStyle w:val="Emphasis"/>
          <w:rFonts w:ascii="Arial" w:hAnsi="Arial" w:cs="Arial"/>
          <w:b/>
          <w:bCs/>
          <w:sz w:val="24"/>
          <w:szCs w:val="24"/>
          <w:bdr w:val="none" w:sz="0" w:space="0" w:color="auto" w:frame="1"/>
        </w:rPr>
        <w:t>Special category data:</w:t>
      </w:r>
      <w:r w:rsidRPr="00081B85">
        <w:rPr>
          <w:rFonts w:ascii="Arial" w:hAnsi="Arial" w:cs="Arial"/>
          <w:sz w:val="24"/>
          <w:szCs w:val="24"/>
        </w:rPr>
        <w:br/>
        <w:t>Article 9(2)(g) -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r w:rsidRPr="00081B85">
        <w:rPr>
          <w:rFonts w:ascii="Arial" w:hAnsi="Arial" w:cs="Arial"/>
          <w:sz w:val="24"/>
          <w:szCs w:val="24"/>
        </w:rPr>
        <w:br/>
        <w:t>Article 9(2)(i) - processing is necessary for reasons of public interest in the area of public health</w:t>
      </w:r>
    </w:p>
    <w:p w14:paraId="18D264FC" w14:textId="074EB5F8" w:rsidR="00172518" w:rsidRPr="003A5D2D" w:rsidRDefault="00172518" w:rsidP="00BF1148">
      <w:pPr>
        <w:shd w:val="clear" w:color="auto" w:fill="FFFFFF"/>
        <w:spacing w:after="0" w:line="240" w:lineRule="auto"/>
        <w:rPr>
          <w:rFonts w:ascii="Arial" w:eastAsia="Times New Roman" w:hAnsi="Arial" w:cs="Arial"/>
          <w:color w:val="000000"/>
          <w:sz w:val="24"/>
          <w:szCs w:val="24"/>
          <w:lang w:eastAsia="en-GB"/>
        </w:rPr>
      </w:pPr>
    </w:p>
    <w:p w14:paraId="4C010CDA" w14:textId="77777777" w:rsidR="00BF1148" w:rsidRPr="003A5D2D" w:rsidRDefault="00BF1148" w:rsidP="00BF1148">
      <w:pPr>
        <w:spacing w:after="0" w:line="240" w:lineRule="auto"/>
        <w:rPr>
          <w:rFonts w:ascii="Arial" w:hAnsi="Arial" w:cs="Arial"/>
          <w:b/>
          <w:sz w:val="24"/>
          <w:szCs w:val="24"/>
          <w:lang w:val="en"/>
        </w:rPr>
      </w:pPr>
    </w:p>
    <w:p w14:paraId="2E067CD5" w14:textId="416B49F5" w:rsidR="00565ACD" w:rsidRPr="003A5D2D" w:rsidRDefault="00565ACD" w:rsidP="00BF1148">
      <w:pPr>
        <w:spacing w:after="0" w:line="240" w:lineRule="auto"/>
        <w:rPr>
          <w:rFonts w:ascii="Arial" w:hAnsi="Arial" w:cs="Arial"/>
          <w:b/>
          <w:sz w:val="24"/>
          <w:szCs w:val="24"/>
          <w:lang w:val="en"/>
        </w:rPr>
      </w:pPr>
      <w:r w:rsidRPr="003A5D2D">
        <w:rPr>
          <w:rFonts w:ascii="Arial" w:hAnsi="Arial" w:cs="Arial"/>
          <w:b/>
          <w:sz w:val="24"/>
          <w:szCs w:val="24"/>
          <w:lang w:val="en"/>
        </w:rPr>
        <w:t>Who your information may be shared with (internally and externally)</w:t>
      </w:r>
    </w:p>
    <w:p w14:paraId="63C98460" w14:textId="77777777" w:rsidR="00DE3E93" w:rsidRPr="003A5D2D" w:rsidRDefault="00565ACD" w:rsidP="00BF1148">
      <w:pPr>
        <w:shd w:val="clear" w:color="auto" w:fill="FFFFFF"/>
        <w:spacing w:after="0" w:line="240" w:lineRule="auto"/>
        <w:rPr>
          <w:rFonts w:ascii="Arial" w:eastAsia="Times New Roman" w:hAnsi="Arial" w:cs="Arial"/>
          <w:color w:val="000000"/>
          <w:sz w:val="24"/>
          <w:szCs w:val="24"/>
          <w:lang w:eastAsia="en-GB"/>
        </w:rPr>
      </w:pPr>
      <w:r w:rsidRPr="003A5D2D">
        <w:rPr>
          <w:rFonts w:ascii="Arial" w:eastAsia="Times New Roman" w:hAnsi="Arial" w:cs="Arial"/>
          <w:color w:val="000000"/>
          <w:sz w:val="24"/>
          <w:szCs w:val="24"/>
          <w:lang w:eastAsia="en-GB"/>
        </w:rPr>
        <w:t>In this current pandemic we may share your information with</w:t>
      </w:r>
      <w:r w:rsidR="00DE3E93" w:rsidRPr="003A5D2D">
        <w:rPr>
          <w:rFonts w:ascii="Arial" w:eastAsia="Times New Roman" w:hAnsi="Arial" w:cs="Arial"/>
          <w:color w:val="000000"/>
          <w:sz w:val="24"/>
          <w:szCs w:val="24"/>
          <w:lang w:eastAsia="en-GB"/>
        </w:rPr>
        <w:t>:</w:t>
      </w:r>
    </w:p>
    <w:p w14:paraId="69C088C9" w14:textId="61F840EC" w:rsidR="00DE3E93" w:rsidRPr="003A5D2D" w:rsidRDefault="00565ACD" w:rsidP="00BF1148">
      <w:pPr>
        <w:pStyle w:val="ListParagraph"/>
        <w:numPr>
          <w:ilvl w:val="0"/>
          <w:numId w:val="31"/>
        </w:numPr>
        <w:shd w:val="clear" w:color="auto" w:fill="FFFFFF"/>
        <w:spacing w:after="0" w:line="240" w:lineRule="auto"/>
        <w:rPr>
          <w:rFonts w:ascii="Arial" w:eastAsia="Times New Roman" w:hAnsi="Arial" w:cs="Arial"/>
          <w:color w:val="000000"/>
          <w:sz w:val="24"/>
          <w:szCs w:val="24"/>
          <w:lang w:eastAsia="en-GB"/>
        </w:rPr>
      </w:pPr>
      <w:r w:rsidRPr="003A5D2D">
        <w:rPr>
          <w:rFonts w:ascii="Arial" w:eastAsia="Times New Roman" w:hAnsi="Arial" w:cs="Arial"/>
          <w:color w:val="000000"/>
          <w:sz w:val="24"/>
          <w:szCs w:val="24"/>
          <w:lang w:eastAsia="en-GB"/>
        </w:rPr>
        <w:t>other public authorities</w:t>
      </w:r>
    </w:p>
    <w:p w14:paraId="2F518504" w14:textId="30839F6D" w:rsidR="00DE3E93" w:rsidRPr="003A5D2D" w:rsidRDefault="00565ACD" w:rsidP="00BF1148">
      <w:pPr>
        <w:pStyle w:val="ListParagraph"/>
        <w:numPr>
          <w:ilvl w:val="0"/>
          <w:numId w:val="31"/>
        </w:numPr>
        <w:shd w:val="clear" w:color="auto" w:fill="FFFFFF"/>
        <w:spacing w:after="0" w:line="240" w:lineRule="auto"/>
        <w:rPr>
          <w:rFonts w:ascii="Arial" w:eastAsia="Times New Roman" w:hAnsi="Arial" w:cs="Arial"/>
          <w:color w:val="000000"/>
          <w:sz w:val="24"/>
          <w:szCs w:val="24"/>
          <w:lang w:eastAsia="en-GB"/>
        </w:rPr>
      </w:pPr>
      <w:r w:rsidRPr="003A5D2D">
        <w:rPr>
          <w:rFonts w:ascii="Arial" w:eastAsia="Times New Roman" w:hAnsi="Arial" w:cs="Arial"/>
          <w:color w:val="000000"/>
          <w:sz w:val="24"/>
          <w:szCs w:val="24"/>
          <w:lang w:eastAsia="en-GB"/>
        </w:rPr>
        <w:t>emergency services</w:t>
      </w:r>
    </w:p>
    <w:p w14:paraId="4487D6CA" w14:textId="0410AEFD" w:rsidR="00E30595" w:rsidRPr="003A5D2D" w:rsidRDefault="00E30595" w:rsidP="00BF1148">
      <w:pPr>
        <w:pStyle w:val="ListParagraph"/>
        <w:numPr>
          <w:ilvl w:val="0"/>
          <w:numId w:val="31"/>
        </w:numPr>
        <w:shd w:val="clear" w:color="auto" w:fill="FFFFFF"/>
        <w:spacing w:after="0" w:line="240" w:lineRule="auto"/>
        <w:rPr>
          <w:rFonts w:ascii="Arial" w:eastAsia="Times New Roman" w:hAnsi="Arial" w:cs="Arial"/>
          <w:color w:val="000000"/>
          <w:sz w:val="24"/>
          <w:szCs w:val="24"/>
          <w:lang w:eastAsia="en-GB"/>
        </w:rPr>
      </w:pPr>
      <w:r w:rsidRPr="003A5D2D">
        <w:rPr>
          <w:rFonts w:ascii="Arial" w:eastAsia="Times New Roman" w:hAnsi="Arial" w:cs="Arial"/>
          <w:color w:val="000000"/>
          <w:sz w:val="24"/>
          <w:szCs w:val="24"/>
          <w:lang w:eastAsia="en-GB"/>
        </w:rPr>
        <w:t>voluntary and community groups (with your consent)</w:t>
      </w:r>
    </w:p>
    <w:p w14:paraId="7BA76C4D" w14:textId="2CB2E275" w:rsidR="00DE3E93" w:rsidRPr="003A5D2D" w:rsidRDefault="00565ACD" w:rsidP="00BF1148">
      <w:pPr>
        <w:pStyle w:val="ListParagraph"/>
        <w:numPr>
          <w:ilvl w:val="0"/>
          <w:numId w:val="31"/>
        </w:numPr>
        <w:shd w:val="clear" w:color="auto" w:fill="FFFFFF"/>
        <w:spacing w:after="0" w:line="240" w:lineRule="auto"/>
        <w:rPr>
          <w:rFonts w:ascii="Arial" w:eastAsia="Times New Roman" w:hAnsi="Arial" w:cs="Arial"/>
          <w:color w:val="000000"/>
          <w:sz w:val="24"/>
          <w:szCs w:val="24"/>
          <w:lang w:eastAsia="en-GB"/>
        </w:rPr>
      </w:pPr>
      <w:r w:rsidRPr="003A5D2D">
        <w:rPr>
          <w:rFonts w:ascii="Arial" w:eastAsia="Times New Roman" w:hAnsi="Arial" w:cs="Arial"/>
          <w:color w:val="000000"/>
          <w:sz w:val="24"/>
          <w:szCs w:val="24"/>
          <w:lang w:eastAsia="en-GB"/>
        </w:rPr>
        <w:t>other stakeholders as necessary and proportionate to do</w:t>
      </w:r>
      <w:r w:rsidR="00DE3E93" w:rsidRPr="003A5D2D">
        <w:rPr>
          <w:rFonts w:ascii="Arial" w:eastAsia="Times New Roman" w:hAnsi="Arial" w:cs="Arial"/>
          <w:color w:val="000000"/>
          <w:sz w:val="24"/>
          <w:szCs w:val="24"/>
          <w:lang w:eastAsia="en-GB"/>
        </w:rPr>
        <w:t xml:space="preserve"> so</w:t>
      </w:r>
    </w:p>
    <w:p w14:paraId="6B891365" w14:textId="77777777" w:rsidR="00DE3E93" w:rsidRPr="003A5D2D" w:rsidRDefault="00DE3E93" w:rsidP="00BF1148">
      <w:pPr>
        <w:pStyle w:val="ListParagraph"/>
        <w:shd w:val="clear" w:color="auto" w:fill="FFFFFF"/>
        <w:spacing w:after="0" w:line="240" w:lineRule="auto"/>
        <w:ind w:left="780"/>
        <w:rPr>
          <w:rFonts w:ascii="Arial" w:eastAsia="Times New Roman" w:hAnsi="Arial" w:cs="Arial"/>
          <w:color w:val="000000"/>
          <w:sz w:val="24"/>
          <w:szCs w:val="24"/>
          <w:lang w:eastAsia="en-GB"/>
        </w:rPr>
      </w:pPr>
    </w:p>
    <w:p w14:paraId="12E27783" w14:textId="77777777" w:rsidR="00784272" w:rsidRPr="00081B85" w:rsidRDefault="00DE3E93" w:rsidP="00BF1148">
      <w:pPr>
        <w:shd w:val="clear" w:color="auto" w:fill="FFFFFF"/>
        <w:spacing w:after="0" w:line="240" w:lineRule="auto"/>
        <w:rPr>
          <w:rFonts w:ascii="Arial" w:hAnsi="Arial" w:cs="Arial"/>
          <w:sz w:val="24"/>
          <w:szCs w:val="24"/>
        </w:rPr>
      </w:pPr>
      <w:r w:rsidRPr="00081B85">
        <w:rPr>
          <w:rFonts w:ascii="Arial" w:hAnsi="Arial" w:cs="Arial"/>
          <w:sz w:val="24"/>
          <w:szCs w:val="24"/>
        </w:rPr>
        <w:t xml:space="preserve">Your personal information may also be shared where there is a statutory obligation to do so - for example, to safeguard someone from harm or for the prevention or detection of crime or fraud. </w:t>
      </w:r>
    </w:p>
    <w:p w14:paraId="12C2FA95" w14:textId="77777777" w:rsidR="00784272" w:rsidRPr="00081B85" w:rsidRDefault="00784272" w:rsidP="00BF1148">
      <w:pPr>
        <w:shd w:val="clear" w:color="auto" w:fill="FFFFFF"/>
        <w:spacing w:after="0" w:line="240" w:lineRule="auto"/>
        <w:rPr>
          <w:rFonts w:ascii="Arial" w:hAnsi="Arial" w:cs="Arial"/>
          <w:sz w:val="24"/>
          <w:szCs w:val="24"/>
        </w:rPr>
      </w:pPr>
    </w:p>
    <w:p w14:paraId="49EFD171" w14:textId="150F9B3C" w:rsidR="000C3415" w:rsidRPr="00081B85" w:rsidRDefault="00DE3E93" w:rsidP="00BF1148">
      <w:pPr>
        <w:shd w:val="clear" w:color="auto" w:fill="FFFFFF"/>
        <w:spacing w:after="0" w:line="240" w:lineRule="auto"/>
        <w:rPr>
          <w:rFonts w:ascii="Arial" w:eastAsia="Times New Roman" w:hAnsi="Arial" w:cs="Arial"/>
          <w:sz w:val="24"/>
          <w:szCs w:val="24"/>
          <w:lang w:eastAsia="en-GB"/>
        </w:rPr>
      </w:pPr>
      <w:r w:rsidRPr="00081B85">
        <w:rPr>
          <w:rFonts w:ascii="Arial" w:hAnsi="Arial" w:cs="Arial"/>
          <w:sz w:val="24"/>
          <w:szCs w:val="24"/>
        </w:rPr>
        <w:t>Your data will not be transferred abroad unless you are specifically informed at the point your data is collected</w:t>
      </w:r>
    </w:p>
    <w:p w14:paraId="1042C2A1" w14:textId="77777777" w:rsidR="006C5DD2" w:rsidRPr="003A5D2D" w:rsidRDefault="006C5DD2" w:rsidP="00BF1148">
      <w:pPr>
        <w:spacing w:after="0" w:line="240" w:lineRule="auto"/>
        <w:rPr>
          <w:rFonts w:ascii="Arial" w:hAnsi="Arial" w:cs="Arial"/>
          <w:color w:val="000000"/>
          <w:sz w:val="24"/>
          <w:szCs w:val="24"/>
          <w:shd w:val="clear" w:color="auto" w:fill="FFFFFF"/>
        </w:rPr>
      </w:pPr>
    </w:p>
    <w:p w14:paraId="6C316783" w14:textId="77777777" w:rsidR="00F57E62" w:rsidRPr="003A5D2D" w:rsidRDefault="00F57E62" w:rsidP="00BF1148">
      <w:pPr>
        <w:spacing w:after="0" w:line="240" w:lineRule="auto"/>
        <w:rPr>
          <w:rFonts w:ascii="Arial" w:hAnsi="Arial" w:cs="Arial"/>
          <w:b/>
          <w:sz w:val="24"/>
          <w:szCs w:val="24"/>
          <w:lang w:val="en"/>
        </w:rPr>
      </w:pPr>
      <w:r w:rsidRPr="003A5D2D">
        <w:rPr>
          <w:rFonts w:ascii="Arial" w:hAnsi="Arial" w:cs="Arial"/>
          <w:b/>
          <w:sz w:val="24"/>
          <w:szCs w:val="24"/>
          <w:lang w:val="en"/>
        </w:rPr>
        <w:t>How long we keep your information (retention period)</w:t>
      </w:r>
    </w:p>
    <w:p w14:paraId="2F94954A" w14:textId="170F6F0E" w:rsidR="00C17DE0" w:rsidRPr="003A5D2D" w:rsidRDefault="00884D15" w:rsidP="00BF1148">
      <w:pPr>
        <w:shd w:val="clear" w:color="auto" w:fill="FFFFFF"/>
        <w:spacing w:after="0" w:line="240" w:lineRule="auto"/>
        <w:outlineLvl w:val="2"/>
        <w:rPr>
          <w:rFonts w:ascii="Arial" w:eastAsia="Times New Roman" w:hAnsi="Arial" w:cs="Arial"/>
          <w:color w:val="000000"/>
          <w:sz w:val="24"/>
          <w:szCs w:val="24"/>
          <w:lang w:eastAsia="en-GB"/>
        </w:rPr>
      </w:pPr>
      <w:r w:rsidRPr="003A5D2D">
        <w:rPr>
          <w:rFonts w:ascii="Arial" w:eastAsia="Times New Roman" w:hAnsi="Arial" w:cs="Arial"/>
          <w:color w:val="000000"/>
          <w:sz w:val="24"/>
          <w:szCs w:val="24"/>
          <w:lang w:eastAsia="en-GB"/>
        </w:rPr>
        <w:t xml:space="preserve">The information outlined in this Privacy Notice will be reviewed from time to </w:t>
      </w:r>
      <w:r w:rsidR="00E26BA8" w:rsidRPr="003A5D2D">
        <w:rPr>
          <w:rFonts w:ascii="Arial" w:eastAsia="Times New Roman" w:hAnsi="Arial" w:cs="Arial"/>
          <w:color w:val="000000"/>
          <w:sz w:val="24"/>
          <w:szCs w:val="24"/>
          <w:lang w:eastAsia="en-GB"/>
        </w:rPr>
        <w:t>time,</w:t>
      </w:r>
      <w:r w:rsidRPr="003A5D2D">
        <w:rPr>
          <w:rFonts w:ascii="Arial" w:eastAsia="Times New Roman" w:hAnsi="Arial" w:cs="Arial"/>
          <w:color w:val="000000"/>
          <w:sz w:val="24"/>
          <w:szCs w:val="24"/>
          <w:lang w:eastAsia="en-GB"/>
        </w:rPr>
        <w:t xml:space="preserve"> so our information is accurate and kept up to date. We will only keep your information for the minimum period necessary and when we no longer require your personal data, it will be disposed of securely and confidentially. </w:t>
      </w:r>
    </w:p>
    <w:p w14:paraId="36D49285" w14:textId="77777777" w:rsidR="00C17DE0" w:rsidRPr="003A5D2D" w:rsidRDefault="00C17DE0" w:rsidP="00BF1148">
      <w:pPr>
        <w:shd w:val="clear" w:color="auto" w:fill="FFFFFF"/>
        <w:spacing w:after="0" w:line="240" w:lineRule="auto"/>
        <w:outlineLvl w:val="2"/>
        <w:rPr>
          <w:rFonts w:ascii="Arial" w:eastAsia="Times New Roman" w:hAnsi="Arial" w:cs="Arial"/>
          <w:color w:val="000000"/>
          <w:sz w:val="24"/>
          <w:szCs w:val="24"/>
          <w:lang w:eastAsia="en-GB"/>
        </w:rPr>
      </w:pPr>
    </w:p>
    <w:p w14:paraId="3E5D024D" w14:textId="29F10300" w:rsidR="000C3415" w:rsidRPr="003A5D2D" w:rsidRDefault="000C3415" w:rsidP="00BF1148">
      <w:pPr>
        <w:shd w:val="clear" w:color="auto" w:fill="FFFFFF"/>
        <w:spacing w:after="0" w:line="240" w:lineRule="auto"/>
        <w:outlineLvl w:val="2"/>
        <w:rPr>
          <w:rFonts w:ascii="Arial" w:eastAsia="Times New Roman" w:hAnsi="Arial" w:cs="Arial"/>
          <w:color w:val="000000"/>
          <w:sz w:val="24"/>
          <w:szCs w:val="24"/>
          <w:lang w:eastAsia="en-GB"/>
        </w:rPr>
      </w:pPr>
      <w:r w:rsidRPr="003A5D2D">
        <w:rPr>
          <w:rFonts w:ascii="Arial" w:eastAsia="Times New Roman" w:hAnsi="Arial" w:cs="Arial"/>
          <w:color w:val="000000"/>
          <w:sz w:val="24"/>
          <w:szCs w:val="24"/>
          <w:lang w:eastAsia="en-GB"/>
        </w:rPr>
        <w:t xml:space="preserve">The information outlined in this privacy notice will be kept for the duration of the COVID 19 response. </w:t>
      </w:r>
      <w:r w:rsidR="00C17DE0" w:rsidRPr="003A5D2D">
        <w:rPr>
          <w:rFonts w:ascii="Arial" w:hAnsi="Arial" w:cs="Arial"/>
          <w:color w:val="000000"/>
          <w:sz w:val="24"/>
          <w:szCs w:val="24"/>
          <w:shd w:val="clear" w:color="auto" w:fill="FFFFFF"/>
        </w:rPr>
        <w:t>At present, it is not known how long data relating to the management of this pandemic will be retained. You can be assured that the council will follow any published guidance in this respect as and when it becomes available.</w:t>
      </w:r>
    </w:p>
    <w:p w14:paraId="334B6E71" w14:textId="77777777" w:rsidR="00565ACD" w:rsidRPr="003A5D2D" w:rsidRDefault="00565ACD" w:rsidP="00BF1148">
      <w:pPr>
        <w:spacing w:after="0" w:line="240" w:lineRule="auto"/>
        <w:rPr>
          <w:rFonts w:ascii="Arial" w:hAnsi="Arial" w:cs="Arial"/>
          <w:b/>
          <w:sz w:val="24"/>
          <w:szCs w:val="24"/>
          <w:lang w:val="en"/>
        </w:rPr>
      </w:pPr>
    </w:p>
    <w:p w14:paraId="6FD8A111" w14:textId="77777777" w:rsidR="00315FAA" w:rsidRPr="003A5D2D" w:rsidRDefault="00315FAA" w:rsidP="00BF1148">
      <w:pPr>
        <w:spacing w:after="0" w:line="240" w:lineRule="auto"/>
        <w:rPr>
          <w:rFonts w:ascii="Arial" w:hAnsi="Arial" w:cs="Arial"/>
          <w:b/>
          <w:sz w:val="24"/>
          <w:szCs w:val="24"/>
          <w:lang w:val="en"/>
        </w:rPr>
      </w:pPr>
      <w:r w:rsidRPr="003A5D2D">
        <w:rPr>
          <w:rFonts w:ascii="Arial" w:hAnsi="Arial" w:cs="Arial"/>
          <w:b/>
          <w:sz w:val="24"/>
          <w:szCs w:val="24"/>
          <w:lang w:val="en"/>
        </w:rPr>
        <w:t xml:space="preserve">How we protect your Information </w:t>
      </w:r>
    </w:p>
    <w:p w14:paraId="1A942168" w14:textId="6761EC2C" w:rsidR="00315FAA" w:rsidRPr="003A5D2D" w:rsidRDefault="00315FAA" w:rsidP="00BF1148">
      <w:pPr>
        <w:spacing w:after="0" w:line="240" w:lineRule="auto"/>
        <w:rPr>
          <w:rFonts w:ascii="Arial" w:hAnsi="Arial" w:cs="Arial"/>
          <w:sz w:val="24"/>
          <w:szCs w:val="24"/>
          <w:lang w:val="en"/>
        </w:rPr>
      </w:pPr>
      <w:r w:rsidRPr="003A5D2D">
        <w:rPr>
          <w:rFonts w:ascii="Arial" w:hAnsi="Arial" w:cs="Arial"/>
          <w:sz w:val="24"/>
          <w:szCs w:val="24"/>
          <w:lang w:val="en"/>
        </w:rPr>
        <w:t xml:space="preserve">We have implemented generally accepted standards of technology and operational security in order to protect personal data from loss, misuse, or unauthorised alteration or destruction. </w:t>
      </w:r>
    </w:p>
    <w:p w14:paraId="3FD2655A" w14:textId="77777777" w:rsidR="00565ACD" w:rsidRPr="003A5D2D" w:rsidRDefault="00565ACD" w:rsidP="00BF1148">
      <w:pPr>
        <w:spacing w:after="0" w:line="240" w:lineRule="auto"/>
        <w:rPr>
          <w:rFonts w:ascii="Arial" w:hAnsi="Arial" w:cs="Arial"/>
          <w:b/>
          <w:sz w:val="24"/>
          <w:szCs w:val="24"/>
          <w:lang w:val="en"/>
        </w:rPr>
      </w:pPr>
    </w:p>
    <w:p w14:paraId="05870DFB" w14:textId="77777777" w:rsidR="007C15E8" w:rsidRPr="003A5D2D" w:rsidRDefault="007C15E8" w:rsidP="00BF1148">
      <w:pPr>
        <w:spacing w:after="0" w:line="240" w:lineRule="auto"/>
        <w:rPr>
          <w:rFonts w:ascii="Arial" w:hAnsi="Arial" w:cs="Arial"/>
          <w:b/>
          <w:sz w:val="24"/>
          <w:szCs w:val="24"/>
          <w:lang w:val="en"/>
        </w:rPr>
      </w:pPr>
      <w:r w:rsidRPr="003A5D2D">
        <w:rPr>
          <w:rFonts w:ascii="Arial" w:hAnsi="Arial" w:cs="Arial"/>
          <w:b/>
          <w:sz w:val="24"/>
          <w:szCs w:val="24"/>
          <w:lang w:val="en"/>
        </w:rPr>
        <w:t xml:space="preserve">Your rights  </w:t>
      </w:r>
    </w:p>
    <w:p w14:paraId="29301952" w14:textId="1BB5BABF" w:rsidR="007C15E8" w:rsidRDefault="007C15E8" w:rsidP="00BF1148">
      <w:pPr>
        <w:spacing w:after="0" w:line="240" w:lineRule="auto"/>
        <w:rPr>
          <w:rFonts w:ascii="Arial" w:hAnsi="Arial" w:cs="Arial"/>
          <w:sz w:val="24"/>
          <w:szCs w:val="24"/>
          <w:lang w:val="en"/>
        </w:rPr>
      </w:pPr>
      <w:r w:rsidRPr="003A5D2D">
        <w:rPr>
          <w:rFonts w:ascii="Arial" w:hAnsi="Arial" w:cs="Arial"/>
          <w:sz w:val="24"/>
          <w:szCs w:val="24"/>
          <w:lang w:val="en"/>
        </w:rPr>
        <w:t xml:space="preserve">You have rights under the Data Protection </w:t>
      </w:r>
      <w:r w:rsidR="00507A19" w:rsidRPr="003A5D2D">
        <w:rPr>
          <w:rFonts w:ascii="Arial" w:hAnsi="Arial" w:cs="Arial"/>
          <w:sz w:val="24"/>
          <w:szCs w:val="24"/>
          <w:lang w:val="en"/>
        </w:rPr>
        <w:t>Act 2018</w:t>
      </w:r>
      <w:r w:rsidR="00B933CF">
        <w:rPr>
          <w:rFonts w:ascii="Arial" w:hAnsi="Arial" w:cs="Arial"/>
          <w:sz w:val="24"/>
          <w:szCs w:val="24"/>
          <w:lang w:val="en"/>
        </w:rPr>
        <w:t xml:space="preserve"> and these can be viewed here</w:t>
      </w:r>
      <w:r w:rsidRPr="003A5D2D">
        <w:rPr>
          <w:rFonts w:ascii="Arial" w:hAnsi="Arial" w:cs="Arial"/>
          <w:sz w:val="24"/>
          <w:szCs w:val="24"/>
          <w:lang w:val="en"/>
        </w:rPr>
        <w:t xml:space="preserve">: </w:t>
      </w:r>
    </w:p>
    <w:p w14:paraId="6846AE33" w14:textId="77777777" w:rsidR="00B933CF" w:rsidRPr="00784272" w:rsidRDefault="00B933CF" w:rsidP="00B933CF">
      <w:pPr>
        <w:spacing w:after="0" w:line="240" w:lineRule="auto"/>
        <w:rPr>
          <w:rFonts w:ascii="Arial" w:hAnsi="Arial" w:cs="Arial"/>
          <w:sz w:val="24"/>
          <w:szCs w:val="24"/>
          <w:u w:val="single"/>
        </w:rPr>
      </w:pPr>
      <w:r w:rsidRPr="00E75A49">
        <w:rPr>
          <w:rFonts w:ascii="Arial" w:hAnsi="Arial" w:cs="Arial"/>
          <w:sz w:val="24"/>
          <w:szCs w:val="24"/>
          <w:u w:val="single"/>
        </w:rPr>
        <w:t xml:space="preserve">You can view Vale of the White Horse DC’s </w:t>
      </w:r>
      <w:hyperlink r:id="rId11" w:history="1">
        <w:r w:rsidRPr="00E75A49">
          <w:rPr>
            <w:rStyle w:val="Hyperlink"/>
            <w:rFonts w:ascii="Arial" w:hAnsi="Arial" w:cs="Arial"/>
            <w:sz w:val="24"/>
            <w:szCs w:val="24"/>
            <w:lang w:val="en"/>
          </w:rPr>
          <w:t>privacy policy</w:t>
        </w:r>
      </w:hyperlink>
      <w:r w:rsidRPr="00E75A49">
        <w:rPr>
          <w:rFonts w:ascii="Arial" w:hAnsi="Arial" w:cs="Arial"/>
          <w:sz w:val="24"/>
          <w:szCs w:val="24"/>
          <w:u w:val="single"/>
        </w:rPr>
        <w:t xml:space="preserve"> on our webpage</w:t>
      </w:r>
    </w:p>
    <w:p w14:paraId="525E7D53" w14:textId="77777777" w:rsidR="00B933CF" w:rsidRPr="003A5D2D" w:rsidRDefault="00B933CF" w:rsidP="00BF1148">
      <w:pPr>
        <w:spacing w:after="0" w:line="240" w:lineRule="auto"/>
        <w:rPr>
          <w:rFonts w:ascii="Arial" w:hAnsi="Arial" w:cs="Arial"/>
          <w:sz w:val="24"/>
          <w:szCs w:val="24"/>
          <w:lang w:val="en"/>
        </w:rPr>
      </w:pPr>
    </w:p>
    <w:p w14:paraId="14000B75" w14:textId="468DE858" w:rsidR="00172518" w:rsidRPr="003A5D2D" w:rsidRDefault="00DE3E93" w:rsidP="00BF1148">
      <w:pPr>
        <w:spacing w:after="0" w:line="240" w:lineRule="auto"/>
        <w:rPr>
          <w:rFonts w:ascii="Arial" w:hAnsi="Arial" w:cs="Arial"/>
          <w:color w:val="333333"/>
          <w:sz w:val="24"/>
          <w:szCs w:val="24"/>
        </w:rPr>
      </w:pPr>
      <w:r w:rsidRPr="003A5D2D">
        <w:rPr>
          <w:rFonts w:ascii="Arial" w:hAnsi="Arial" w:cs="Arial"/>
          <w:color w:val="333333"/>
          <w:sz w:val="24"/>
          <w:szCs w:val="24"/>
        </w:rPr>
        <w:t>It should be noted that not all rights apply in all cases and that these rights are only applicable if the council has no other legal obligation concerning that data.</w:t>
      </w:r>
      <w:r w:rsidR="00507A19" w:rsidRPr="003A5D2D">
        <w:rPr>
          <w:rFonts w:ascii="Arial" w:hAnsi="Arial" w:cs="Arial"/>
          <w:color w:val="333333"/>
          <w:sz w:val="24"/>
          <w:szCs w:val="24"/>
        </w:rPr>
        <w:t xml:space="preserve"> If you wish to exercise any of these rights</w:t>
      </w:r>
      <w:r w:rsidR="00176D39" w:rsidRPr="003A5D2D">
        <w:rPr>
          <w:rFonts w:ascii="Arial" w:hAnsi="Arial" w:cs="Arial"/>
          <w:color w:val="333333"/>
          <w:sz w:val="24"/>
          <w:szCs w:val="24"/>
        </w:rPr>
        <w:t>,</w:t>
      </w:r>
      <w:r w:rsidR="00507A19" w:rsidRPr="003A5D2D">
        <w:rPr>
          <w:rFonts w:ascii="Arial" w:hAnsi="Arial" w:cs="Arial"/>
          <w:color w:val="333333"/>
          <w:sz w:val="24"/>
          <w:szCs w:val="24"/>
        </w:rPr>
        <w:t xml:space="preserve"> you should contact the council</w:t>
      </w:r>
      <w:r w:rsidR="00176D39" w:rsidRPr="003A5D2D">
        <w:rPr>
          <w:rFonts w:ascii="Arial" w:hAnsi="Arial" w:cs="Arial"/>
          <w:color w:val="333333"/>
          <w:sz w:val="24"/>
          <w:szCs w:val="24"/>
        </w:rPr>
        <w:t>’</w:t>
      </w:r>
      <w:r w:rsidR="00507A19" w:rsidRPr="003A5D2D">
        <w:rPr>
          <w:rFonts w:ascii="Arial" w:hAnsi="Arial" w:cs="Arial"/>
          <w:color w:val="333333"/>
          <w:sz w:val="24"/>
          <w:szCs w:val="24"/>
        </w:rPr>
        <w:t>s data protection officer as detailed below.</w:t>
      </w:r>
    </w:p>
    <w:p w14:paraId="5B22749E" w14:textId="77777777" w:rsidR="00176D39" w:rsidRPr="003A5D2D" w:rsidRDefault="00176D39" w:rsidP="00BF1148">
      <w:pPr>
        <w:spacing w:after="0" w:line="240" w:lineRule="auto"/>
        <w:rPr>
          <w:rFonts w:ascii="Arial" w:hAnsi="Arial" w:cs="Arial"/>
          <w:b/>
          <w:bCs/>
          <w:color w:val="333333"/>
          <w:sz w:val="24"/>
          <w:szCs w:val="24"/>
        </w:rPr>
      </w:pPr>
    </w:p>
    <w:p w14:paraId="728FC853" w14:textId="2C448155" w:rsidR="00507A19" w:rsidRPr="00E75A49" w:rsidRDefault="00164CE0" w:rsidP="00BF1148">
      <w:pPr>
        <w:spacing w:after="0" w:line="240" w:lineRule="auto"/>
        <w:rPr>
          <w:rFonts w:ascii="Arial" w:hAnsi="Arial" w:cs="Arial"/>
          <w:b/>
          <w:bCs/>
          <w:sz w:val="24"/>
          <w:szCs w:val="24"/>
          <w:lang w:val="en"/>
        </w:rPr>
      </w:pPr>
      <w:r w:rsidRPr="00E75A49">
        <w:rPr>
          <w:rFonts w:ascii="Arial" w:hAnsi="Arial" w:cs="Arial"/>
          <w:b/>
          <w:bCs/>
          <w:color w:val="333333"/>
          <w:sz w:val="24"/>
          <w:szCs w:val="24"/>
        </w:rPr>
        <w:t>Our contact details</w:t>
      </w:r>
    </w:p>
    <w:p w14:paraId="62FE8098" w14:textId="77777777" w:rsidR="00587EDB" w:rsidRPr="003A5D2D" w:rsidRDefault="00164CE0" w:rsidP="00BF1148">
      <w:pPr>
        <w:spacing w:after="0" w:line="240" w:lineRule="auto"/>
        <w:rPr>
          <w:rFonts w:ascii="Arial" w:hAnsi="Arial" w:cs="Arial"/>
          <w:sz w:val="24"/>
          <w:szCs w:val="24"/>
          <w:lang w:val="en"/>
        </w:rPr>
      </w:pPr>
      <w:r w:rsidRPr="00E75A49">
        <w:rPr>
          <w:rFonts w:ascii="Arial" w:hAnsi="Arial" w:cs="Arial"/>
          <w:sz w:val="24"/>
          <w:szCs w:val="24"/>
          <w:lang w:val="en"/>
        </w:rPr>
        <w:t>Vale of White Horse District Council</w:t>
      </w:r>
    </w:p>
    <w:p w14:paraId="550B2BAA" w14:textId="5FA1F345" w:rsidR="00164CE0" w:rsidRPr="003A5D2D" w:rsidRDefault="00164CE0" w:rsidP="00BF1148">
      <w:pPr>
        <w:spacing w:after="0" w:line="240" w:lineRule="auto"/>
        <w:rPr>
          <w:rFonts w:ascii="Arial" w:hAnsi="Arial" w:cs="Arial"/>
          <w:sz w:val="24"/>
          <w:szCs w:val="24"/>
          <w:lang w:val="en"/>
        </w:rPr>
      </w:pPr>
      <w:r w:rsidRPr="003A5D2D">
        <w:rPr>
          <w:rFonts w:ascii="Arial" w:hAnsi="Arial" w:cs="Arial"/>
          <w:sz w:val="24"/>
          <w:szCs w:val="24"/>
          <w:lang w:val="en"/>
        </w:rPr>
        <w:t xml:space="preserve"> is registered as a data controller with the Information Commissioner’s Office (ICO) with Registration number: </w:t>
      </w:r>
      <w:hyperlink r:id="rId12" w:history="1">
        <w:r w:rsidRPr="003A5D2D">
          <w:rPr>
            <w:rStyle w:val="Hyperlink"/>
            <w:rFonts w:ascii="Arial" w:hAnsi="Arial" w:cs="Arial"/>
            <w:sz w:val="24"/>
            <w:szCs w:val="24"/>
            <w:lang w:val="en"/>
          </w:rPr>
          <w:t>Z6666984</w:t>
        </w:r>
      </w:hyperlink>
    </w:p>
    <w:p w14:paraId="1C4F5946" w14:textId="77777777" w:rsidR="00E3151D" w:rsidRPr="003A5D2D" w:rsidRDefault="00E3151D" w:rsidP="00BF1148">
      <w:pPr>
        <w:spacing w:after="0" w:line="240" w:lineRule="auto"/>
        <w:rPr>
          <w:rFonts w:ascii="Arial" w:hAnsi="Arial" w:cs="Arial"/>
          <w:color w:val="000000"/>
          <w:sz w:val="24"/>
          <w:szCs w:val="24"/>
          <w:shd w:val="clear" w:color="auto" w:fill="FFFFFF"/>
        </w:rPr>
      </w:pPr>
    </w:p>
    <w:p w14:paraId="5A7E4E1E" w14:textId="796A9BD1" w:rsidR="00E3151D" w:rsidRPr="003A5D2D" w:rsidRDefault="00E3151D" w:rsidP="00BF1148">
      <w:pPr>
        <w:spacing w:after="0" w:line="240" w:lineRule="auto"/>
        <w:rPr>
          <w:rFonts w:ascii="Arial" w:hAnsi="Arial" w:cs="Arial"/>
          <w:color w:val="000000"/>
          <w:sz w:val="24"/>
          <w:szCs w:val="24"/>
          <w:shd w:val="clear" w:color="auto" w:fill="FFFFFF"/>
        </w:rPr>
      </w:pPr>
      <w:r w:rsidRPr="003A5D2D">
        <w:rPr>
          <w:rFonts w:ascii="Arial" w:hAnsi="Arial" w:cs="Arial"/>
          <w:color w:val="000000"/>
          <w:sz w:val="24"/>
          <w:szCs w:val="24"/>
          <w:shd w:val="clear" w:color="auto" w:fill="FFFFFF"/>
        </w:rPr>
        <w:t xml:space="preserve">Our address is </w:t>
      </w:r>
      <w:r w:rsidR="00164CE0" w:rsidRPr="003A5D2D">
        <w:rPr>
          <w:rFonts w:ascii="Arial" w:hAnsi="Arial" w:cs="Arial"/>
          <w:color w:val="000000"/>
          <w:sz w:val="24"/>
          <w:szCs w:val="24"/>
          <w:shd w:val="clear" w:color="auto" w:fill="FFFFFF"/>
        </w:rPr>
        <w:t>135 Eastern Avenue</w:t>
      </w:r>
      <w:r w:rsidRPr="003A5D2D">
        <w:rPr>
          <w:rFonts w:ascii="Arial" w:hAnsi="Arial" w:cs="Arial"/>
          <w:color w:val="000000"/>
          <w:sz w:val="24"/>
          <w:szCs w:val="24"/>
          <w:shd w:val="clear" w:color="auto" w:fill="FFFFFF"/>
        </w:rPr>
        <w:t xml:space="preserve">, </w:t>
      </w:r>
      <w:r w:rsidR="00164CE0" w:rsidRPr="003A5D2D">
        <w:rPr>
          <w:rFonts w:ascii="Arial" w:hAnsi="Arial" w:cs="Arial"/>
          <w:color w:val="000000"/>
          <w:sz w:val="24"/>
          <w:szCs w:val="24"/>
          <w:shd w:val="clear" w:color="auto" w:fill="FFFFFF"/>
        </w:rPr>
        <w:t>Milton Park</w:t>
      </w:r>
      <w:r w:rsidRPr="003A5D2D">
        <w:rPr>
          <w:rFonts w:ascii="Arial" w:hAnsi="Arial" w:cs="Arial"/>
          <w:color w:val="000000"/>
          <w:sz w:val="24"/>
          <w:szCs w:val="24"/>
          <w:shd w:val="clear" w:color="auto" w:fill="FFFFFF"/>
        </w:rPr>
        <w:t xml:space="preserve">, </w:t>
      </w:r>
      <w:r w:rsidR="00164CE0" w:rsidRPr="003A5D2D">
        <w:rPr>
          <w:rFonts w:ascii="Arial" w:hAnsi="Arial" w:cs="Arial"/>
          <w:color w:val="000000"/>
          <w:sz w:val="24"/>
          <w:szCs w:val="24"/>
          <w:shd w:val="clear" w:color="auto" w:fill="FFFFFF"/>
        </w:rPr>
        <w:t>Milton</w:t>
      </w:r>
      <w:r w:rsidRPr="003A5D2D">
        <w:rPr>
          <w:rFonts w:ascii="Arial" w:hAnsi="Arial" w:cs="Arial"/>
          <w:color w:val="000000"/>
          <w:sz w:val="24"/>
          <w:szCs w:val="24"/>
          <w:shd w:val="clear" w:color="auto" w:fill="FFFFFF"/>
        </w:rPr>
        <w:t xml:space="preserve">, </w:t>
      </w:r>
      <w:r w:rsidR="00164CE0" w:rsidRPr="003A5D2D">
        <w:rPr>
          <w:rFonts w:ascii="Arial" w:hAnsi="Arial" w:cs="Arial"/>
          <w:color w:val="000000"/>
          <w:sz w:val="24"/>
          <w:szCs w:val="24"/>
          <w:shd w:val="clear" w:color="auto" w:fill="FFFFFF"/>
        </w:rPr>
        <w:t>Abingdon</w:t>
      </w:r>
      <w:r w:rsidRPr="003A5D2D">
        <w:rPr>
          <w:rFonts w:ascii="Arial" w:hAnsi="Arial" w:cs="Arial"/>
          <w:color w:val="000000"/>
          <w:sz w:val="24"/>
          <w:szCs w:val="24"/>
          <w:shd w:val="clear" w:color="auto" w:fill="FFFFFF"/>
        </w:rPr>
        <w:t xml:space="preserve">. </w:t>
      </w:r>
      <w:r w:rsidR="00164CE0" w:rsidRPr="003A5D2D">
        <w:rPr>
          <w:rFonts w:ascii="Arial" w:hAnsi="Arial" w:cs="Arial"/>
          <w:color w:val="000000"/>
          <w:sz w:val="24"/>
          <w:szCs w:val="24"/>
          <w:shd w:val="clear" w:color="auto" w:fill="FFFFFF"/>
        </w:rPr>
        <w:t>OX14 4SB</w:t>
      </w:r>
    </w:p>
    <w:p w14:paraId="068E8910" w14:textId="77777777" w:rsidR="00E3151D" w:rsidRPr="003A5D2D" w:rsidRDefault="00E3151D" w:rsidP="00BF1148">
      <w:pPr>
        <w:spacing w:after="0" w:line="240" w:lineRule="auto"/>
        <w:rPr>
          <w:rFonts w:ascii="Arial" w:hAnsi="Arial" w:cs="Arial"/>
          <w:color w:val="000000"/>
          <w:sz w:val="24"/>
          <w:szCs w:val="24"/>
          <w:shd w:val="clear" w:color="auto" w:fill="FFFFFF"/>
        </w:rPr>
      </w:pPr>
    </w:p>
    <w:p w14:paraId="349453C7" w14:textId="043A3511" w:rsidR="00E3151D" w:rsidRPr="003A5D2D" w:rsidRDefault="00E3151D" w:rsidP="00BF1148">
      <w:pPr>
        <w:spacing w:after="0" w:line="240" w:lineRule="auto"/>
        <w:rPr>
          <w:rFonts w:ascii="Arial" w:hAnsi="Arial" w:cs="Arial"/>
          <w:sz w:val="24"/>
          <w:szCs w:val="24"/>
          <w:lang w:val="en"/>
        </w:rPr>
      </w:pPr>
      <w:r w:rsidRPr="003A5D2D">
        <w:rPr>
          <w:rFonts w:ascii="Arial" w:hAnsi="Arial" w:cs="Arial"/>
          <w:sz w:val="24"/>
          <w:szCs w:val="24"/>
        </w:rPr>
        <w:t xml:space="preserve">We have appointed a Data Protection Officer.  She is Adrianna Partridge and she can be contacted </w:t>
      </w:r>
      <w:r w:rsidR="005D7A18">
        <w:rPr>
          <w:rFonts w:ascii="Arial" w:hAnsi="Arial" w:cs="Arial"/>
          <w:sz w:val="24"/>
          <w:szCs w:val="24"/>
        </w:rPr>
        <w:t xml:space="preserve">by </w:t>
      </w:r>
      <w:r w:rsidRPr="003A5D2D">
        <w:rPr>
          <w:rFonts w:ascii="Arial" w:hAnsi="Arial" w:cs="Arial"/>
          <w:sz w:val="24"/>
          <w:szCs w:val="24"/>
        </w:rPr>
        <w:t>email to </w:t>
      </w:r>
      <w:hyperlink r:id="rId13" w:history="1">
        <w:r w:rsidR="00E75A49" w:rsidRPr="005A5159">
          <w:rPr>
            <w:rStyle w:val="Hyperlink"/>
            <w:rFonts w:ascii="Arial" w:hAnsi="Arial" w:cs="Arial"/>
            <w:sz w:val="24"/>
            <w:szCs w:val="24"/>
            <w:lang w:val="en"/>
          </w:rPr>
          <w:t>foi@whitehorsedc.gov.uk</w:t>
        </w:r>
      </w:hyperlink>
      <w:r w:rsidRPr="003A5D2D">
        <w:rPr>
          <w:rFonts w:ascii="Arial" w:hAnsi="Arial" w:cs="Arial"/>
          <w:sz w:val="24"/>
          <w:szCs w:val="24"/>
          <w:lang w:val="en"/>
        </w:rPr>
        <w:t xml:space="preserve"> </w:t>
      </w:r>
    </w:p>
    <w:p w14:paraId="34D7C784" w14:textId="77777777" w:rsidR="00470CE0" w:rsidRPr="003A5D2D" w:rsidRDefault="00470CE0" w:rsidP="00BF1148">
      <w:pPr>
        <w:spacing w:after="0" w:line="240" w:lineRule="auto"/>
        <w:rPr>
          <w:rFonts w:ascii="Arial" w:hAnsi="Arial" w:cs="Arial"/>
          <w:sz w:val="24"/>
          <w:szCs w:val="24"/>
          <w:lang w:val="en"/>
        </w:rPr>
      </w:pPr>
    </w:p>
    <w:p w14:paraId="550DE5BF" w14:textId="77777777" w:rsidR="000B016E" w:rsidRPr="003A5D2D" w:rsidRDefault="000B016E" w:rsidP="00BF1148">
      <w:pPr>
        <w:spacing w:after="0" w:line="240" w:lineRule="auto"/>
        <w:rPr>
          <w:rFonts w:ascii="Arial" w:hAnsi="Arial" w:cs="Arial"/>
          <w:b/>
          <w:sz w:val="24"/>
          <w:szCs w:val="24"/>
          <w:lang w:val="en"/>
        </w:rPr>
      </w:pPr>
      <w:r w:rsidRPr="003A5D2D">
        <w:rPr>
          <w:rFonts w:ascii="Arial" w:hAnsi="Arial" w:cs="Arial"/>
          <w:b/>
          <w:sz w:val="24"/>
          <w:szCs w:val="24"/>
          <w:lang w:val="en"/>
        </w:rPr>
        <w:t>Further information</w:t>
      </w:r>
    </w:p>
    <w:p w14:paraId="1133C594" w14:textId="77777777" w:rsidR="000B016E" w:rsidRPr="003A5D2D" w:rsidRDefault="000B016E" w:rsidP="00BF1148">
      <w:pPr>
        <w:spacing w:after="0" w:line="240" w:lineRule="auto"/>
        <w:rPr>
          <w:rFonts w:ascii="Arial" w:hAnsi="Arial" w:cs="Arial"/>
          <w:sz w:val="24"/>
          <w:szCs w:val="24"/>
          <w:lang w:val="en"/>
        </w:rPr>
      </w:pPr>
    </w:p>
    <w:p w14:paraId="7E474340" w14:textId="7F2B505F" w:rsidR="00E3151D" w:rsidRPr="003A5D2D" w:rsidRDefault="00E3151D" w:rsidP="00BF1148">
      <w:pPr>
        <w:spacing w:after="0" w:line="240" w:lineRule="auto"/>
        <w:rPr>
          <w:rFonts w:ascii="Arial" w:hAnsi="Arial" w:cs="Arial"/>
          <w:sz w:val="24"/>
          <w:szCs w:val="24"/>
        </w:rPr>
      </w:pPr>
      <w:r w:rsidRPr="003A5D2D">
        <w:rPr>
          <w:rFonts w:ascii="Arial" w:hAnsi="Arial" w:cs="Arial"/>
          <w:sz w:val="24"/>
          <w:szCs w:val="24"/>
        </w:rPr>
        <w:t>If you believe we have not handled your personal data as we have described here, please either contact us using the details above and your concerns will be fully investigated.  If, after we have investigated your concerns, you are not satisfied with our conclusion, you have the right to refer the matter to the Information Commissioner’s Office (ICO).  You can reach them </w:t>
      </w:r>
      <w:hyperlink r:id="rId14" w:history="1">
        <w:r w:rsidRPr="003A5D2D">
          <w:rPr>
            <w:rStyle w:val="Hyperlink"/>
            <w:rFonts w:ascii="Arial" w:hAnsi="Arial" w:cs="Arial"/>
            <w:sz w:val="24"/>
            <w:szCs w:val="24"/>
          </w:rPr>
          <w:t>through this link to their website</w:t>
        </w:r>
      </w:hyperlink>
      <w:r w:rsidRPr="003A5D2D">
        <w:rPr>
          <w:rFonts w:ascii="Arial" w:hAnsi="Arial" w:cs="Arial"/>
          <w:sz w:val="24"/>
          <w:szCs w:val="24"/>
        </w:rPr>
        <w:t> or call them on 0303 123 1113.  Their mailing address is: </w:t>
      </w:r>
    </w:p>
    <w:p w14:paraId="0EEBFD24" w14:textId="77777777" w:rsidR="00E3151D" w:rsidRPr="003A5D2D" w:rsidRDefault="00E3151D" w:rsidP="00BF1148">
      <w:pPr>
        <w:spacing w:after="0" w:line="240" w:lineRule="auto"/>
        <w:rPr>
          <w:rFonts w:ascii="Arial" w:hAnsi="Arial" w:cs="Arial"/>
          <w:sz w:val="24"/>
          <w:szCs w:val="24"/>
        </w:rPr>
      </w:pPr>
      <w:r w:rsidRPr="003A5D2D">
        <w:rPr>
          <w:rFonts w:ascii="Arial" w:hAnsi="Arial" w:cs="Arial"/>
          <w:sz w:val="24"/>
          <w:szCs w:val="24"/>
        </w:rPr>
        <w:t>Information Commissioner's Office</w:t>
      </w:r>
      <w:r w:rsidRPr="003A5D2D">
        <w:rPr>
          <w:rFonts w:ascii="Arial" w:hAnsi="Arial" w:cs="Arial"/>
          <w:sz w:val="24"/>
          <w:szCs w:val="24"/>
        </w:rPr>
        <w:br/>
        <w:t>Wycliffe House</w:t>
      </w:r>
      <w:r w:rsidRPr="003A5D2D">
        <w:rPr>
          <w:rFonts w:ascii="Arial" w:hAnsi="Arial" w:cs="Arial"/>
          <w:sz w:val="24"/>
          <w:szCs w:val="24"/>
        </w:rPr>
        <w:br/>
        <w:t>Water Lane</w:t>
      </w:r>
      <w:r w:rsidRPr="003A5D2D">
        <w:rPr>
          <w:rFonts w:ascii="Arial" w:hAnsi="Arial" w:cs="Arial"/>
          <w:sz w:val="24"/>
          <w:szCs w:val="24"/>
        </w:rPr>
        <w:br/>
        <w:t>Wilmslow</w:t>
      </w:r>
      <w:r w:rsidRPr="003A5D2D">
        <w:rPr>
          <w:rFonts w:ascii="Arial" w:hAnsi="Arial" w:cs="Arial"/>
          <w:sz w:val="24"/>
          <w:szCs w:val="24"/>
        </w:rPr>
        <w:br/>
        <w:t>Cheshire</w:t>
      </w:r>
      <w:r w:rsidRPr="003A5D2D">
        <w:rPr>
          <w:rFonts w:ascii="Arial" w:hAnsi="Arial" w:cs="Arial"/>
          <w:sz w:val="24"/>
          <w:szCs w:val="24"/>
        </w:rPr>
        <w:br/>
        <w:t>SK9 5AF</w:t>
      </w:r>
    </w:p>
    <w:p w14:paraId="59BD0081" w14:textId="3E6887CE" w:rsidR="00FC4C26" w:rsidRDefault="00FC4C26" w:rsidP="00BF1148">
      <w:pPr>
        <w:spacing w:after="0" w:line="240" w:lineRule="auto"/>
        <w:rPr>
          <w:rFonts w:ascii="Arial" w:hAnsi="Arial" w:cs="Arial"/>
          <w:sz w:val="24"/>
          <w:szCs w:val="24"/>
          <w:lang w:val="en"/>
        </w:rPr>
      </w:pPr>
    </w:p>
    <w:p w14:paraId="602ECC39" w14:textId="77777777" w:rsidR="005D7A18" w:rsidRPr="005D7A18" w:rsidRDefault="005D7A18" w:rsidP="005D7A18">
      <w:pPr>
        <w:spacing w:after="0" w:line="240" w:lineRule="auto"/>
        <w:rPr>
          <w:rFonts w:ascii="Arial" w:hAnsi="Arial" w:cs="Arial"/>
          <w:sz w:val="24"/>
          <w:szCs w:val="24"/>
        </w:rPr>
      </w:pPr>
    </w:p>
    <w:p w14:paraId="3B9C0668" w14:textId="77777777" w:rsidR="005D7A18" w:rsidRDefault="005D7A18" w:rsidP="005D7A18">
      <w:pPr>
        <w:spacing w:after="0" w:line="240" w:lineRule="auto"/>
        <w:rPr>
          <w:rFonts w:ascii="Arial" w:hAnsi="Arial" w:cs="Arial"/>
          <w:sz w:val="24"/>
          <w:szCs w:val="24"/>
        </w:rPr>
      </w:pPr>
      <w:r w:rsidRPr="005D7A18">
        <w:rPr>
          <w:rFonts w:ascii="Arial" w:hAnsi="Arial" w:cs="Arial"/>
          <w:sz w:val="24"/>
          <w:szCs w:val="24"/>
        </w:rPr>
        <w:t xml:space="preserve">Document version control: </w:t>
      </w:r>
    </w:p>
    <w:p w14:paraId="4B2EB61D" w14:textId="5D82EAF2" w:rsidR="005D7A18" w:rsidRPr="004B0C9A" w:rsidRDefault="005D7A18" w:rsidP="005D7A18">
      <w:pPr>
        <w:spacing w:after="0" w:line="240" w:lineRule="auto"/>
        <w:rPr>
          <w:rFonts w:ascii="Arial" w:hAnsi="Arial" w:cs="Arial"/>
          <w:sz w:val="24"/>
          <w:szCs w:val="24"/>
          <w:lang w:val="en"/>
        </w:rPr>
      </w:pPr>
      <w:r w:rsidRPr="005D7A18">
        <w:rPr>
          <w:rFonts w:ascii="Arial" w:hAnsi="Arial" w:cs="Arial"/>
          <w:sz w:val="24"/>
          <w:szCs w:val="24"/>
        </w:rPr>
        <w:t>V</w:t>
      </w:r>
      <w:r w:rsidR="00F91D0F">
        <w:rPr>
          <w:rFonts w:ascii="Arial" w:hAnsi="Arial" w:cs="Arial"/>
          <w:sz w:val="24"/>
          <w:szCs w:val="24"/>
        </w:rPr>
        <w:t>3</w:t>
      </w:r>
      <w:bookmarkStart w:id="0" w:name="_GoBack"/>
      <w:bookmarkEnd w:id="0"/>
      <w:r w:rsidRPr="005D7A18">
        <w:rPr>
          <w:rFonts w:ascii="Arial" w:hAnsi="Arial" w:cs="Arial"/>
          <w:sz w:val="24"/>
          <w:szCs w:val="24"/>
        </w:rPr>
        <w:t xml:space="preserve"> created </w:t>
      </w:r>
      <w:r w:rsidR="00934AF9">
        <w:rPr>
          <w:rFonts w:ascii="Arial" w:hAnsi="Arial" w:cs="Arial"/>
          <w:sz w:val="24"/>
          <w:szCs w:val="24"/>
        </w:rPr>
        <w:t>09 October</w:t>
      </w:r>
      <w:r w:rsidRPr="005D7A18">
        <w:rPr>
          <w:rFonts w:ascii="Arial" w:hAnsi="Arial" w:cs="Arial"/>
          <w:sz w:val="24"/>
          <w:szCs w:val="24"/>
        </w:rPr>
        <w:t xml:space="preserve"> 2020</w:t>
      </w:r>
    </w:p>
    <w:sectPr w:rsidR="005D7A18" w:rsidRPr="004B0C9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D4245" w14:textId="77777777" w:rsidR="00113879" w:rsidRDefault="00113879" w:rsidP="005A3AED">
      <w:pPr>
        <w:spacing w:after="0" w:line="240" w:lineRule="auto"/>
      </w:pPr>
      <w:r>
        <w:separator/>
      </w:r>
    </w:p>
  </w:endnote>
  <w:endnote w:type="continuationSeparator" w:id="0">
    <w:p w14:paraId="48747CBD" w14:textId="77777777" w:rsidR="00113879" w:rsidRDefault="00113879" w:rsidP="005A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9719" w14:textId="77777777" w:rsidR="005A3AED" w:rsidRDefault="005A3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4C64" w14:textId="5058C2DD" w:rsidR="005A3AED" w:rsidRPr="005A3AED" w:rsidRDefault="005A3AED" w:rsidP="005A3AED">
    <w:pPr>
      <w:pStyle w:val="Footer"/>
      <w:jc w:val="center"/>
      <w:rPr>
        <w:rFonts w:ascii="Gill Sans MT" w:hAnsi="Gill Sans M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2877" w14:textId="77777777" w:rsidR="005A3AED" w:rsidRDefault="005A3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8C66A" w14:textId="77777777" w:rsidR="00113879" w:rsidRDefault="00113879" w:rsidP="005A3AED">
      <w:pPr>
        <w:spacing w:after="0" w:line="240" w:lineRule="auto"/>
      </w:pPr>
      <w:r>
        <w:separator/>
      </w:r>
    </w:p>
  </w:footnote>
  <w:footnote w:type="continuationSeparator" w:id="0">
    <w:p w14:paraId="4C2C0D3D" w14:textId="77777777" w:rsidR="00113879" w:rsidRDefault="00113879" w:rsidP="005A3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38BE" w14:textId="77777777" w:rsidR="005A3AED" w:rsidRDefault="005A3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C898D" w14:textId="77777777" w:rsidR="005A3AED" w:rsidRDefault="005A3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9CBC" w14:textId="77777777" w:rsidR="005A3AED" w:rsidRDefault="005A3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9E2"/>
    <w:multiLevelType w:val="hybridMultilevel"/>
    <w:tmpl w:val="64B84E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7917DBC"/>
    <w:multiLevelType w:val="hybridMultilevel"/>
    <w:tmpl w:val="D96CB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B4929"/>
    <w:multiLevelType w:val="hybridMultilevel"/>
    <w:tmpl w:val="498C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B71A1"/>
    <w:multiLevelType w:val="hybridMultilevel"/>
    <w:tmpl w:val="E5C0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F6625"/>
    <w:multiLevelType w:val="hybridMultilevel"/>
    <w:tmpl w:val="B840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F65EB"/>
    <w:multiLevelType w:val="multilevel"/>
    <w:tmpl w:val="844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39F8"/>
    <w:multiLevelType w:val="hybridMultilevel"/>
    <w:tmpl w:val="4A04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D3818"/>
    <w:multiLevelType w:val="hybridMultilevel"/>
    <w:tmpl w:val="3C1ED92C"/>
    <w:lvl w:ilvl="0" w:tplc="1728BD6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5C031C"/>
    <w:multiLevelType w:val="multilevel"/>
    <w:tmpl w:val="EDA6B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B75CE"/>
    <w:multiLevelType w:val="multilevel"/>
    <w:tmpl w:val="EDA6B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81F30"/>
    <w:multiLevelType w:val="hybridMultilevel"/>
    <w:tmpl w:val="6E3A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D6067"/>
    <w:multiLevelType w:val="hybridMultilevel"/>
    <w:tmpl w:val="3424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735D3"/>
    <w:multiLevelType w:val="hybridMultilevel"/>
    <w:tmpl w:val="2664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63D91"/>
    <w:multiLevelType w:val="multilevel"/>
    <w:tmpl w:val="3494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0C10F6"/>
    <w:multiLevelType w:val="multilevel"/>
    <w:tmpl w:val="E460F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82E98"/>
    <w:multiLevelType w:val="hybridMultilevel"/>
    <w:tmpl w:val="4A68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A132F"/>
    <w:multiLevelType w:val="hybridMultilevel"/>
    <w:tmpl w:val="45C88ABE"/>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7" w15:restartNumberingAfterBreak="0">
    <w:nsid w:val="39E9574D"/>
    <w:multiLevelType w:val="multilevel"/>
    <w:tmpl w:val="DF5A1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103C0"/>
    <w:multiLevelType w:val="multilevel"/>
    <w:tmpl w:val="283CD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1307D1"/>
    <w:multiLevelType w:val="multilevel"/>
    <w:tmpl w:val="0F0E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680649"/>
    <w:multiLevelType w:val="hybridMultilevel"/>
    <w:tmpl w:val="9FA2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63C99"/>
    <w:multiLevelType w:val="hybridMultilevel"/>
    <w:tmpl w:val="31945B4A"/>
    <w:lvl w:ilvl="0" w:tplc="08090001">
      <w:start w:val="1"/>
      <w:numFmt w:val="bullet"/>
      <w:lvlText w:val=""/>
      <w:lvlJc w:val="left"/>
      <w:pPr>
        <w:ind w:left="720" w:hanging="360"/>
      </w:pPr>
      <w:rPr>
        <w:rFonts w:ascii="Symbol" w:hAnsi="Symbol" w:hint="default"/>
      </w:rPr>
    </w:lvl>
    <w:lvl w:ilvl="1" w:tplc="81007CA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7412FB"/>
    <w:multiLevelType w:val="hybridMultilevel"/>
    <w:tmpl w:val="B194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18B3"/>
    <w:multiLevelType w:val="hybridMultilevel"/>
    <w:tmpl w:val="91305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4DB4D75"/>
    <w:multiLevelType w:val="multilevel"/>
    <w:tmpl w:val="850E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E71AEC"/>
    <w:multiLevelType w:val="hybridMultilevel"/>
    <w:tmpl w:val="F5904A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7553987"/>
    <w:multiLevelType w:val="multilevel"/>
    <w:tmpl w:val="67B06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470E6"/>
    <w:multiLevelType w:val="multilevel"/>
    <w:tmpl w:val="EDA6B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50B3A"/>
    <w:multiLevelType w:val="multilevel"/>
    <w:tmpl w:val="BAE8F0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2C14DA2"/>
    <w:multiLevelType w:val="multilevel"/>
    <w:tmpl w:val="67B06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49369F"/>
    <w:multiLevelType w:val="hybridMultilevel"/>
    <w:tmpl w:val="4FF0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F413C"/>
    <w:multiLevelType w:val="hybridMultilevel"/>
    <w:tmpl w:val="93C0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341A2"/>
    <w:multiLevelType w:val="hybridMultilevel"/>
    <w:tmpl w:val="4AE0FF64"/>
    <w:lvl w:ilvl="0" w:tplc="1728BD6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C160A"/>
    <w:multiLevelType w:val="hybridMultilevel"/>
    <w:tmpl w:val="61E4D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D8306C"/>
    <w:multiLevelType w:val="multilevel"/>
    <w:tmpl w:val="987A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64623"/>
    <w:multiLevelType w:val="hybridMultilevel"/>
    <w:tmpl w:val="F034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C6637A"/>
    <w:multiLevelType w:val="hybridMultilevel"/>
    <w:tmpl w:val="2F6EF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C42F2A"/>
    <w:multiLevelType w:val="hybridMultilevel"/>
    <w:tmpl w:val="12EEB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361FBE"/>
    <w:multiLevelType w:val="hybridMultilevel"/>
    <w:tmpl w:val="190A09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F5B24E8"/>
    <w:multiLevelType w:val="hybridMultilevel"/>
    <w:tmpl w:val="0700E64C"/>
    <w:lvl w:ilvl="0" w:tplc="61BCC6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9"/>
  </w:num>
  <w:num w:numId="4">
    <w:abstractNumId w:val="0"/>
  </w:num>
  <w:num w:numId="5">
    <w:abstractNumId w:val="15"/>
  </w:num>
  <w:num w:numId="6">
    <w:abstractNumId w:val="37"/>
  </w:num>
  <w:num w:numId="7">
    <w:abstractNumId w:val="4"/>
  </w:num>
  <w:num w:numId="8">
    <w:abstractNumId w:val="2"/>
  </w:num>
  <w:num w:numId="9">
    <w:abstractNumId w:val="11"/>
  </w:num>
  <w:num w:numId="10">
    <w:abstractNumId w:val="5"/>
  </w:num>
  <w:num w:numId="11">
    <w:abstractNumId w:val="31"/>
  </w:num>
  <w:num w:numId="12">
    <w:abstractNumId w:val="36"/>
  </w:num>
  <w:num w:numId="13">
    <w:abstractNumId w:val="30"/>
  </w:num>
  <w:num w:numId="14">
    <w:abstractNumId w:val="12"/>
  </w:num>
  <w:num w:numId="15">
    <w:abstractNumId w:val="34"/>
  </w:num>
  <w:num w:numId="16">
    <w:abstractNumId w:val="14"/>
  </w:num>
  <w:num w:numId="17">
    <w:abstractNumId w:val="26"/>
  </w:num>
  <w:num w:numId="18">
    <w:abstractNumId w:val="28"/>
  </w:num>
  <w:num w:numId="19">
    <w:abstractNumId w:val="18"/>
  </w:num>
  <w:num w:numId="20">
    <w:abstractNumId w:val="16"/>
  </w:num>
  <w:num w:numId="21">
    <w:abstractNumId w:val="21"/>
  </w:num>
  <w:num w:numId="22">
    <w:abstractNumId w:val="1"/>
  </w:num>
  <w:num w:numId="23">
    <w:abstractNumId w:val="6"/>
  </w:num>
  <w:num w:numId="24">
    <w:abstractNumId w:val="7"/>
  </w:num>
  <w:num w:numId="25">
    <w:abstractNumId w:val="32"/>
  </w:num>
  <w:num w:numId="26">
    <w:abstractNumId w:val="10"/>
  </w:num>
  <w:num w:numId="27">
    <w:abstractNumId w:val="22"/>
  </w:num>
  <w:num w:numId="28">
    <w:abstractNumId w:val="38"/>
  </w:num>
  <w:num w:numId="29">
    <w:abstractNumId w:val="35"/>
  </w:num>
  <w:num w:numId="30">
    <w:abstractNumId w:val="3"/>
  </w:num>
  <w:num w:numId="31">
    <w:abstractNumId w:val="25"/>
  </w:num>
  <w:num w:numId="32">
    <w:abstractNumId w:val="20"/>
  </w:num>
  <w:num w:numId="33">
    <w:abstractNumId w:val="39"/>
  </w:num>
  <w:num w:numId="34">
    <w:abstractNumId w:val="33"/>
  </w:num>
  <w:num w:numId="35">
    <w:abstractNumId w:val="17"/>
  </w:num>
  <w:num w:numId="36">
    <w:abstractNumId w:val="29"/>
  </w:num>
  <w:num w:numId="37">
    <w:abstractNumId w:val="27"/>
  </w:num>
  <w:num w:numId="38">
    <w:abstractNumId w:val="9"/>
  </w:num>
  <w:num w:numId="39">
    <w:abstractNumId w:val="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62"/>
    <w:rsid w:val="0003168F"/>
    <w:rsid w:val="000556EB"/>
    <w:rsid w:val="00081B85"/>
    <w:rsid w:val="000833C0"/>
    <w:rsid w:val="000952F4"/>
    <w:rsid w:val="000A3C4E"/>
    <w:rsid w:val="000B016E"/>
    <w:rsid w:val="000C3415"/>
    <w:rsid w:val="000C541B"/>
    <w:rsid w:val="000D6AC0"/>
    <w:rsid w:val="00113879"/>
    <w:rsid w:val="00116783"/>
    <w:rsid w:val="001416DB"/>
    <w:rsid w:val="00164CE0"/>
    <w:rsid w:val="00166E80"/>
    <w:rsid w:val="00172518"/>
    <w:rsid w:val="00176D39"/>
    <w:rsid w:val="00183FFA"/>
    <w:rsid w:val="00193124"/>
    <w:rsid w:val="00197FE9"/>
    <w:rsid w:val="001A00D2"/>
    <w:rsid w:val="001A2D6F"/>
    <w:rsid w:val="001A7E1D"/>
    <w:rsid w:val="001B489C"/>
    <w:rsid w:val="001C65F6"/>
    <w:rsid w:val="0024611D"/>
    <w:rsid w:val="00261BA2"/>
    <w:rsid w:val="00262572"/>
    <w:rsid w:val="002D77A4"/>
    <w:rsid w:val="00315FAA"/>
    <w:rsid w:val="0033375F"/>
    <w:rsid w:val="0034025C"/>
    <w:rsid w:val="003768B2"/>
    <w:rsid w:val="0038305F"/>
    <w:rsid w:val="003836C6"/>
    <w:rsid w:val="003A5D2D"/>
    <w:rsid w:val="003B0BB9"/>
    <w:rsid w:val="003E4926"/>
    <w:rsid w:val="004358D9"/>
    <w:rsid w:val="00447B56"/>
    <w:rsid w:val="004537F0"/>
    <w:rsid w:val="00470CE0"/>
    <w:rsid w:val="00491DEA"/>
    <w:rsid w:val="004B0C9A"/>
    <w:rsid w:val="004F44C5"/>
    <w:rsid w:val="00507A19"/>
    <w:rsid w:val="005336EA"/>
    <w:rsid w:val="00565ACD"/>
    <w:rsid w:val="00582ADA"/>
    <w:rsid w:val="00587EDB"/>
    <w:rsid w:val="00593E8D"/>
    <w:rsid w:val="005949F5"/>
    <w:rsid w:val="005A3AED"/>
    <w:rsid w:val="005D7A18"/>
    <w:rsid w:val="00636CB1"/>
    <w:rsid w:val="00656F30"/>
    <w:rsid w:val="00661C16"/>
    <w:rsid w:val="006C5DD2"/>
    <w:rsid w:val="006F5EEA"/>
    <w:rsid w:val="00713814"/>
    <w:rsid w:val="00756322"/>
    <w:rsid w:val="00762767"/>
    <w:rsid w:val="00784272"/>
    <w:rsid w:val="007917DC"/>
    <w:rsid w:val="00792812"/>
    <w:rsid w:val="00794166"/>
    <w:rsid w:val="007C15E8"/>
    <w:rsid w:val="00825FFA"/>
    <w:rsid w:val="008753E3"/>
    <w:rsid w:val="00884D15"/>
    <w:rsid w:val="008F393E"/>
    <w:rsid w:val="00900EBA"/>
    <w:rsid w:val="009227F4"/>
    <w:rsid w:val="00934AF9"/>
    <w:rsid w:val="00946D68"/>
    <w:rsid w:val="009D018D"/>
    <w:rsid w:val="009D1136"/>
    <w:rsid w:val="009E4640"/>
    <w:rsid w:val="00A1731D"/>
    <w:rsid w:val="00A20053"/>
    <w:rsid w:val="00A323B5"/>
    <w:rsid w:val="00A5091A"/>
    <w:rsid w:val="00A619F8"/>
    <w:rsid w:val="00A71835"/>
    <w:rsid w:val="00A768E9"/>
    <w:rsid w:val="00AE26CA"/>
    <w:rsid w:val="00AF0A59"/>
    <w:rsid w:val="00AF6476"/>
    <w:rsid w:val="00B33343"/>
    <w:rsid w:val="00B373D1"/>
    <w:rsid w:val="00B5567D"/>
    <w:rsid w:val="00B933CF"/>
    <w:rsid w:val="00BC7E11"/>
    <w:rsid w:val="00BE1509"/>
    <w:rsid w:val="00BF1148"/>
    <w:rsid w:val="00C17DE0"/>
    <w:rsid w:val="00C35693"/>
    <w:rsid w:val="00C50E2C"/>
    <w:rsid w:val="00C649E1"/>
    <w:rsid w:val="00C96976"/>
    <w:rsid w:val="00CC2677"/>
    <w:rsid w:val="00CC4E9A"/>
    <w:rsid w:val="00CD18DF"/>
    <w:rsid w:val="00D3592E"/>
    <w:rsid w:val="00D53512"/>
    <w:rsid w:val="00D61385"/>
    <w:rsid w:val="00D90608"/>
    <w:rsid w:val="00DA0CCD"/>
    <w:rsid w:val="00DB5C97"/>
    <w:rsid w:val="00DC5283"/>
    <w:rsid w:val="00DE3E93"/>
    <w:rsid w:val="00E046F3"/>
    <w:rsid w:val="00E05BF2"/>
    <w:rsid w:val="00E16739"/>
    <w:rsid w:val="00E265A2"/>
    <w:rsid w:val="00E26BA8"/>
    <w:rsid w:val="00E30595"/>
    <w:rsid w:val="00E3151D"/>
    <w:rsid w:val="00E324D4"/>
    <w:rsid w:val="00E60A2B"/>
    <w:rsid w:val="00E75A49"/>
    <w:rsid w:val="00ED481E"/>
    <w:rsid w:val="00F0518F"/>
    <w:rsid w:val="00F31767"/>
    <w:rsid w:val="00F50B83"/>
    <w:rsid w:val="00F57125"/>
    <w:rsid w:val="00F57E62"/>
    <w:rsid w:val="00F91D0F"/>
    <w:rsid w:val="00F944D6"/>
    <w:rsid w:val="00FB4246"/>
    <w:rsid w:val="00FC4C26"/>
    <w:rsid w:val="00FD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DA03"/>
  <w15:docId w15:val="{B2405BE5-4C35-435D-A5F1-B24C64A1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E62"/>
    <w:rPr>
      <w:color w:val="0000FF" w:themeColor="hyperlink"/>
      <w:u w:val="single"/>
    </w:rPr>
  </w:style>
  <w:style w:type="paragraph" w:styleId="ListParagraph">
    <w:name w:val="List Paragraph"/>
    <w:basedOn w:val="Normal"/>
    <w:uiPriority w:val="34"/>
    <w:qFormat/>
    <w:rsid w:val="007C15E8"/>
    <w:pPr>
      <w:ind w:left="720"/>
      <w:contextualSpacing/>
    </w:pPr>
  </w:style>
  <w:style w:type="paragraph" w:styleId="BalloonText">
    <w:name w:val="Balloon Text"/>
    <w:basedOn w:val="Normal"/>
    <w:link w:val="BalloonTextChar"/>
    <w:uiPriority w:val="99"/>
    <w:semiHidden/>
    <w:unhideWhenUsed/>
    <w:rsid w:val="00262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572"/>
    <w:rPr>
      <w:rFonts w:ascii="Tahoma" w:hAnsi="Tahoma" w:cs="Tahoma"/>
      <w:sz w:val="16"/>
      <w:szCs w:val="16"/>
    </w:rPr>
  </w:style>
  <w:style w:type="paragraph" w:customStyle="1" w:styleId="Default">
    <w:name w:val="Default"/>
    <w:rsid w:val="0003168F"/>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uiPriority w:val="99"/>
    <w:unhideWhenUsed/>
    <w:rsid w:val="005A3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AED"/>
  </w:style>
  <w:style w:type="paragraph" w:styleId="Footer">
    <w:name w:val="footer"/>
    <w:basedOn w:val="Normal"/>
    <w:link w:val="FooterChar"/>
    <w:uiPriority w:val="99"/>
    <w:unhideWhenUsed/>
    <w:rsid w:val="005A3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AED"/>
  </w:style>
  <w:style w:type="character" w:styleId="UnresolvedMention">
    <w:name w:val="Unresolved Mention"/>
    <w:basedOn w:val="DefaultParagraphFont"/>
    <w:uiPriority w:val="99"/>
    <w:semiHidden/>
    <w:unhideWhenUsed/>
    <w:rsid w:val="00756322"/>
    <w:rPr>
      <w:color w:val="605E5C"/>
      <w:shd w:val="clear" w:color="auto" w:fill="E1DFDD"/>
    </w:rPr>
  </w:style>
  <w:style w:type="character" w:styleId="CommentReference">
    <w:name w:val="annotation reference"/>
    <w:basedOn w:val="DefaultParagraphFont"/>
    <w:uiPriority w:val="99"/>
    <w:semiHidden/>
    <w:unhideWhenUsed/>
    <w:rsid w:val="00B373D1"/>
    <w:rPr>
      <w:sz w:val="16"/>
      <w:szCs w:val="16"/>
    </w:rPr>
  </w:style>
  <w:style w:type="paragraph" w:styleId="CommentText">
    <w:name w:val="annotation text"/>
    <w:basedOn w:val="Normal"/>
    <w:link w:val="CommentTextChar"/>
    <w:uiPriority w:val="99"/>
    <w:semiHidden/>
    <w:unhideWhenUsed/>
    <w:rsid w:val="00B373D1"/>
    <w:pPr>
      <w:spacing w:line="240" w:lineRule="auto"/>
    </w:pPr>
    <w:rPr>
      <w:sz w:val="20"/>
      <w:szCs w:val="20"/>
    </w:rPr>
  </w:style>
  <w:style w:type="character" w:customStyle="1" w:styleId="CommentTextChar">
    <w:name w:val="Comment Text Char"/>
    <w:basedOn w:val="DefaultParagraphFont"/>
    <w:link w:val="CommentText"/>
    <w:uiPriority w:val="99"/>
    <w:semiHidden/>
    <w:rsid w:val="00B373D1"/>
    <w:rPr>
      <w:sz w:val="20"/>
      <w:szCs w:val="20"/>
    </w:rPr>
  </w:style>
  <w:style w:type="paragraph" w:styleId="CommentSubject">
    <w:name w:val="annotation subject"/>
    <w:basedOn w:val="CommentText"/>
    <w:next w:val="CommentText"/>
    <w:link w:val="CommentSubjectChar"/>
    <w:uiPriority w:val="99"/>
    <w:semiHidden/>
    <w:unhideWhenUsed/>
    <w:rsid w:val="00B373D1"/>
    <w:rPr>
      <w:b/>
      <w:bCs/>
    </w:rPr>
  </w:style>
  <w:style w:type="character" w:customStyle="1" w:styleId="CommentSubjectChar">
    <w:name w:val="Comment Subject Char"/>
    <w:basedOn w:val="CommentTextChar"/>
    <w:link w:val="CommentSubject"/>
    <w:uiPriority w:val="99"/>
    <w:semiHidden/>
    <w:rsid w:val="00B373D1"/>
    <w:rPr>
      <w:b/>
      <w:bCs/>
      <w:sz w:val="20"/>
      <w:szCs w:val="20"/>
    </w:rPr>
  </w:style>
  <w:style w:type="paragraph" w:styleId="NormalWeb">
    <w:name w:val="Normal (Web)"/>
    <w:basedOn w:val="Normal"/>
    <w:uiPriority w:val="99"/>
    <w:unhideWhenUsed/>
    <w:rsid w:val="00507A1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C2677"/>
    <w:rPr>
      <w:color w:val="800080" w:themeColor="followedHyperlink"/>
      <w:u w:val="single"/>
    </w:rPr>
  </w:style>
  <w:style w:type="character" w:styleId="Emphasis">
    <w:name w:val="Emphasis"/>
    <w:basedOn w:val="DefaultParagraphFont"/>
    <w:uiPriority w:val="20"/>
    <w:qFormat/>
    <w:rsid w:val="003B0B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3676">
      <w:bodyDiv w:val="1"/>
      <w:marLeft w:val="0"/>
      <w:marRight w:val="0"/>
      <w:marTop w:val="0"/>
      <w:marBottom w:val="0"/>
      <w:divBdr>
        <w:top w:val="none" w:sz="0" w:space="0" w:color="auto"/>
        <w:left w:val="none" w:sz="0" w:space="0" w:color="auto"/>
        <w:bottom w:val="none" w:sz="0" w:space="0" w:color="auto"/>
        <w:right w:val="none" w:sz="0" w:space="0" w:color="auto"/>
      </w:divBdr>
    </w:div>
    <w:div w:id="257371208">
      <w:bodyDiv w:val="1"/>
      <w:marLeft w:val="0"/>
      <w:marRight w:val="0"/>
      <w:marTop w:val="0"/>
      <w:marBottom w:val="0"/>
      <w:divBdr>
        <w:top w:val="none" w:sz="0" w:space="0" w:color="auto"/>
        <w:left w:val="none" w:sz="0" w:space="0" w:color="auto"/>
        <w:bottom w:val="none" w:sz="0" w:space="0" w:color="auto"/>
        <w:right w:val="none" w:sz="0" w:space="0" w:color="auto"/>
      </w:divBdr>
    </w:div>
    <w:div w:id="435029047">
      <w:bodyDiv w:val="1"/>
      <w:marLeft w:val="0"/>
      <w:marRight w:val="0"/>
      <w:marTop w:val="0"/>
      <w:marBottom w:val="0"/>
      <w:divBdr>
        <w:top w:val="none" w:sz="0" w:space="0" w:color="auto"/>
        <w:left w:val="none" w:sz="0" w:space="0" w:color="auto"/>
        <w:bottom w:val="none" w:sz="0" w:space="0" w:color="auto"/>
        <w:right w:val="none" w:sz="0" w:space="0" w:color="auto"/>
      </w:divBdr>
    </w:div>
    <w:div w:id="654452467">
      <w:bodyDiv w:val="1"/>
      <w:marLeft w:val="0"/>
      <w:marRight w:val="0"/>
      <w:marTop w:val="0"/>
      <w:marBottom w:val="0"/>
      <w:divBdr>
        <w:top w:val="none" w:sz="0" w:space="0" w:color="auto"/>
        <w:left w:val="none" w:sz="0" w:space="0" w:color="auto"/>
        <w:bottom w:val="none" w:sz="0" w:space="0" w:color="auto"/>
        <w:right w:val="none" w:sz="0" w:space="0" w:color="auto"/>
      </w:divBdr>
    </w:div>
    <w:div w:id="871382998">
      <w:bodyDiv w:val="1"/>
      <w:marLeft w:val="0"/>
      <w:marRight w:val="0"/>
      <w:marTop w:val="0"/>
      <w:marBottom w:val="0"/>
      <w:divBdr>
        <w:top w:val="none" w:sz="0" w:space="0" w:color="auto"/>
        <w:left w:val="none" w:sz="0" w:space="0" w:color="auto"/>
        <w:bottom w:val="none" w:sz="0" w:space="0" w:color="auto"/>
        <w:right w:val="none" w:sz="0" w:space="0" w:color="auto"/>
      </w:divBdr>
    </w:div>
    <w:div w:id="899289177">
      <w:bodyDiv w:val="1"/>
      <w:marLeft w:val="0"/>
      <w:marRight w:val="0"/>
      <w:marTop w:val="0"/>
      <w:marBottom w:val="0"/>
      <w:divBdr>
        <w:top w:val="none" w:sz="0" w:space="0" w:color="auto"/>
        <w:left w:val="none" w:sz="0" w:space="0" w:color="auto"/>
        <w:bottom w:val="none" w:sz="0" w:space="0" w:color="auto"/>
        <w:right w:val="none" w:sz="0" w:space="0" w:color="auto"/>
      </w:divBdr>
    </w:div>
    <w:div w:id="962537699">
      <w:bodyDiv w:val="1"/>
      <w:marLeft w:val="0"/>
      <w:marRight w:val="0"/>
      <w:marTop w:val="0"/>
      <w:marBottom w:val="0"/>
      <w:divBdr>
        <w:top w:val="none" w:sz="0" w:space="0" w:color="auto"/>
        <w:left w:val="none" w:sz="0" w:space="0" w:color="auto"/>
        <w:bottom w:val="none" w:sz="0" w:space="0" w:color="auto"/>
        <w:right w:val="none" w:sz="0" w:space="0" w:color="auto"/>
      </w:divBdr>
    </w:div>
    <w:div w:id="1141578447">
      <w:bodyDiv w:val="1"/>
      <w:marLeft w:val="0"/>
      <w:marRight w:val="0"/>
      <w:marTop w:val="0"/>
      <w:marBottom w:val="0"/>
      <w:divBdr>
        <w:top w:val="none" w:sz="0" w:space="0" w:color="auto"/>
        <w:left w:val="none" w:sz="0" w:space="0" w:color="auto"/>
        <w:bottom w:val="none" w:sz="0" w:space="0" w:color="auto"/>
        <w:right w:val="none" w:sz="0" w:space="0" w:color="auto"/>
      </w:divBdr>
    </w:div>
    <w:div w:id="1241139236">
      <w:bodyDiv w:val="1"/>
      <w:marLeft w:val="0"/>
      <w:marRight w:val="0"/>
      <w:marTop w:val="0"/>
      <w:marBottom w:val="0"/>
      <w:divBdr>
        <w:top w:val="none" w:sz="0" w:space="0" w:color="auto"/>
        <w:left w:val="none" w:sz="0" w:space="0" w:color="auto"/>
        <w:bottom w:val="none" w:sz="0" w:space="0" w:color="auto"/>
        <w:right w:val="none" w:sz="0" w:space="0" w:color="auto"/>
      </w:divBdr>
    </w:div>
    <w:div w:id="1244294367">
      <w:bodyDiv w:val="1"/>
      <w:marLeft w:val="0"/>
      <w:marRight w:val="0"/>
      <w:marTop w:val="0"/>
      <w:marBottom w:val="0"/>
      <w:divBdr>
        <w:top w:val="none" w:sz="0" w:space="0" w:color="auto"/>
        <w:left w:val="none" w:sz="0" w:space="0" w:color="auto"/>
        <w:bottom w:val="none" w:sz="0" w:space="0" w:color="auto"/>
        <w:right w:val="none" w:sz="0" w:space="0" w:color="auto"/>
      </w:divBdr>
    </w:div>
    <w:div w:id="1337460000">
      <w:bodyDiv w:val="1"/>
      <w:marLeft w:val="0"/>
      <w:marRight w:val="0"/>
      <w:marTop w:val="0"/>
      <w:marBottom w:val="0"/>
      <w:divBdr>
        <w:top w:val="none" w:sz="0" w:space="0" w:color="auto"/>
        <w:left w:val="none" w:sz="0" w:space="0" w:color="auto"/>
        <w:bottom w:val="none" w:sz="0" w:space="0" w:color="auto"/>
        <w:right w:val="none" w:sz="0" w:space="0" w:color="auto"/>
      </w:divBdr>
    </w:div>
    <w:div w:id="1507669288">
      <w:bodyDiv w:val="1"/>
      <w:marLeft w:val="0"/>
      <w:marRight w:val="0"/>
      <w:marTop w:val="0"/>
      <w:marBottom w:val="0"/>
      <w:divBdr>
        <w:top w:val="none" w:sz="0" w:space="0" w:color="auto"/>
        <w:left w:val="none" w:sz="0" w:space="0" w:color="auto"/>
        <w:bottom w:val="none" w:sz="0" w:space="0" w:color="auto"/>
        <w:right w:val="none" w:sz="0" w:space="0" w:color="auto"/>
      </w:divBdr>
    </w:div>
    <w:div w:id="1509295336">
      <w:bodyDiv w:val="1"/>
      <w:marLeft w:val="0"/>
      <w:marRight w:val="0"/>
      <w:marTop w:val="0"/>
      <w:marBottom w:val="0"/>
      <w:divBdr>
        <w:top w:val="none" w:sz="0" w:space="0" w:color="auto"/>
        <w:left w:val="none" w:sz="0" w:space="0" w:color="auto"/>
        <w:bottom w:val="none" w:sz="0" w:space="0" w:color="auto"/>
        <w:right w:val="none" w:sz="0" w:space="0" w:color="auto"/>
      </w:divBdr>
      <w:divsChild>
        <w:div w:id="1036467497">
          <w:marLeft w:val="0"/>
          <w:marRight w:val="0"/>
          <w:marTop w:val="0"/>
          <w:marBottom w:val="0"/>
          <w:divBdr>
            <w:top w:val="none" w:sz="0" w:space="0" w:color="auto"/>
            <w:left w:val="none" w:sz="0" w:space="0" w:color="auto"/>
            <w:bottom w:val="none" w:sz="0" w:space="0" w:color="auto"/>
            <w:right w:val="none" w:sz="0" w:space="0" w:color="auto"/>
          </w:divBdr>
          <w:divsChild>
            <w:div w:id="1002970599">
              <w:marLeft w:val="0"/>
              <w:marRight w:val="0"/>
              <w:marTop w:val="0"/>
              <w:marBottom w:val="0"/>
              <w:divBdr>
                <w:top w:val="none" w:sz="0" w:space="0" w:color="auto"/>
                <w:left w:val="none" w:sz="0" w:space="0" w:color="auto"/>
                <w:bottom w:val="none" w:sz="0" w:space="0" w:color="auto"/>
                <w:right w:val="none" w:sz="0" w:space="0" w:color="auto"/>
              </w:divBdr>
              <w:divsChild>
                <w:div w:id="74056315">
                  <w:marLeft w:val="0"/>
                  <w:marRight w:val="0"/>
                  <w:marTop w:val="0"/>
                  <w:marBottom w:val="0"/>
                  <w:divBdr>
                    <w:top w:val="none" w:sz="0" w:space="0" w:color="auto"/>
                    <w:left w:val="none" w:sz="0" w:space="0" w:color="auto"/>
                    <w:bottom w:val="none" w:sz="0" w:space="0" w:color="auto"/>
                    <w:right w:val="none" w:sz="0" w:space="0" w:color="auto"/>
                  </w:divBdr>
                  <w:divsChild>
                    <w:div w:id="268778170">
                      <w:marLeft w:val="-225"/>
                      <w:marRight w:val="-225"/>
                      <w:marTop w:val="0"/>
                      <w:marBottom w:val="0"/>
                      <w:divBdr>
                        <w:top w:val="none" w:sz="0" w:space="0" w:color="auto"/>
                        <w:left w:val="none" w:sz="0" w:space="0" w:color="auto"/>
                        <w:bottom w:val="none" w:sz="0" w:space="0" w:color="auto"/>
                        <w:right w:val="none" w:sz="0" w:space="0" w:color="auto"/>
                      </w:divBdr>
                      <w:divsChild>
                        <w:div w:id="1238857523">
                          <w:marLeft w:val="0"/>
                          <w:marRight w:val="0"/>
                          <w:marTop w:val="0"/>
                          <w:marBottom w:val="0"/>
                          <w:divBdr>
                            <w:top w:val="none" w:sz="0" w:space="0" w:color="auto"/>
                            <w:left w:val="none" w:sz="0" w:space="0" w:color="auto"/>
                            <w:bottom w:val="none" w:sz="0" w:space="0" w:color="auto"/>
                            <w:right w:val="none" w:sz="0" w:space="0" w:color="auto"/>
                          </w:divBdr>
                          <w:divsChild>
                            <w:div w:id="123943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rsedc.gov.uk/about-us/contact-us/requesting-information/data-protection/vale-white-horse-district-council-privacy" TargetMode="External"/><Relationship Id="rId13" Type="http://schemas.openxmlformats.org/officeDocument/2006/relationships/hyperlink" Target="mailto:foi@whitehorsedc.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o.org.uk/ESDWebPages/Entry/Z666698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rsedc.gov.uk/about-us/contact-us/requesting-information/data-protection/vale-white-horse-district-council-priva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ingertips.phe.org.uk/profile/wider-determinants/supporting-information/vulnerabilit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whitehorsedc.gov.uk/services-and-advice/coronavirus-community-support" TargetMode="Externa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ED82-6E68-4167-AB26-E930BFE6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Oladejo</dc:creator>
  <cp:lastModifiedBy>Coleman, Ben</cp:lastModifiedBy>
  <cp:revision>3</cp:revision>
  <cp:lastPrinted>2018-04-26T07:50:00Z</cp:lastPrinted>
  <dcterms:created xsi:type="dcterms:W3CDTF">2020-10-09T16:27:00Z</dcterms:created>
  <dcterms:modified xsi:type="dcterms:W3CDTF">2020-10-09T16:35:00Z</dcterms:modified>
</cp:coreProperties>
</file>