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547D2831" w14:textId="5AB54F25" w:rsidR="00071963" w:rsidRDefault="00832785" w:rsidP="00071963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>
        <w:rPr>
          <w:rFonts w:cs="Arial"/>
          <w:b/>
          <w:spacing w:val="-1"/>
          <w:sz w:val="44"/>
        </w:rPr>
        <w:t>Ecology</w:t>
      </w:r>
      <w:r w:rsidR="00844918">
        <w:rPr>
          <w:rFonts w:cs="Arial"/>
          <w:b/>
          <w:spacing w:val="-1"/>
          <w:sz w:val="44"/>
        </w:rPr>
        <w:t xml:space="preserve"> Advice</w:t>
      </w:r>
    </w:p>
    <w:p w14:paraId="100DD3DA" w14:textId="4B85C8AB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1D4B43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5266"/>
        <w:gridCol w:w="5521"/>
      </w:tblGrid>
      <w:tr w:rsidR="00AC529B" w14:paraId="2D16AFB7" w14:textId="77777777" w:rsidTr="00CF5077">
        <w:trPr>
          <w:trHeight w:val="706"/>
        </w:trPr>
        <w:tc>
          <w:tcPr>
            <w:tcW w:w="10787" w:type="dxa"/>
            <w:gridSpan w:val="2"/>
            <w:vAlign w:val="center"/>
          </w:tcPr>
          <w:p w14:paraId="3D610F93" w14:textId="77777777" w:rsidR="007B1BCA" w:rsidRDefault="007B1BCA" w:rsidP="007B1BCA">
            <w:pPr>
              <w:spacing w:line="259" w:lineRule="auto"/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183421C3" w14:textId="4CEBD6CD" w:rsidR="001D76DD" w:rsidRDefault="001D76DD" w:rsidP="007B1BCA">
            <w:pPr>
              <w:spacing w:line="259" w:lineRule="auto"/>
              <w:rPr>
                <w:b/>
              </w:rPr>
            </w:pPr>
          </w:p>
          <w:p w14:paraId="0E9C4BAB" w14:textId="289D5725" w:rsidR="001D76DD" w:rsidRPr="00CF5077" w:rsidRDefault="001D76DD" w:rsidP="007B1BCA">
            <w:pPr>
              <w:spacing w:line="259" w:lineRule="auto"/>
              <w:rPr>
                <w:bCs/>
              </w:rPr>
            </w:pPr>
            <w:r w:rsidRPr="00CF5077">
              <w:rPr>
                <w:bCs/>
              </w:rPr>
              <w:t xml:space="preserve">There are two forms of </w:t>
            </w:r>
            <w:r w:rsidR="006D0038" w:rsidRPr="00CF5077">
              <w:rPr>
                <w:bCs/>
              </w:rPr>
              <w:t xml:space="preserve">ecology </w:t>
            </w:r>
            <w:r w:rsidRPr="00CF5077">
              <w:rPr>
                <w:bCs/>
              </w:rPr>
              <w:t>advice we can provide:</w:t>
            </w:r>
          </w:p>
          <w:p w14:paraId="3E1FFFF5" w14:textId="6CAB2AE8" w:rsidR="006D0038" w:rsidRDefault="006D0038" w:rsidP="007B1BCA">
            <w:pPr>
              <w:spacing w:line="259" w:lineRule="auto"/>
              <w:rPr>
                <w:b/>
              </w:rPr>
            </w:pPr>
          </w:p>
          <w:p w14:paraId="478C5460" w14:textId="77777777" w:rsidR="006D0038" w:rsidRDefault="006D0038" w:rsidP="006D003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 w:rsidRPr="006D0038">
              <w:rPr>
                <w:b/>
              </w:rPr>
              <w:t>We can conduct an initial bat survey of your property and provide you with a report on the findings</w:t>
            </w:r>
            <w:r>
              <w:rPr>
                <w:b/>
              </w:rPr>
              <w:t xml:space="preserve">. </w:t>
            </w:r>
          </w:p>
          <w:p w14:paraId="748862BB" w14:textId="2F40A887" w:rsidR="006D0038" w:rsidRDefault="006D0038" w:rsidP="006D0038">
            <w:pPr>
              <w:pStyle w:val="ListParagraph"/>
              <w:spacing w:line="259" w:lineRule="auto"/>
              <w:rPr>
                <w:b/>
              </w:rPr>
            </w:pPr>
          </w:p>
          <w:p w14:paraId="5E8E21FA" w14:textId="457CAD3C" w:rsidR="006D0038" w:rsidRDefault="000A2A08" w:rsidP="006D0038">
            <w:pPr>
              <w:pStyle w:val="ListParagraph"/>
              <w:spacing w:line="259" w:lineRule="auto"/>
              <w:rPr>
                <w:b/>
              </w:rPr>
            </w:pPr>
            <w:r w:rsidRPr="000A2A08">
              <w:rPr>
                <w:bCs/>
              </w:rPr>
              <w:t>Initial Bat Survey</w:t>
            </w:r>
            <w:r>
              <w:rPr>
                <w:b/>
              </w:rPr>
              <w:t xml:space="preserve">     </w:t>
            </w:r>
            <w:sdt>
              <w:sdtPr>
                <w:id w:val="-14112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</w:p>
          <w:p w14:paraId="400E34E2" w14:textId="77777777" w:rsidR="006D0038" w:rsidRDefault="006D0038" w:rsidP="006D0038">
            <w:pPr>
              <w:pStyle w:val="ListParagraph"/>
              <w:spacing w:line="259" w:lineRule="auto"/>
              <w:rPr>
                <w:b/>
              </w:rPr>
            </w:pPr>
          </w:p>
          <w:p w14:paraId="7D99EE94" w14:textId="7FF2064B" w:rsidR="006D0038" w:rsidRPr="006D0038" w:rsidRDefault="006D0038" w:rsidP="006D0038">
            <w:pPr>
              <w:pStyle w:val="ListParagraph"/>
              <w:spacing w:line="259" w:lineRule="auto"/>
              <w:rPr>
                <w:bCs/>
                <w:i/>
                <w:iCs/>
              </w:rPr>
            </w:pPr>
            <w:r w:rsidRPr="006D0038">
              <w:rPr>
                <w:bCs/>
                <w:i/>
                <w:iCs/>
              </w:rPr>
              <w:t>Please be aware that this may lead to the requirement for further detailed surveys which the Council cannot provide</w:t>
            </w:r>
            <w:r>
              <w:rPr>
                <w:bCs/>
                <w:i/>
                <w:iCs/>
              </w:rPr>
              <w:t>.</w:t>
            </w:r>
          </w:p>
          <w:p w14:paraId="7AC6723F" w14:textId="77777777" w:rsidR="006D0038" w:rsidRPr="006D0038" w:rsidRDefault="006D0038" w:rsidP="006D0038">
            <w:pPr>
              <w:spacing w:line="259" w:lineRule="auto"/>
              <w:rPr>
                <w:b/>
              </w:rPr>
            </w:pPr>
          </w:p>
          <w:p w14:paraId="3CD9F196" w14:textId="06A78D5D" w:rsidR="006D0038" w:rsidRPr="006D0038" w:rsidRDefault="006D0038" w:rsidP="006D003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We can provide pre</w:t>
            </w:r>
            <w:r w:rsidR="00086CCD">
              <w:rPr>
                <w:b/>
              </w:rPr>
              <w:t>-</w:t>
            </w:r>
            <w:r>
              <w:rPr>
                <w:b/>
              </w:rPr>
              <w:t xml:space="preserve">application ecological advice on development schemes, including checking </w:t>
            </w:r>
            <w:r w:rsidR="00086CCD">
              <w:rPr>
                <w:b/>
              </w:rPr>
              <w:t>biodiversity metric assessments</w:t>
            </w:r>
            <w:r>
              <w:rPr>
                <w:b/>
              </w:rPr>
              <w:t>, the cost of this advice will depend on the size of the development proposals:</w:t>
            </w:r>
          </w:p>
          <w:p w14:paraId="4E47BE5D" w14:textId="2D5D18DC" w:rsidR="001D76DD" w:rsidRDefault="001D76DD" w:rsidP="007B1BCA">
            <w:pPr>
              <w:spacing w:line="259" w:lineRule="auto"/>
              <w:rPr>
                <w:b/>
              </w:rPr>
            </w:pPr>
          </w:p>
          <w:tbl>
            <w:tblPr>
              <w:tblStyle w:val="TableGrid"/>
              <w:tblW w:w="10561" w:type="dxa"/>
              <w:tblLook w:val="04A0" w:firstRow="1" w:lastRow="0" w:firstColumn="1" w:lastColumn="0" w:noHBand="0" w:noVBand="1"/>
            </w:tblPr>
            <w:tblGrid>
              <w:gridCol w:w="4978"/>
              <w:gridCol w:w="567"/>
              <w:gridCol w:w="4010"/>
              <w:gridCol w:w="1006"/>
            </w:tblGrid>
            <w:tr w:rsidR="00780059" w:rsidRPr="007B1BCA" w14:paraId="071A57AF" w14:textId="77777777" w:rsidTr="000A2A08">
              <w:trPr>
                <w:trHeight w:val="295"/>
              </w:trPr>
              <w:tc>
                <w:tcPr>
                  <w:tcW w:w="4978" w:type="dxa"/>
                  <w:vMerge w:val="restart"/>
                  <w:vAlign w:val="center"/>
                </w:tcPr>
                <w:p w14:paraId="468735AE" w14:textId="6BDF62EB" w:rsidR="00780059" w:rsidRDefault="00780059" w:rsidP="004677FF">
                  <w:pPr>
                    <w:rPr>
                      <w:rFonts w:cs="Arial"/>
                      <w:szCs w:val="24"/>
                    </w:rPr>
                  </w:pPr>
                  <w:bookmarkStart w:id="1" w:name="_Hlk51166714"/>
                  <w:r>
                    <w:rPr>
                      <w:rFonts w:cs="Arial"/>
                      <w:szCs w:val="24"/>
                    </w:rPr>
                    <w:t>Provision of advice in a letter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7D2334F6" w14:textId="76AF153E" w:rsidR="000A2A08" w:rsidRDefault="001D4B43" w:rsidP="000A2A08">
                  <w:pPr>
                    <w:spacing w:after="160" w:line="259" w:lineRule="auto"/>
                    <w:rPr>
                      <w:rFonts w:cs="Arial"/>
                      <w:szCs w:val="24"/>
                    </w:rPr>
                  </w:pPr>
                  <w:sdt>
                    <w:sdtPr>
                      <w:id w:val="-1313483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A0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10" w:type="dxa"/>
                  <w:vAlign w:val="center"/>
                </w:tcPr>
                <w:p w14:paraId="4AB3AD7D" w14:textId="611AE94A" w:rsidR="00780059" w:rsidRPr="007B1BCA" w:rsidRDefault="00780059" w:rsidP="004677FF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1-9 dwellings </w:t>
                  </w:r>
                </w:p>
              </w:tc>
              <w:tc>
                <w:tcPr>
                  <w:tcW w:w="1006" w:type="dxa"/>
                  <w:vAlign w:val="center"/>
                </w:tcPr>
                <w:p w14:paraId="6A137271" w14:textId="5FD027E3" w:rsidR="00780059" w:rsidRPr="007B1BCA" w:rsidRDefault="001D4B43" w:rsidP="004677FF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id w:val="202736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A0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0516D526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18A28701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E21EE35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66BC2D9C" w14:textId="38D195C4" w:rsidR="00780059" w:rsidRPr="007B1BCA" w:rsidRDefault="00780059" w:rsidP="004677FF">
                  <w:pPr>
                    <w:rPr>
                      <w:b/>
                      <w:sz w:val="22"/>
                      <w:szCs w:val="22"/>
                    </w:rPr>
                  </w:pPr>
                  <w:r>
                    <w:t>10-50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5C2EA904" w14:textId="77777777" w:rsidR="00780059" w:rsidRPr="007B1BCA" w:rsidRDefault="001D4B43" w:rsidP="004677FF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id w:val="-1666770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07920C1D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57FBCC59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1DB5F5A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07E5E48D" w14:textId="1A226D41" w:rsidR="00780059" w:rsidRPr="007B1BCA" w:rsidRDefault="00780059" w:rsidP="004677FF">
                  <w:pPr>
                    <w:rPr>
                      <w:b/>
                      <w:sz w:val="22"/>
                      <w:szCs w:val="22"/>
                    </w:rPr>
                  </w:pPr>
                  <w:r>
                    <w:t>51-199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197DBB95" w14:textId="77777777" w:rsidR="00780059" w:rsidRPr="007B1BCA" w:rsidRDefault="001D4B43" w:rsidP="004677FF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id w:val="-17920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0C0D5F07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41884BAB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4CBA3C2" w14:textId="77777777" w:rsidR="00780059" w:rsidRPr="00C6260F" w:rsidRDefault="00780059" w:rsidP="004677FF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33560BA4" w14:textId="0071053B" w:rsidR="00780059" w:rsidRDefault="00780059" w:rsidP="004677FF">
                  <w:r>
                    <w:t>200+ dwellings or non-residential</w:t>
                  </w:r>
                </w:p>
              </w:tc>
              <w:tc>
                <w:tcPr>
                  <w:tcW w:w="1006" w:type="dxa"/>
                  <w:vAlign w:val="center"/>
                </w:tcPr>
                <w:p w14:paraId="070954F8" w14:textId="58ED317F" w:rsidR="00780059" w:rsidRDefault="001D4B43" w:rsidP="004677FF">
                  <w:sdt>
                    <w:sdtPr>
                      <w:id w:val="86669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0D54083E" w14:textId="77777777" w:rsidTr="000A2A08">
              <w:trPr>
                <w:trHeight w:val="125"/>
              </w:trPr>
              <w:tc>
                <w:tcPr>
                  <w:tcW w:w="4978" w:type="dxa"/>
                  <w:vMerge w:val="restart"/>
                  <w:vAlign w:val="center"/>
                </w:tcPr>
                <w:p w14:paraId="7803341B" w14:textId="53905CEB" w:rsidR="00780059" w:rsidRPr="00C6260F" w:rsidRDefault="00780059" w:rsidP="00780059">
                  <w:pPr>
                    <w:rPr>
                      <w:rFonts w:cs="Arial"/>
                      <w:szCs w:val="24"/>
                    </w:rPr>
                  </w:pPr>
                  <w:bookmarkStart w:id="2" w:name="_Hlk51167160"/>
                  <w:bookmarkEnd w:id="1"/>
                  <w:r>
                    <w:rPr>
                      <w:rFonts w:cs="Arial"/>
                      <w:szCs w:val="24"/>
                    </w:rPr>
                    <w:t>Office meeting followed by a letter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2DF2E23A" w14:textId="31389528" w:rsidR="00780059" w:rsidRPr="00C6260F" w:rsidRDefault="001D4B43" w:rsidP="00780059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id w:val="1609244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A0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10" w:type="dxa"/>
                  <w:vAlign w:val="center"/>
                </w:tcPr>
                <w:p w14:paraId="59DD8CA2" w14:textId="288D526F" w:rsidR="00780059" w:rsidRDefault="00780059" w:rsidP="00780059">
                  <w:r>
                    <w:t xml:space="preserve">1-9 dwellings </w:t>
                  </w:r>
                </w:p>
              </w:tc>
              <w:tc>
                <w:tcPr>
                  <w:tcW w:w="1006" w:type="dxa"/>
                  <w:vAlign w:val="center"/>
                </w:tcPr>
                <w:p w14:paraId="2368FA38" w14:textId="50A0402B" w:rsidR="00780059" w:rsidRDefault="001D4B43" w:rsidP="00780059">
                  <w:sdt>
                    <w:sdtPr>
                      <w:id w:val="-499583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52F22A79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6BCCFA74" w14:textId="06BDDA9B" w:rsidR="00780059" w:rsidRPr="00C6260F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1B11C5E" w14:textId="77777777" w:rsidR="00780059" w:rsidRPr="00C6260F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729A0F19" w14:textId="2CCD8E99" w:rsidR="00780059" w:rsidRDefault="00780059" w:rsidP="00780059">
                  <w:r>
                    <w:t>10-50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1B4220D4" w14:textId="27652F78" w:rsidR="00780059" w:rsidRDefault="001D4B43" w:rsidP="00780059">
                  <w:sdt>
                    <w:sdtPr>
                      <w:id w:val="-9919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203C79B7" w14:textId="77777777" w:rsidTr="000A2A08">
              <w:trPr>
                <w:trHeight w:val="295"/>
              </w:trPr>
              <w:tc>
                <w:tcPr>
                  <w:tcW w:w="4978" w:type="dxa"/>
                  <w:vMerge/>
                  <w:vAlign w:val="center"/>
                </w:tcPr>
                <w:p w14:paraId="08E764DE" w14:textId="3A5D7D70" w:rsidR="00780059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3CFF0ED2" w14:textId="65ABF069" w:rsidR="00780059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1FE87325" w14:textId="39D1F5FE" w:rsidR="00780059" w:rsidRPr="007B1BCA" w:rsidRDefault="00780059" w:rsidP="00780059">
                  <w:pPr>
                    <w:rPr>
                      <w:b/>
                      <w:sz w:val="22"/>
                      <w:szCs w:val="22"/>
                    </w:rPr>
                  </w:pPr>
                  <w:r>
                    <w:t>51-199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339618A6" w14:textId="3B9F64E2" w:rsidR="00780059" w:rsidRPr="007B1BCA" w:rsidRDefault="001D4B43" w:rsidP="00780059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id w:val="-1523776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80059" w:rsidRPr="007B1BCA" w14:paraId="23A332D0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4B161A0D" w14:textId="77777777" w:rsidR="00780059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9F243E2" w14:textId="77777777" w:rsidR="00780059" w:rsidRDefault="00780059" w:rsidP="00780059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4E2302CD" w14:textId="032A6FC7" w:rsidR="00780059" w:rsidRPr="007B1BCA" w:rsidRDefault="00780059" w:rsidP="00780059">
                  <w:pPr>
                    <w:rPr>
                      <w:b/>
                      <w:sz w:val="22"/>
                      <w:szCs w:val="22"/>
                    </w:rPr>
                  </w:pPr>
                  <w:r>
                    <w:t>200+ dwellings or non-residential</w:t>
                  </w:r>
                </w:p>
              </w:tc>
              <w:tc>
                <w:tcPr>
                  <w:tcW w:w="1006" w:type="dxa"/>
                  <w:vAlign w:val="center"/>
                </w:tcPr>
                <w:p w14:paraId="302F5A2D" w14:textId="6C3CBC9E" w:rsidR="00780059" w:rsidRPr="007B1BCA" w:rsidRDefault="001D4B43" w:rsidP="00780059">
                  <w:pPr>
                    <w:rPr>
                      <w:b/>
                      <w:sz w:val="22"/>
                      <w:szCs w:val="22"/>
                    </w:rPr>
                  </w:pPr>
                  <w:sdt>
                    <w:sdtPr>
                      <w:id w:val="-1808384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00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bookmarkEnd w:id="2"/>
            <w:tr w:rsidR="006C60E6" w:rsidRPr="007B1BCA" w14:paraId="2D86EFD5" w14:textId="77777777" w:rsidTr="000A2A08">
              <w:trPr>
                <w:trHeight w:val="125"/>
              </w:trPr>
              <w:tc>
                <w:tcPr>
                  <w:tcW w:w="4978" w:type="dxa"/>
                  <w:vMerge w:val="restart"/>
                  <w:vAlign w:val="center"/>
                </w:tcPr>
                <w:p w14:paraId="6670CE00" w14:textId="26D9B911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Site visit followed by a letter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109BC665" w14:textId="46509E60" w:rsidR="006C60E6" w:rsidRDefault="001D4B43" w:rsidP="006C60E6">
                  <w:pPr>
                    <w:rPr>
                      <w:rFonts w:cs="Arial"/>
                      <w:szCs w:val="24"/>
                    </w:rPr>
                  </w:pPr>
                  <w:sdt>
                    <w:sdtPr>
                      <w:id w:val="1486736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0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10" w:type="dxa"/>
                  <w:vAlign w:val="center"/>
                </w:tcPr>
                <w:p w14:paraId="4316D5DA" w14:textId="66EEB9A0" w:rsidR="006C60E6" w:rsidRDefault="006C60E6" w:rsidP="006C60E6">
                  <w:r>
                    <w:t xml:space="preserve">1-9 dwellings </w:t>
                  </w:r>
                </w:p>
              </w:tc>
              <w:tc>
                <w:tcPr>
                  <w:tcW w:w="1006" w:type="dxa"/>
                  <w:vAlign w:val="center"/>
                </w:tcPr>
                <w:p w14:paraId="5E16D8C5" w14:textId="30CA5388" w:rsidR="006C60E6" w:rsidRDefault="001D4B43" w:rsidP="006C60E6">
                  <w:sdt>
                    <w:sdtPr>
                      <w:id w:val="191258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0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C60E6" w:rsidRPr="007B1BCA" w14:paraId="0C4AF3CA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2CAB984B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DFE4DE3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2FFED2BC" w14:textId="6F5422BD" w:rsidR="006C60E6" w:rsidRDefault="006C60E6" w:rsidP="006C60E6">
                  <w:r>
                    <w:t>10-50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5DE744E5" w14:textId="7D0A7F37" w:rsidR="006C60E6" w:rsidRDefault="001D4B43" w:rsidP="006C60E6">
                  <w:sdt>
                    <w:sdtPr>
                      <w:id w:val="-774402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0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C60E6" w:rsidRPr="007B1BCA" w14:paraId="308CB47F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327743C2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46F25DF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570C9EEC" w14:textId="09C590EB" w:rsidR="006C60E6" w:rsidRDefault="006C60E6" w:rsidP="006C60E6">
                  <w:r>
                    <w:t>51-199 dwellings</w:t>
                  </w:r>
                </w:p>
              </w:tc>
              <w:tc>
                <w:tcPr>
                  <w:tcW w:w="1006" w:type="dxa"/>
                  <w:vAlign w:val="center"/>
                </w:tcPr>
                <w:p w14:paraId="1A39A572" w14:textId="45B86890" w:rsidR="006C60E6" w:rsidRDefault="001D4B43" w:rsidP="006C60E6">
                  <w:sdt>
                    <w:sdtPr>
                      <w:id w:val="-210884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0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C60E6" w:rsidRPr="007B1BCA" w14:paraId="16B5B602" w14:textId="77777777" w:rsidTr="000A2A08">
              <w:trPr>
                <w:trHeight w:val="125"/>
              </w:trPr>
              <w:tc>
                <w:tcPr>
                  <w:tcW w:w="4978" w:type="dxa"/>
                  <w:vMerge/>
                  <w:vAlign w:val="center"/>
                </w:tcPr>
                <w:p w14:paraId="4B726C0A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FA7982A" w14:textId="77777777" w:rsidR="006C60E6" w:rsidRDefault="006C60E6" w:rsidP="006C60E6">
                  <w:pPr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14:paraId="5B858FF9" w14:textId="7B553C58" w:rsidR="006C60E6" w:rsidRDefault="006C60E6" w:rsidP="006C60E6">
                  <w:r>
                    <w:t>200+ dwellings or non-residential</w:t>
                  </w:r>
                </w:p>
              </w:tc>
              <w:tc>
                <w:tcPr>
                  <w:tcW w:w="1006" w:type="dxa"/>
                  <w:vAlign w:val="center"/>
                </w:tcPr>
                <w:p w14:paraId="2DF12218" w14:textId="0FDE8C4C" w:rsidR="006C60E6" w:rsidRDefault="001D4B43" w:rsidP="006C60E6">
                  <w:sdt>
                    <w:sdtPr>
                      <w:id w:val="-152216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60E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78F6C16" w14:textId="043282BB" w:rsidR="006D0038" w:rsidRDefault="006D0038" w:rsidP="007B1BCA">
            <w:pPr>
              <w:spacing w:line="259" w:lineRule="auto"/>
              <w:rPr>
                <w:b/>
              </w:rPr>
            </w:pPr>
          </w:p>
          <w:p w14:paraId="45B1B14E" w14:textId="77777777" w:rsidR="001D76DD" w:rsidRDefault="001D76DD" w:rsidP="001D76DD">
            <w:pPr>
              <w:spacing w:line="259" w:lineRule="auto"/>
              <w:rPr>
                <w:sz w:val="22"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  <w:p w14:paraId="5C23CE29" w14:textId="77777777" w:rsidR="001D76DD" w:rsidRDefault="001D76DD" w:rsidP="007B1BCA">
            <w:pPr>
              <w:spacing w:line="259" w:lineRule="auto"/>
              <w:rPr>
                <w:b/>
              </w:rPr>
            </w:pPr>
          </w:p>
          <w:p w14:paraId="4F9F4B40" w14:textId="63EB7CE8" w:rsidR="001D76DD" w:rsidRDefault="001D76DD" w:rsidP="007B1BCA">
            <w:pPr>
              <w:spacing w:line="259" w:lineRule="auto"/>
              <w:rPr>
                <w:b/>
              </w:rPr>
            </w:pPr>
          </w:p>
        </w:tc>
      </w:tr>
      <w:tr w:rsidR="00284BF3" w14:paraId="296EB87B" w14:textId="77777777" w:rsidTr="00CF5077">
        <w:trPr>
          <w:trHeight w:val="706"/>
        </w:trPr>
        <w:tc>
          <w:tcPr>
            <w:tcW w:w="10787" w:type="dxa"/>
            <w:gridSpan w:val="2"/>
            <w:vAlign w:val="center"/>
          </w:tcPr>
          <w:p w14:paraId="5A5FD4AC" w14:textId="77777777" w:rsidR="00E65E63" w:rsidRPr="007B1BCA" w:rsidRDefault="003900CE" w:rsidP="00E65E63">
            <w:pPr>
              <w:rPr>
                <w:b/>
                <w:sz w:val="22"/>
                <w:szCs w:val="22"/>
              </w:rPr>
            </w:pPr>
            <w:r w:rsidRPr="008F1C82">
              <w:rPr>
                <w:sz w:val="22"/>
              </w:rPr>
              <w:t xml:space="preserve"> </w:t>
            </w:r>
            <w:r w:rsidR="007B1BCA"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</w:tc>
      </w:tr>
      <w:tr w:rsidR="0063001B" w14:paraId="34398EE5" w14:textId="77777777" w:rsidTr="00CF5077">
        <w:trPr>
          <w:trHeight w:val="422"/>
        </w:trPr>
        <w:tc>
          <w:tcPr>
            <w:tcW w:w="10787" w:type="dxa"/>
            <w:gridSpan w:val="2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EB1DAC" w14:paraId="5EBB9ED0" w14:textId="77777777" w:rsidTr="00CF5077">
        <w:trPr>
          <w:trHeight w:val="847"/>
        </w:trPr>
        <w:tc>
          <w:tcPr>
            <w:tcW w:w="5266" w:type="dxa"/>
            <w:vAlign w:val="center"/>
          </w:tcPr>
          <w:p w14:paraId="1F2BC2FB" w14:textId="1951E66A" w:rsidR="00EB1DAC" w:rsidRDefault="00EB1DAC" w:rsidP="0063001B">
            <w:pPr>
              <w:jc w:val="center"/>
            </w:pPr>
            <w:r>
              <w:t>Over the phone by card</w:t>
            </w:r>
          </w:p>
          <w:p w14:paraId="6CE3DE37" w14:textId="77777777" w:rsidR="00EB1DAC" w:rsidRDefault="00EB1DAC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1" w:type="dxa"/>
            <w:vAlign w:val="center"/>
          </w:tcPr>
          <w:p w14:paraId="07746DBB" w14:textId="77777777" w:rsidR="00EB1DAC" w:rsidRDefault="00EB1DAC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972A2D" w14:textId="77777777" w:rsidR="00EB1DAC" w:rsidRDefault="00EB1DAC" w:rsidP="00837F75">
            <w:pPr>
              <w:jc w:val="center"/>
              <w:rPr>
                <w:sz w:val="22"/>
              </w:rPr>
            </w:pPr>
            <w:r w:rsidRPr="003A14F8">
              <w:rPr>
                <w:sz w:val="22"/>
              </w:rPr>
              <w:t xml:space="preserve">(call 01235 422600 for the account details) </w:t>
            </w:r>
          </w:p>
          <w:p w14:paraId="3F0FDDC5" w14:textId="3725F9E0" w:rsidR="005A2ED0" w:rsidRDefault="005A2ED0" w:rsidP="00837F75">
            <w:pPr>
              <w:jc w:val="center"/>
            </w:pPr>
          </w:p>
        </w:tc>
      </w:tr>
    </w:tbl>
    <w:p w14:paraId="5D73A279" w14:textId="77777777" w:rsidR="00CF5077" w:rsidRDefault="00CF5077">
      <w:r>
        <w:br w:type="page"/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5266"/>
        <w:gridCol w:w="5521"/>
      </w:tblGrid>
      <w:tr w:rsidR="00284BF3" w14:paraId="52F8ABAD" w14:textId="77777777" w:rsidTr="00CF5077">
        <w:trPr>
          <w:trHeight w:val="340"/>
        </w:trPr>
        <w:tc>
          <w:tcPr>
            <w:tcW w:w="5266" w:type="dxa"/>
            <w:vAlign w:val="center"/>
          </w:tcPr>
          <w:p w14:paraId="5EC88001" w14:textId="3322E9E4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lastRenderedPageBreak/>
              <w:t>Applicant</w:t>
            </w:r>
          </w:p>
        </w:tc>
        <w:tc>
          <w:tcPr>
            <w:tcW w:w="5521" w:type="dxa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CF5077">
        <w:trPr>
          <w:trHeight w:val="3985"/>
        </w:trPr>
        <w:tc>
          <w:tcPr>
            <w:tcW w:w="5266" w:type="dxa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521" w:type="dxa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1C9C6220" w14:textId="77777777" w:rsidTr="00CF5077">
        <w:trPr>
          <w:trHeight w:val="340"/>
        </w:trPr>
        <w:tc>
          <w:tcPr>
            <w:tcW w:w="10787" w:type="dxa"/>
            <w:gridSpan w:val="2"/>
            <w:vAlign w:val="center"/>
          </w:tcPr>
          <w:p w14:paraId="078F3978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 w:rsidR="00BC4AE6">
              <w:rPr>
                <w:b/>
              </w:rPr>
              <w:t xml:space="preserve"> of the Site / Property</w:t>
            </w:r>
          </w:p>
        </w:tc>
      </w:tr>
      <w:tr w:rsidR="00BC4AE6" w14:paraId="3F230719" w14:textId="77777777" w:rsidTr="00CF5077">
        <w:trPr>
          <w:trHeight w:val="3885"/>
        </w:trPr>
        <w:tc>
          <w:tcPr>
            <w:tcW w:w="10787" w:type="dxa"/>
            <w:gridSpan w:val="2"/>
          </w:tcPr>
          <w:p w14:paraId="366D1B93" w14:textId="77777777" w:rsidR="00BC4AE6" w:rsidRPr="00CC4DD3" w:rsidRDefault="00BC4AE6" w:rsidP="00BC4AE6">
            <w:pPr>
              <w:rPr>
                <w:b/>
              </w:rPr>
            </w:pPr>
          </w:p>
          <w:p w14:paraId="12C7A7DA" w14:textId="77777777" w:rsidR="00BC4AE6" w:rsidRPr="00CC4DD3" w:rsidRDefault="00BC4AE6" w:rsidP="00BC4AE6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467866357"/>
                <w:placeholder>
                  <w:docPart w:val="4F3D4A7DAA8B4D5C8DFC498E907EDB2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7F1AAF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772F5FCC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6F7B0619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503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-7647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-19079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2097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A5E9FC" w14:textId="77777777" w:rsidR="00BC4AE6" w:rsidRDefault="00BC4AE6" w:rsidP="00BC4AE6">
            <w:pPr>
              <w:tabs>
                <w:tab w:val="left" w:pos="5925"/>
              </w:tabs>
            </w:pPr>
          </w:p>
          <w:p w14:paraId="410E60F5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2419558"/>
                <w:placeholder>
                  <w:docPart w:val="389A67079F644623B33C2B25EC408AF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FAA6CD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281F86F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C8AB243" w14:textId="4D86F18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CECB42A" w14:textId="2FC88D38" w:rsidR="00071963" w:rsidRDefault="00071963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3BDE6EA4" w14:textId="5F47667D" w:rsidR="00071963" w:rsidRDefault="00071963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133AC3D" w14:textId="77777777" w:rsidR="00071963" w:rsidRPr="00CC4DD3" w:rsidRDefault="00071963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FE59512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r w:rsidRPr="00C417E1">
              <w:rPr>
                <w:sz w:val="22"/>
                <w:szCs w:val="22"/>
              </w:rPr>
              <w:t xml:space="preserve">adjoining land?   Yes </w:t>
            </w:r>
            <w:sdt>
              <w:sdtPr>
                <w:rPr>
                  <w:sz w:val="22"/>
                  <w:szCs w:val="22"/>
                </w:rPr>
                <w:id w:val="-14512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1682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4E20D40" w14:textId="64ACA1D7" w:rsidR="00071963" w:rsidRPr="001B7D92" w:rsidRDefault="00071963" w:rsidP="001B7D92">
            <w:pPr>
              <w:rPr>
                <w:b/>
              </w:rPr>
            </w:pPr>
          </w:p>
        </w:tc>
      </w:tr>
      <w:tr w:rsidR="00284BF3" w14:paraId="0E3968FF" w14:textId="77777777" w:rsidTr="00CF5077">
        <w:trPr>
          <w:trHeight w:val="340"/>
        </w:trPr>
        <w:tc>
          <w:tcPr>
            <w:tcW w:w="10787" w:type="dxa"/>
            <w:gridSpan w:val="2"/>
            <w:vAlign w:val="center"/>
          </w:tcPr>
          <w:p w14:paraId="3DD4226C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Description of the proposed development</w:t>
            </w:r>
          </w:p>
        </w:tc>
      </w:tr>
      <w:tr w:rsidR="00BC4AE6" w14:paraId="03E8C2FE" w14:textId="77777777" w:rsidTr="00CF5077">
        <w:trPr>
          <w:trHeight w:val="3258"/>
        </w:trPr>
        <w:tc>
          <w:tcPr>
            <w:tcW w:w="10787" w:type="dxa"/>
            <w:gridSpan w:val="2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56A7BADA" w14:textId="77777777" w:rsidR="005A2ED0" w:rsidRDefault="005A2ED0" w:rsidP="001B7D92">
            <w:pPr>
              <w:rPr>
                <w:b/>
              </w:rPr>
            </w:pPr>
          </w:p>
          <w:p w14:paraId="6055A612" w14:textId="77777777" w:rsidR="005A2ED0" w:rsidRDefault="005A2ED0" w:rsidP="001B7D92">
            <w:pPr>
              <w:rPr>
                <w:b/>
              </w:rPr>
            </w:pPr>
          </w:p>
          <w:p w14:paraId="77E64671" w14:textId="77777777" w:rsidR="005A2ED0" w:rsidRDefault="005A2ED0" w:rsidP="001B7D92">
            <w:pPr>
              <w:rPr>
                <w:b/>
              </w:rPr>
            </w:pPr>
          </w:p>
          <w:p w14:paraId="43B7F1B5" w14:textId="77777777" w:rsidR="005A2ED0" w:rsidRDefault="005A2ED0" w:rsidP="001B7D92">
            <w:pPr>
              <w:rPr>
                <w:b/>
              </w:rPr>
            </w:pPr>
          </w:p>
          <w:p w14:paraId="3042D805" w14:textId="77777777" w:rsidR="005A2ED0" w:rsidRDefault="005A2ED0" w:rsidP="001B7D92">
            <w:pPr>
              <w:rPr>
                <w:b/>
              </w:rPr>
            </w:pPr>
          </w:p>
          <w:p w14:paraId="57A6BAE4" w14:textId="77777777" w:rsidR="005A2ED0" w:rsidRDefault="005A2ED0" w:rsidP="001B7D92">
            <w:pPr>
              <w:rPr>
                <w:b/>
              </w:rPr>
            </w:pPr>
          </w:p>
          <w:p w14:paraId="24213A66" w14:textId="77777777" w:rsidR="005A2ED0" w:rsidRDefault="005A2ED0" w:rsidP="001B7D92">
            <w:pPr>
              <w:rPr>
                <w:b/>
              </w:rPr>
            </w:pPr>
          </w:p>
          <w:p w14:paraId="4C311450" w14:textId="77777777" w:rsidR="005A2ED0" w:rsidRDefault="005A2ED0" w:rsidP="001B7D92">
            <w:pPr>
              <w:rPr>
                <w:b/>
              </w:rPr>
            </w:pPr>
          </w:p>
          <w:p w14:paraId="1E3196FD" w14:textId="77777777" w:rsidR="005A2ED0" w:rsidRDefault="005A2ED0" w:rsidP="001B7D92">
            <w:pPr>
              <w:rPr>
                <w:b/>
              </w:rPr>
            </w:pPr>
          </w:p>
          <w:p w14:paraId="3B81EABD" w14:textId="77777777" w:rsidR="005A2ED0" w:rsidRDefault="005A2ED0" w:rsidP="001B7D92">
            <w:pPr>
              <w:rPr>
                <w:b/>
              </w:rPr>
            </w:pPr>
          </w:p>
          <w:p w14:paraId="4F00AEEE" w14:textId="77777777" w:rsidR="005A2ED0" w:rsidRDefault="005A2ED0" w:rsidP="001B7D92">
            <w:pPr>
              <w:rPr>
                <w:b/>
              </w:rPr>
            </w:pPr>
          </w:p>
          <w:p w14:paraId="0926C676" w14:textId="77777777" w:rsidR="005A2ED0" w:rsidRDefault="005A2ED0" w:rsidP="001B7D92">
            <w:pPr>
              <w:rPr>
                <w:b/>
              </w:rPr>
            </w:pPr>
          </w:p>
          <w:p w14:paraId="02C7A0B4" w14:textId="77777777" w:rsidR="005A2ED0" w:rsidRDefault="005A2ED0" w:rsidP="001B7D92">
            <w:pPr>
              <w:rPr>
                <w:b/>
              </w:rPr>
            </w:pPr>
          </w:p>
          <w:p w14:paraId="4B8097E2" w14:textId="77777777" w:rsidR="005A2ED0" w:rsidRDefault="005A2ED0" w:rsidP="001B7D92">
            <w:pPr>
              <w:rPr>
                <w:b/>
              </w:rPr>
            </w:pPr>
          </w:p>
          <w:p w14:paraId="4BF5AB84" w14:textId="77777777" w:rsidR="005A2ED0" w:rsidRDefault="005A2ED0" w:rsidP="001B7D92">
            <w:pPr>
              <w:rPr>
                <w:b/>
              </w:rPr>
            </w:pPr>
          </w:p>
          <w:p w14:paraId="63C397CC" w14:textId="77777777" w:rsidR="005A2ED0" w:rsidRDefault="005A2ED0" w:rsidP="001B7D92">
            <w:pPr>
              <w:rPr>
                <w:b/>
              </w:rPr>
            </w:pPr>
          </w:p>
          <w:p w14:paraId="5515AE33" w14:textId="77777777" w:rsidR="005A2ED0" w:rsidRDefault="005A2ED0" w:rsidP="001B7D92">
            <w:pPr>
              <w:rPr>
                <w:b/>
              </w:rPr>
            </w:pPr>
          </w:p>
          <w:p w14:paraId="1FCD3407" w14:textId="77777777" w:rsidR="005A2ED0" w:rsidRDefault="005A2ED0" w:rsidP="001B7D92">
            <w:pPr>
              <w:rPr>
                <w:b/>
              </w:rPr>
            </w:pPr>
          </w:p>
          <w:p w14:paraId="3E55D6BF" w14:textId="77777777" w:rsidR="005A2ED0" w:rsidRDefault="005A2ED0" w:rsidP="001B7D92">
            <w:pPr>
              <w:rPr>
                <w:b/>
              </w:rPr>
            </w:pPr>
          </w:p>
          <w:p w14:paraId="1A040ED1" w14:textId="77777777" w:rsidR="005A2ED0" w:rsidRDefault="005A2ED0" w:rsidP="001B7D92">
            <w:pPr>
              <w:rPr>
                <w:b/>
              </w:rPr>
            </w:pPr>
          </w:p>
          <w:p w14:paraId="615A04B5" w14:textId="77777777" w:rsidR="005A2ED0" w:rsidRDefault="005A2ED0" w:rsidP="001B7D92">
            <w:pPr>
              <w:rPr>
                <w:b/>
              </w:rPr>
            </w:pPr>
          </w:p>
          <w:p w14:paraId="30F00B28" w14:textId="28B921FF" w:rsidR="005A2ED0" w:rsidRPr="001B7D92" w:rsidRDefault="005A2ED0" w:rsidP="001B7D92">
            <w:pPr>
              <w:rPr>
                <w:b/>
              </w:rPr>
            </w:pPr>
          </w:p>
        </w:tc>
      </w:tr>
      <w:tr w:rsidR="00993B4D" w14:paraId="2EB74734" w14:textId="77777777" w:rsidTr="00CF5077">
        <w:trPr>
          <w:trHeight w:val="340"/>
        </w:trPr>
        <w:tc>
          <w:tcPr>
            <w:tcW w:w="10787" w:type="dxa"/>
            <w:gridSpan w:val="2"/>
            <w:vAlign w:val="center"/>
          </w:tcPr>
          <w:p w14:paraId="138D4C5D" w14:textId="77777777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lastRenderedPageBreak/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CF5077">
        <w:trPr>
          <w:trHeight w:val="9713"/>
        </w:trPr>
        <w:tc>
          <w:tcPr>
            <w:tcW w:w="10787" w:type="dxa"/>
            <w:gridSpan w:val="2"/>
          </w:tcPr>
          <w:p w14:paraId="4833714E" w14:textId="77777777" w:rsidR="002B623A" w:rsidRDefault="002B623A" w:rsidP="00BC4AE6"/>
          <w:p w14:paraId="788E87E3" w14:textId="77777777" w:rsidR="00910BF4" w:rsidRPr="00910BF4" w:rsidRDefault="00BC4AE6" w:rsidP="00BC4AE6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planning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910BF4" w:rsidRPr="00910BF4" w:rsidRDefault="00BC4AE6" w:rsidP="00BC4AE6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1360920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</w:t>
            </w:r>
            <w:r w:rsidR="00086CCD">
              <w:rPr>
                <w:b/>
                <w:sz w:val="22"/>
                <w:szCs w:val="22"/>
              </w:rPr>
              <w:t>specialist</w:t>
            </w:r>
            <w:r w:rsidRPr="00730137">
              <w:rPr>
                <w:b/>
                <w:sz w:val="22"/>
                <w:szCs w:val="22"/>
              </w:rPr>
              <w:t xml:space="preserve"> officers find useful – please mark if included: </w:t>
            </w:r>
          </w:p>
          <w:p w14:paraId="33144528" w14:textId="77777777" w:rsidR="00BC4AE6" w:rsidRPr="00E238D4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2C9E91E" w14:textId="77777777" w:rsidR="005A2ED0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Site location map (scale 1:1,250)</w:t>
            </w:r>
          </w:p>
          <w:p w14:paraId="49612C5F" w14:textId="77777777" w:rsidR="005A2ED0" w:rsidRDefault="005A2ED0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</w:p>
          <w:p w14:paraId="4A183099" w14:textId="4D067123" w:rsidR="00BC4AE6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id w:val="-14239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D0">
              <w:t xml:space="preserve">   </w:t>
            </w:r>
            <w:r w:rsidR="005A2ED0" w:rsidRPr="005A2ED0">
              <w:rPr>
                <w:sz w:val="22"/>
                <w:szCs w:val="22"/>
              </w:rPr>
              <w:t>Ecological information</w:t>
            </w:r>
            <w:r w:rsidR="005A2ED0">
              <w:rPr>
                <w:sz w:val="22"/>
                <w:szCs w:val="22"/>
              </w:rPr>
              <w:t xml:space="preserve"> on the proposed site (where available</w:t>
            </w:r>
            <w:r w:rsidR="00086CCD">
              <w:rPr>
                <w:sz w:val="22"/>
                <w:szCs w:val="22"/>
              </w:rPr>
              <w:t xml:space="preserve"> – historic or current</w:t>
            </w:r>
            <w:r w:rsidR="005A2ED0">
              <w:rPr>
                <w:sz w:val="22"/>
                <w:szCs w:val="22"/>
              </w:rPr>
              <w:t>)</w:t>
            </w:r>
          </w:p>
          <w:p w14:paraId="0B5EEE1A" w14:textId="7942AF35" w:rsidR="005A2ED0" w:rsidRDefault="005A2ED0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</w:p>
          <w:p w14:paraId="0E487938" w14:textId="68211862" w:rsidR="005A2ED0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id w:val="19699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D0">
              <w:t xml:space="preserve">   </w:t>
            </w:r>
            <w:r w:rsidR="005A2ED0" w:rsidRPr="005A2ED0">
              <w:rPr>
                <w:sz w:val="22"/>
                <w:szCs w:val="22"/>
              </w:rPr>
              <w:t xml:space="preserve">Biodiversity </w:t>
            </w:r>
            <w:r w:rsidR="00086CCD">
              <w:rPr>
                <w:sz w:val="22"/>
                <w:szCs w:val="22"/>
              </w:rPr>
              <w:t>metric assessments</w:t>
            </w:r>
            <w:r w:rsidR="005A2ED0">
              <w:rPr>
                <w:sz w:val="22"/>
                <w:szCs w:val="22"/>
              </w:rPr>
              <w:t xml:space="preserve"> (if </w:t>
            </w:r>
            <w:proofErr w:type="spellStart"/>
            <w:r w:rsidR="005A2ED0">
              <w:rPr>
                <w:sz w:val="22"/>
                <w:szCs w:val="22"/>
              </w:rPr>
              <w:t>req’d</w:t>
            </w:r>
            <w:proofErr w:type="spellEnd"/>
            <w:r w:rsidR="005A2ED0">
              <w:rPr>
                <w:sz w:val="22"/>
                <w:szCs w:val="22"/>
              </w:rPr>
              <w:t>)</w:t>
            </w:r>
          </w:p>
          <w:p w14:paraId="1D0D3148" w14:textId="309C2C87" w:rsidR="00BC4AE6" w:rsidRPr="00E238D4" w:rsidRDefault="00BC4AE6" w:rsidP="005A2ED0">
            <w:pPr>
              <w:spacing w:after="11" w:line="259" w:lineRule="auto"/>
              <w:rPr>
                <w:sz w:val="22"/>
                <w:szCs w:val="22"/>
              </w:rPr>
            </w:pPr>
          </w:p>
          <w:p w14:paraId="1E284683" w14:textId="58875E0B" w:rsidR="00BC4AE6" w:rsidRPr="00E238D4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floor plans, elevations with building heights marked, sections (to scale) </w:t>
            </w:r>
            <w:r w:rsidR="00C75C88">
              <w:rPr>
                <w:sz w:val="22"/>
                <w:szCs w:val="22"/>
              </w:rPr>
              <w:t xml:space="preserve">(if </w:t>
            </w:r>
            <w:proofErr w:type="spellStart"/>
            <w:r w:rsidR="00C75C88">
              <w:rPr>
                <w:sz w:val="22"/>
                <w:szCs w:val="22"/>
              </w:rPr>
              <w:t>req’d</w:t>
            </w:r>
            <w:proofErr w:type="spellEnd"/>
            <w:r w:rsidR="00C75C88">
              <w:rPr>
                <w:sz w:val="22"/>
                <w:szCs w:val="22"/>
              </w:rPr>
              <w:t>)</w:t>
            </w:r>
          </w:p>
          <w:p w14:paraId="0A25E1A4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6A4E0015" w14:textId="321CC611" w:rsidR="00BC4AE6" w:rsidRPr="00E238D4" w:rsidRDefault="001D4B4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69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Proposed floor plans, elevations with building heights marked, sections (to scale) </w:t>
            </w:r>
            <w:r w:rsidR="00C75C88">
              <w:rPr>
                <w:sz w:val="22"/>
                <w:szCs w:val="22"/>
              </w:rPr>
              <w:t xml:space="preserve">(if </w:t>
            </w:r>
            <w:proofErr w:type="spellStart"/>
            <w:r w:rsidR="00C75C88">
              <w:rPr>
                <w:sz w:val="22"/>
                <w:szCs w:val="22"/>
              </w:rPr>
              <w:t>req’d</w:t>
            </w:r>
            <w:proofErr w:type="spellEnd"/>
            <w:r w:rsidR="00C75C88">
              <w:rPr>
                <w:sz w:val="22"/>
                <w:szCs w:val="22"/>
              </w:rPr>
              <w:t>)</w:t>
            </w:r>
          </w:p>
          <w:p w14:paraId="4D66059D" w14:textId="77777777" w:rsidR="00BC4AE6" w:rsidRPr="00E238D4" w:rsidRDefault="00BC4AE6" w:rsidP="00BC4AE6">
            <w:pPr>
              <w:spacing w:after="14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5DF225A9" w14:textId="77777777" w:rsidR="00BC4AE6" w:rsidRPr="00E238D4" w:rsidRDefault="001D4B4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BC4AE6" w:rsidRPr="00E238D4" w:rsidRDefault="001D4B4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BC4AE6" w:rsidRPr="00E238D4" w:rsidRDefault="001D4B4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14AAFFD9" w:rsidR="00BC4AE6" w:rsidRPr="00E238D4" w:rsidRDefault="001D4B43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and proposed site layout plan (preferably 1:500) </w:t>
            </w:r>
            <w:r w:rsidR="00C75C88">
              <w:rPr>
                <w:sz w:val="22"/>
                <w:szCs w:val="22"/>
              </w:rPr>
              <w:t xml:space="preserve">(if </w:t>
            </w:r>
            <w:proofErr w:type="spellStart"/>
            <w:r w:rsidR="00C75C88">
              <w:rPr>
                <w:sz w:val="22"/>
                <w:szCs w:val="22"/>
              </w:rPr>
              <w:t>req’d</w:t>
            </w:r>
            <w:proofErr w:type="spellEnd"/>
            <w:r w:rsidR="00C75C88">
              <w:rPr>
                <w:sz w:val="22"/>
                <w:szCs w:val="22"/>
              </w:rPr>
              <w:t>)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7C148B3B" w14:textId="6E1C35A8" w:rsidR="00BC4AE6" w:rsidRDefault="00BC4AE6" w:rsidP="00BC4AE6">
            <w:pPr>
              <w:spacing w:line="259" w:lineRule="auto"/>
              <w:rPr>
                <w:b/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4B436491" w14:textId="7375F64C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0F76C9D5" w14:textId="5B29AC8C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68CD4B3A" w14:textId="26CBDE24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7615DE65" w14:textId="4001C84B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1F6DCBFA" w14:textId="5236EA6B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1FCBF858" w14:textId="6F0309E7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629FDD20" w14:textId="29F2F85B" w:rsidR="00C75C88" w:rsidRDefault="00C75C88" w:rsidP="00BC4AE6">
            <w:pPr>
              <w:spacing w:line="259" w:lineRule="auto"/>
              <w:rPr>
                <w:b/>
                <w:sz w:val="22"/>
                <w:szCs w:val="22"/>
              </w:rPr>
            </w:pPr>
          </w:p>
          <w:p w14:paraId="3B2E5969" w14:textId="77777777" w:rsidR="00BC4AE6" w:rsidRDefault="001D4B43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CF5077">
        <w:trPr>
          <w:trHeight w:val="3535"/>
        </w:trPr>
        <w:tc>
          <w:tcPr>
            <w:tcW w:w="10787" w:type="dxa"/>
            <w:gridSpan w:val="2"/>
            <w:vAlign w:val="center"/>
          </w:tcPr>
          <w:p w14:paraId="45F737CF" w14:textId="77777777" w:rsidR="00E238D4" w:rsidRPr="002146F2" w:rsidRDefault="00E238D4" w:rsidP="00E238D4">
            <w:r w:rsidRPr="002146F2">
              <w:rPr>
                <w:b/>
              </w:rPr>
              <w:t xml:space="preserve">I confirm that I am seeking pre-application advice on the proposed development described in the </w:t>
            </w:r>
            <w:r w:rsidR="001B10F6"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 w:rsidR="00120C12">
              <w:rPr>
                <w:b/>
              </w:rPr>
              <w:t xml:space="preserve">.  I understand and accept that if the option </w:t>
            </w:r>
            <w:r w:rsidR="00DB470E">
              <w:rPr>
                <w:b/>
              </w:rPr>
              <w:t>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77777777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C1734E"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 w:rsidR="00C1734E"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</w:tc>
      </w:tr>
      <w:tr w:rsidR="00D86493" w14:paraId="60CF8632" w14:textId="77777777" w:rsidTr="00CF5077">
        <w:trPr>
          <w:trHeight w:val="1396"/>
        </w:trPr>
        <w:tc>
          <w:tcPr>
            <w:tcW w:w="10787" w:type="dxa"/>
            <w:gridSpan w:val="2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3" w:name="_Hlk534971139"/>
            <w:r w:rsidRPr="00067981">
              <w:rPr>
                <w:rFonts w:cs="Arial"/>
                <w:b/>
              </w:rPr>
              <w:lastRenderedPageBreak/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27F1B36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1143DE95" w14:textId="73BEA642" w:rsidR="005A2ED0" w:rsidRDefault="005A2ED0" w:rsidP="00E247AC">
            <w:pPr>
              <w:rPr>
                <w:rFonts w:cs="Arial"/>
                <w:b/>
                <w:lang w:val="en-US"/>
              </w:rPr>
            </w:pPr>
          </w:p>
          <w:p w14:paraId="3024B95A" w14:textId="77777777" w:rsidR="005B761F" w:rsidRPr="005B761F" w:rsidRDefault="005B761F" w:rsidP="005B761F">
            <w:pPr>
              <w:rPr>
                <w:rFonts w:cs="Arial"/>
                <w:bCs/>
                <w:lang w:val="en-US"/>
              </w:rPr>
            </w:pPr>
            <w:r w:rsidRPr="005B761F">
              <w:rPr>
                <w:rFonts w:cs="Arial"/>
                <w:bCs/>
                <w:lang w:val="en-US"/>
              </w:rPr>
              <w:t>Once your application has been registered, we will send you an acknowledgement letter.</w:t>
            </w:r>
          </w:p>
          <w:p w14:paraId="0BE76E8A" w14:textId="4079C3E9" w:rsidR="005B761F" w:rsidRPr="005B761F" w:rsidRDefault="005B761F" w:rsidP="005B761F">
            <w:pPr>
              <w:rPr>
                <w:rFonts w:cs="Arial"/>
                <w:bCs/>
                <w:lang w:val="en-US"/>
              </w:rPr>
            </w:pPr>
            <w:r w:rsidRPr="005B761F">
              <w:rPr>
                <w:rFonts w:cs="Arial"/>
                <w:bCs/>
                <w:lang w:val="en-US"/>
              </w:rPr>
              <w:t xml:space="preserve">We aim to provide you with the requested advice within </w:t>
            </w:r>
            <w:r w:rsidR="001D4B43">
              <w:rPr>
                <w:rFonts w:cs="Arial"/>
                <w:bCs/>
                <w:lang w:val="en-US"/>
              </w:rPr>
              <w:t>20 working</w:t>
            </w:r>
            <w:r w:rsidRPr="005B761F">
              <w:rPr>
                <w:rFonts w:cs="Arial"/>
                <w:bCs/>
                <w:lang w:val="en-US"/>
              </w:rPr>
              <w:t xml:space="preserve"> days of the</w:t>
            </w:r>
            <w:bookmarkStart w:id="4" w:name="_GoBack"/>
            <w:bookmarkEnd w:id="4"/>
            <w:r w:rsidRPr="005B761F">
              <w:rPr>
                <w:rFonts w:cs="Arial"/>
                <w:bCs/>
                <w:lang w:val="en-US"/>
              </w:rPr>
              <w:t xml:space="preserve"> letter. </w:t>
            </w:r>
          </w:p>
          <w:p w14:paraId="008EF2B0" w14:textId="77777777" w:rsidR="005A2ED0" w:rsidRDefault="005A2ED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3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72C"/>
    <w:multiLevelType w:val="hybridMultilevel"/>
    <w:tmpl w:val="86B68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1963"/>
    <w:rsid w:val="00074371"/>
    <w:rsid w:val="0007693E"/>
    <w:rsid w:val="00084F36"/>
    <w:rsid w:val="00086CCD"/>
    <w:rsid w:val="000A2A08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2F2A"/>
    <w:rsid w:val="001B7D92"/>
    <w:rsid w:val="001C093B"/>
    <w:rsid w:val="001D4B43"/>
    <w:rsid w:val="001D76DD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677FF"/>
    <w:rsid w:val="004E0E2E"/>
    <w:rsid w:val="004E57F7"/>
    <w:rsid w:val="00504A6D"/>
    <w:rsid w:val="00557604"/>
    <w:rsid w:val="005A2ED0"/>
    <w:rsid w:val="005B761F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C60E6"/>
    <w:rsid w:val="006D0038"/>
    <w:rsid w:val="006E1101"/>
    <w:rsid w:val="006E4E73"/>
    <w:rsid w:val="006F0F50"/>
    <w:rsid w:val="00730137"/>
    <w:rsid w:val="00754830"/>
    <w:rsid w:val="00780059"/>
    <w:rsid w:val="00784D97"/>
    <w:rsid w:val="007B1BCA"/>
    <w:rsid w:val="007B32E4"/>
    <w:rsid w:val="007E774A"/>
    <w:rsid w:val="00832785"/>
    <w:rsid w:val="0083735D"/>
    <w:rsid w:val="00837CC6"/>
    <w:rsid w:val="00837F75"/>
    <w:rsid w:val="008404D4"/>
    <w:rsid w:val="00844918"/>
    <w:rsid w:val="008454E3"/>
    <w:rsid w:val="00862622"/>
    <w:rsid w:val="00871E91"/>
    <w:rsid w:val="00895B25"/>
    <w:rsid w:val="008A09D1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75C88"/>
    <w:rsid w:val="00C92FDE"/>
    <w:rsid w:val="00CC45CA"/>
    <w:rsid w:val="00CC4DD3"/>
    <w:rsid w:val="00CD5953"/>
    <w:rsid w:val="00CF5077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B1DAC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C024F"/>
    <w:rsid w:val="00FF182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3D4A7DAA8B4D5C8DFC498E907E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A56-EB71-4367-8FF1-BE5CDB50A376}"/>
      </w:docPartPr>
      <w:docPartBody>
        <w:p w:rsidR="008C22EE" w:rsidRDefault="00010347" w:rsidP="00010347">
          <w:pPr>
            <w:pStyle w:val="4F3D4A7DAA8B4D5C8DFC498E907EDB2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9A67079F644623B33C2B25EC40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85A8-69A2-411F-9327-826228C64DAA}"/>
      </w:docPartPr>
      <w:docPartBody>
        <w:p w:rsidR="008C22EE" w:rsidRDefault="00010347" w:rsidP="00010347">
          <w:pPr>
            <w:pStyle w:val="389A67079F644623B33C2B25EC408AF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  <w:rsid w:val="00E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Lamb, Dominic</cp:lastModifiedBy>
  <cp:revision>4</cp:revision>
  <dcterms:created xsi:type="dcterms:W3CDTF">2020-09-17T07:36:00Z</dcterms:created>
  <dcterms:modified xsi:type="dcterms:W3CDTF">2020-09-17T09:02:00Z</dcterms:modified>
</cp:coreProperties>
</file>