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8B66E4" w14:textId="6339CA2B" w:rsidR="002B427F" w:rsidRPr="006606BA" w:rsidRDefault="00870E66" w:rsidP="00F670AB">
      <w:pPr>
        <w:jc w:val="left"/>
        <w:rPr>
          <w:rFonts w:cs="Arial"/>
          <w:b/>
          <w:bCs/>
          <w:color w:val="009999"/>
          <w:sz w:val="72"/>
          <w:szCs w:val="72"/>
        </w:rPr>
      </w:pPr>
      <w:r w:rsidRPr="006606BA">
        <w:rPr>
          <w:rFonts w:cs="Arial"/>
          <w:b/>
          <w:bCs/>
          <w:color w:val="009999"/>
          <w:sz w:val="72"/>
          <w:szCs w:val="72"/>
        </w:rPr>
        <w:t xml:space="preserve">Vale of White Horse District Council </w:t>
      </w:r>
    </w:p>
    <w:p w14:paraId="504A1185" w14:textId="1B9B7514" w:rsidR="00831207" w:rsidRPr="003B60DA" w:rsidRDefault="00831207" w:rsidP="00F670AB">
      <w:pPr>
        <w:jc w:val="left"/>
        <w:rPr>
          <w:rFonts w:cs="Arial"/>
          <w:b/>
          <w:bCs/>
          <w:color w:val="70AD47" w:themeColor="accent6"/>
          <w:sz w:val="72"/>
          <w:szCs w:val="72"/>
        </w:rPr>
      </w:pPr>
      <w:r w:rsidRPr="003B60DA">
        <w:rPr>
          <w:rFonts w:cs="Arial"/>
          <w:b/>
          <w:bCs/>
          <w:color w:val="70AD47" w:themeColor="accent6"/>
          <w:sz w:val="72"/>
          <w:szCs w:val="72"/>
        </w:rPr>
        <w:t>Strategic</w:t>
      </w:r>
      <w:r w:rsidR="00F670AB" w:rsidRPr="003B60DA">
        <w:rPr>
          <w:rFonts w:cs="Arial"/>
          <w:b/>
          <w:bCs/>
          <w:color w:val="70AD47" w:themeColor="accent6"/>
          <w:sz w:val="72"/>
          <w:szCs w:val="72"/>
        </w:rPr>
        <w:t xml:space="preserve"> </w:t>
      </w:r>
      <w:r w:rsidRPr="003B60DA">
        <w:rPr>
          <w:rFonts w:cs="Arial"/>
          <w:b/>
          <w:bCs/>
          <w:color w:val="70AD47" w:themeColor="accent6"/>
          <w:sz w:val="72"/>
          <w:szCs w:val="72"/>
        </w:rPr>
        <w:t xml:space="preserve">Performance Report </w:t>
      </w:r>
    </w:p>
    <w:p w14:paraId="3F3F33D6" w14:textId="6CCC6369" w:rsidR="002B427F" w:rsidRPr="006606BA" w:rsidRDefault="002B427F" w:rsidP="00F670AB">
      <w:pPr>
        <w:jc w:val="left"/>
        <w:rPr>
          <w:rFonts w:cs="Arial"/>
          <w:b/>
          <w:bCs/>
          <w:color w:val="70AD47" w:themeColor="accent6"/>
          <w:sz w:val="72"/>
          <w:szCs w:val="72"/>
        </w:rPr>
      </w:pPr>
      <w:r w:rsidRPr="006606BA">
        <w:rPr>
          <w:rFonts w:cs="Arial"/>
          <w:b/>
          <w:bCs/>
          <w:color w:val="70AD47" w:themeColor="accent6"/>
          <w:sz w:val="72"/>
          <w:szCs w:val="72"/>
        </w:rPr>
        <w:t>Quarter 1 2021/22</w:t>
      </w:r>
    </w:p>
    <w:p w14:paraId="7394358C" w14:textId="48788801" w:rsidR="008C7B13" w:rsidRPr="004B793F" w:rsidRDefault="0011366C" w:rsidP="00F670AB">
      <w:pPr>
        <w:jc w:val="left"/>
        <w:rPr>
          <w:rFonts w:cs="Arial"/>
          <w:b/>
          <w:bCs/>
          <w:color w:val="FFC000" w:themeColor="accent4"/>
          <w:sz w:val="52"/>
          <w:szCs w:val="52"/>
        </w:rPr>
      </w:pPr>
      <w:r w:rsidRPr="004B793F">
        <w:rPr>
          <w:rFonts w:cs="Arial"/>
          <w:b/>
          <w:bCs/>
          <w:color w:val="FFC000" w:themeColor="accent4"/>
          <w:sz w:val="52"/>
          <w:szCs w:val="52"/>
        </w:rPr>
        <w:t>August 2021</w:t>
      </w:r>
    </w:p>
    <w:p w14:paraId="45DE48E2" w14:textId="77777777" w:rsidR="003B60DA" w:rsidRDefault="003B60DA" w:rsidP="00F670AB">
      <w:pPr>
        <w:jc w:val="left"/>
        <w:rPr>
          <w:rFonts w:cs="Arial"/>
          <w:b/>
          <w:bCs/>
          <w:color w:val="70AD47" w:themeColor="accent6"/>
          <w:sz w:val="52"/>
          <w:szCs w:val="52"/>
          <w:highlight w:val="yellow"/>
        </w:rPr>
      </w:pPr>
    </w:p>
    <w:p w14:paraId="5D192A92" w14:textId="77777777" w:rsidR="008C7B13" w:rsidRPr="008C7B13" w:rsidRDefault="008C7B13" w:rsidP="00F670AB">
      <w:pPr>
        <w:jc w:val="left"/>
        <w:rPr>
          <w:rFonts w:cs="Arial"/>
          <w:b/>
          <w:bCs/>
          <w:color w:val="2E74B5" w:themeColor="accent5" w:themeShade="BF"/>
          <w:sz w:val="24"/>
          <w:szCs w:val="24"/>
          <w:highlight w:val="yellow"/>
        </w:rPr>
      </w:pPr>
    </w:p>
    <w:p w14:paraId="1FDE938C" w14:textId="2BCED27A" w:rsidR="003B60DA" w:rsidRDefault="003B60DA" w:rsidP="00101743">
      <w:pPr>
        <w:rPr>
          <w:rFonts w:cs="Arial"/>
          <w:b/>
          <w:bCs/>
          <w:color w:val="000000" w:themeColor="text1"/>
          <w:sz w:val="24"/>
          <w:szCs w:val="24"/>
        </w:rPr>
      </w:pPr>
      <w:r>
        <w:rPr>
          <w:rFonts w:cs="Arial"/>
          <w:b/>
          <w:bCs/>
          <w:color w:val="000000" w:themeColor="text1"/>
          <w:sz w:val="24"/>
          <w:szCs w:val="24"/>
        </w:rPr>
        <w:t xml:space="preserve"> </w:t>
      </w:r>
    </w:p>
    <w:p w14:paraId="7F12CC23" w14:textId="77777777" w:rsidR="003B60DA" w:rsidRDefault="003B60DA" w:rsidP="00101743">
      <w:pPr>
        <w:rPr>
          <w:rFonts w:cs="Arial"/>
          <w:b/>
          <w:bCs/>
          <w:color w:val="000000" w:themeColor="text1"/>
          <w:sz w:val="24"/>
          <w:szCs w:val="24"/>
        </w:rPr>
      </w:pPr>
    </w:p>
    <w:p w14:paraId="020F07C7" w14:textId="0F21757A" w:rsidR="003B60DA" w:rsidRDefault="003B60DA" w:rsidP="00101743">
      <w:pPr>
        <w:rPr>
          <w:rFonts w:cs="Arial"/>
          <w:b/>
          <w:bCs/>
          <w:color w:val="000000" w:themeColor="text1"/>
          <w:sz w:val="24"/>
          <w:szCs w:val="24"/>
        </w:rPr>
      </w:pPr>
    </w:p>
    <w:p w14:paraId="11A4857E" w14:textId="6FA1E0C7" w:rsidR="0011366C" w:rsidRDefault="0011366C" w:rsidP="00101743">
      <w:pPr>
        <w:rPr>
          <w:rFonts w:cs="Arial"/>
          <w:b/>
          <w:bCs/>
          <w:color w:val="000000" w:themeColor="text1"/>
          <w:sz w:val="24"/>
          <w:szCs w:val="24"/>
        </w:rPr>
      </w:pPr>
    </w:p>
    <w:p w14:paraId="3039205D" w14:textId="77777777" w:rsidR="0011366C" w:rsidRDefault="0011366C" w:rsidP="00101743">
      <w:pPr>
        <w:rPr>
          <w:rFonts w:cs="Arial"/>
          <w:b/>
          <w:bCs/>
          <w:color w:val="000000" w:themeColor="text1"/>
          <w:sz w:val="24"/>
          <w:szCs w:val="24"/>
        </w:rPr>
      </w:pPr>
    </w:p>
    <w:p w14:paraId="76289D24" w14:textId="77777777" w:rsidR="0011366C" w:rsidRDefault="0011366C" w:rsidP="00101743">
      <w:pPr>
        <w:rPr>
          <w:rFonts w:cs="Arial"/>
          <w:b/>
          <w:bCs/>
          <w:color w:val="000000" w:themeColor="text1"/>
          <w:sz w:val="24"/>
          <w:szCs w:val="24"/>
        </w:rPr>
      </w:pPr>
    </w:p>
    <w:p w14:paraId="38384868" w14:textId="77777777" w:rsidR="003B60DA" w:rsidRDefault="003B60DA" w:rsidP="00101743">
      <w:pPr>
        <w:rPr>
          <w:rFonts w:cs="Arial"/>
          <w:b/>
          <w:bCs/>
          <w:color w:val="000000" w:themeColor="text1"/>
          <w:sz w:val="24"/>
          <w:szCs w:val="24"/>
        </w:rPr>
      </w:pPr>
    </w:p>
    <w:p w14:paraId="13BC1DEC" w14:textId="77777777" w:rsidR="003B60DA" w:rsidRDefault="003B60DA" w:rsidP="00101743">
      <w:pPr>
        <w:rPr>
          <w:rFonts w:cs="Arial"/>
          <w:b/>
          <w:bCs/>
          <w:color w:val="000000" w:themeColor="text1"/>
          <w:sz w:val="24"/>
          <w:szCs w:val="24"/>
        </w:rPr>
      </w:pPr>
    </w:p>
    <w:sdt>
      <w:sdtPr>
        <w:rPr>
          <w:smallCaps w:val="0"/>
          <w:color w:val="auto"/>
          <w:spacing w:val="0"/>
          <w:sz w:val="18"/>
          <w:szCs w:val="20"/>
        </w:rPr>
        <w:id w:val="1074850397"/>
        <w:docPartObj>
          <w:docPartGallery w:val="Table of Contents"/>
          <w:docPartUnique/>
        </w:docPartObj>
      </w:sdtPr>
      <w:sdtEndPr>
        <w:rPr>
          <w:b/>
          <w:bCs/>
          <w:noProof/>
        </w:rPr>
      </w:sdtEndPr>
      <w:sdtContent>
        <w:p w14:paraId="5A9772A3" w14:textId="73D72736" w:rsidR="0090561F" w:rsidRDefault="0090561F" w:rsidP="00E10DD8">
          <w:pPr>
            <w:pStyle w:val="Heading2"/>
          </w:pPr>
          <w:r>
            <w:t>Contents</w:t>
          </w:r>
        </w:p>
        <w:p w14:paraId="11A57498" w14:textId="401DE8DA" w:rsidR="00E10DD8" w:rsidRPr="00BC0A06" w:rsidRDefault="0090561F">
          <w:pPr>
            <w:pStyle w:val="TOC2"/>
            <w:tabs>
              <w:tab w:val="right" w:leader="dot" w:pos="15388"/>
            </w:tabs>
            <w:rPr>
              <w:rFonts w:asciiTheme="minorHAnsi" w:hAnsiTheme="minorHAnsi"/>
              <w:noProof/>
              <w:color w:val="2F5496" w:themeColor="accent1" w:themeShade="BF"/>
              <w:sz w:val="32"/>
              <w:szCs w:val="32"/>
              <w:lang w:eastAsia="en-GB"/>
            </w:rPr>
          </w:pPr>
          <w:r>
            <w:fldChar w:fldCharType="begin"/>
          </w:r>
          <w:r>
            <w:instrText xml:space="preserve"> TOC \o "1-3" \h \z \u </w:instrText>
          </w:r>
          <w:r>
            <w:fldChar w:fldCharType="separate"/>
          </w:r>
          <w:hyperlink w:anchor="_Toc82073523" w:history="1">
            <w:r w:rsidR="00E10DD8" w:rsidRPr="00BC0A06">
              <w:rPr>
                <w:rStyle w:val="Heading2Char"/>
                <w:sz w:val="32"/>
                <w:szCs w:val="32"/>
              </w:rPr>
              <w:t>Background</w:t>
            </w:r>
            <w:r w:rsidR="00E10DD8" w:rsidRPr="00BC0A06">
              <w:rPr>
                <w:noProof/>
                <w:webHidden/>
                <w:color w:val="2F5496" w:themeColor="accent1" w:themeShade="BF"/>
                <w:sz w:val="32"/>
                <w:szCs w:val="32"/>
              </w:rPr>
              <w:tab/>
            </w:r>
            <w:r w:rsidR="00E10DD8" w:rsidRPr="00BC0A06">
              <w:rPr>
                <w:noProof/>
                <w:webHidden/>
                <w:color w:val="2F5496" w:themeColor="accent1" w:themeShade="BF"/>
                <w:sz w:val="32"/>
                <w:szCs w:val="32"/>
              </w:rPr>
              <w:fldChar w:fldCharType="begin"/>
            </w:r>
            <w:r w:rsidR="00E10DD8" w:rsidRPr="00BC0A06">
              <w:rPr>
                <w:noProof/>
                <w:webHidden/>
                <w:color w:val="2F5496" w:themeColor="accent1" w:themeShade="BF"/>
                <w:sz w:val="32"/>
                <w:szCs w:val="32"/>
              </w:rPr>
              <w:instrText xml:space="preserve"> PAGEREF _Toc82073523 \h </w:instrText>
            </w:r>
            <w:r w:rsidR="00E10DD8" w:rsidRPr="00BC0A06">
              <w:rPr>
                <w:noProof/>
                <w:webHidden/>
                <w:color w:val="2F5496" w:themeColor="accent1" w:themeShade="BF"/>
                <w:sz w:val="32"/>
                <w:szCs w:val="32"/>
              </w:rPr>
            </w:r>
            <w:r w:rsidR="00E10DD8" w:rsidRPr="00BC0A06">
              <w:rPr>
                <w:noProof/>
                <w:webHidden/>
                <w:color w:val="2F5496" w:themeColor="accent1" w:themeShade="BF"/>
                <w:sz w:val="32"/>
                <w:szCs w:val="32"/>
              </w:rPr>
              <w:fldChar w:fldCharType="separate"/>
            </w:r>
            <w:r w:rsidR="00A656C7">
              <w:rPr>
                <w:noProof/>
                <w:webHidden/>
                <w:color w:val="2F5496" w:themeColor="accent1" w:themeShade="BF"/>
                <w:sz w:val="32"/>
                <w:szCs w:val="32"/>
              </w:rPr>
              <w:t>3</w:t>
            </w:r>
            <w:r w:rsidR="00E10DD8" w:rsidRPr="00BC0A06">
              <w:rPr>
                <w:noProof/>
                <w:webHidden/>
                <w:color w:val="2F5496" w:themeColor="accent1" w:themeShade="BF"/>
                <w:sz w:val="32"/>
                <w:szCs w:val="32"/>
              </w:rPr>
              <w:fldChar w:fldCharType="end"/>
            </w:r>
          </w:hyperlink>
        </w:p>
        <w:p w14:paraId="13769E66" w14:textId="286E941E" w:rsidR="00E10DD8" w:rsidRPr="00BC0A06" w:rsidRDefault="00E10DD8">
          <w:pPr>
            <w:pStyle w:val="TOC2"/>
            <w:tabs>
              <w:tab w:val="right" w:leader="dot" w:pos="15388"/>
            </w:tabs>
            <w:rPr>
              <w:rFonts w:asciiTheme="minorHAnsi" w:hAnsiTheme="minorHAnsi"/>
              <w:noProof/>
              <w:color w:val="2F5496" w:themeColor="accent1" w:themeShade="BF"/>
              <w:sz w:val="32"/>
              <w:szCs w:val="32"/>
              <w:lang w:eastAsia="en-GB"/>
            </w:rPr>
          </w:pPr>
          <w:r w:rsidRPr="00BC0A06">
            <w:rPr>
              <w:rStyle w:val="Heading2Char"/>
              <w:sz w:val="32"/>
              <w:szCs w:val="32"/>
            </w:rPr>
            <w:t>Strategic Context</w:t>
          </w:r>
          <w:r w:rsidRPr="00BC0A06">
            <w:rPr>
              <w:noProof/>
              <w:webHidden/>
              <w:color w:val="2F5496" w:themeColor="accent1" w:themeShade="BF"/>
              <w:sz w:val="32"/>
              <w:szCs w:val="32"/>
            </w:rPr>
            <w:tab/>
            <w:t>4</w:t>
          </w:r>
        </w:p>
        <w:p w14:paraId="48A764DA" w14:textId="35351060" w:rsidR="00E10DD8" w:rsidRPr="00BC0A06" w:rsidRDefault="00E10DD8">
          <w:pPr>
            <w:pStyle w:val="TOC2"/>
            <w:tabs>
              <w:tab w:val="right" w:leader="dot" w:pos="15388"/>
            </w:tabs>
            <w:rPr>
              <w:rFonts w:asciiTheme="minorHAnsi" w:hAnsiTheme="minorHAnsi"/>
              <w:noProof/>
              <w:color w:val="2F5496" w:themeColor="accent1" w:themeShade="BF"/>
              <w:sz w:val="32"/>
              <w:szCs w:val="32"/>
              <w:lang w:eastAsia="en-GB"/>
            </w:rPr>
          </w:pPr>
          <w:r w:rsidRPr="00BC0A06">
            <w:rPr>
              <w:rStyle w:val="Heading2Char"/>
              <w:sz w:val="32"/>
              <w:szCs w:val="32"/>
            </w:rPr>
            <w:t>Theme 1. Providing the homes people need</w:t>
          </w:r>
          <w:r w:rsidRPr="00BC0A06">
            <w:rPr>
              <w:noProof/>
              <w:webHidden/>
              <w:color w:val="2F5496" w:themeColor="accent1" w:themeShade="BF"/>
              <w:sz w:val="32"/>
              <w:szCs w:val="32"/>
            </w:rPr>
            <w:tab/>
            <w:t>5</w:t>
          </w:r>
        </w:p>
        <w:p w14:paraId="58D4E911" w14:textId="6160664F" w:rsidR="00E10DD8" w:rsidRPr="00BC0A06" w:rsidRDefault="00E10DD8">
          <w:pPr>
            <w:pStyle w:val="TOC2"/>
            <w:tabs>
              <w:tab w:val="right" w:leader="dot" w:pos="15388"/>
            </w:tabs>
            <w:rPr>
              <w:rFonts w:asciiTheme="minorHAnsi" w:hAnsiTheme="minorHAnsi"/>
              <w:noProof/>
              <w:color w:val="2F5496" w:themeColor="accent1" w:themeShade="BF"/>
              <w:sz w:val="32"/>
              <w:szCs w:val="32"/>
              <w:lang w:eastAsia="en-GB"/>
            </w:rPr>
          </w:pPr>
          <w:r w:rsidRPr="00BC0A06">
            <w:rPr>
              <w:rStyle w:val="Heading2Char"/>
              <w:sz w:val="32"/>
              <w:szCs w:val="32"/>
            </w:rPr>
            <w:t>Theme 2: Tackling the Climate Emergency</w:t>
          </w:r>
          <w:r w:rsidRPr="00BC0A06">
            <w:rPr>
              <w:noProof/>
              <w:webHidden/>
              <w:color w:val="2F5496" w:themeColor="accent1" w:themeShade="BF"/>
              <w:sz w:val="32"/>
              <w:szCs w:val="32"/>
            </w:rPr>
            <w:tab/>
            <w:t>13</w:t>
          </w:r>
        </w:p>
        <w:p w14:paraId="7AFE2443" w14:textId="57B6001D" w:rsidR="00E10DD8" w:rsidRPr="00BC0A06" w:rsidRDefault="00E10DD8">
          <w:pPr>
            <w:pStyle w:val="TOC2"/>
            <w:tabs>
              <w:tab w:val="right" w:leader="dot" w:pos="15388"/>
            </w:tabs>
            <w:rPr>
              <w:rFonts w:asciiTheme="minorHAnsi" w:hAnsiTheme="minorHAnsi"/>
              <w:noProof/>
              <w:color w:val="2F5496" w:themeColor="accent1" w:themeShade="BF"/>
              <w:sz w:val="32"/>
              <w:szCs w:val="32"/>
              <w:lang w:eastAsia="en-GB"/>
            </w:rPr>
          </w:pPr>
          <w:r w:rsidRPr="00BC0A06">
            <w:rPr>
              <w:rStyle w:val="Heading2Char"/>
              <w:sz w:val="32"/>
              <w:szCs w:val="32"/>
            </w:rPr>
            <w:t>Theme 3:  Building healthy communities</w:t>
          </w:r>
          <w:r w:rsidRPr="00BC0A06">
            <w:rPr>
              <w:noProof/>
              <w:webHidden/>
              <w:color w:val="2F5496" w:themeColor="accent1" w:themeShade="BF"/>
              <w:sz w:val="32"/>
              <w:szCs w:val="32"/>
            </w:rPr>
            <w:tab/>
            <w:t>23</w:t>
          </w:r>
        </w:p>
        <w:p w14:paraId="02C21E8C" w14:textId="29542A31" w:rsidR="00E10DD8" w:rsidRPr="00BC0A06" w:rsidRDefault="00E10DD8">
          <w:pPr>
            <w:pStyle w:val="TOC2"/>
            <w:tabs>
              <w:tab w:val="right" w:leader="dot" w:pos="15388"/>
            </w:tabs>
            <w:rPr>
              <w:rFonts w:asciiTheme="minorHAnsi" w:hAnsiTheme="minorHAnsi"/>
              <w:noProof/>
              <w:color w:val="2F5496" w:themeColor="accent1" w:themeShade="BF"/>
              <w:sz w:val="32"/>
              <w:szCs w:val="32"/>
              <w:lang w:eastAsia="en-GB"/>
            </w:rPr>
          </w:pPr>
          <w:r w:rsidRPr="00BC0A06">
            <w:rPr>
              <w:rStyle w:val="Heading2Char"/>
              <w:sz w:val="32"/>
              <w:szCs w:val="32"/>
            </w:rPr>
            <w:t>Theme 4:  Building Stable Finances</w:t>
          </w:r>
          <w:r w:rsidRPr="00BC0A06">
            <w:rPr>
              <w:noProof/>
              <w:webHidden/>
              <w:color w:val="2F5496" w:themeColor="accent1" w:themeShade="BF"/>
              <w:sz w:val="32"/>
              <w:szCs w:val="32"/>
            </w:rPr>
            <w:tab/>
            <w:t>3</w:t>
          </w:r>
          <w:r w:rsidR="002C12C5">
            <w:rPr>
              <w:noProof/>
              <w:webHidden/>
              <w:color w:val="2F5496" w:themeColor="accent1" w:themeShade="BF"/>
              <w:sz w:val="32"/>
              <w:szCs w:val="32"/>
            </w:rPr>
            <w:t>4</w:t>
          </w:r>
        </w:p>
        <w:p w14:paraId="6C1A8C3E" w14:textId="49DB10A4" w:rsidR="00E10DD8" w:rsidRPr="00BC0A06" w:rsidRDefault="00E10DD8">
          <w:pPr>
            <w:pStyle w:val="TOC2"/>
            <w:tabs>
              <w:tab w:val="right" w:leader="dot" w:pos="15388"/>
            </w:tabs>
            <w:rPr>
              <w:rFonts w:asciiTheme="minorHAnsi" w:hAnsiTheme="minorHAnsi"/>
              <w:noProof/>
              <w:color w:val="2F5496" w:themeColor="accent1" w:themeShade="BF"/>
              <w:sz w:val="32"/>
              <w:szCs w:val="32"/>
              <w:lang w:eastAsia="en-GB"/>
            </w:rPr>
          </w:pPr>
          <w:r w:rsidRPr="00BC0A06">
            <w:rPr>
              <w:rStyle w:val="Heading2Char"/>
              <w:sz w:val="32"/>
              <w:szCs w:val="32"/>
            </w:rPr>
            <w:t>Theme 5:  Working in partnership</w:t>
          </w:r>
          <w:r w:rsidRPr="00BC0A06">
            <w:rPr>
              <w:noProof/>
              <w:webHidden/>
              <w:color w:val="2F5496" w:themeColor="accent1" w:themeShade="BF"/>
              <w:sz w:val="32"/>
              <w:szCs w:val="32"/>
            </w:rPr>
            <w:tab/>
          </w:r>
          <w:r w:rsidR="002C12C5">
            <w:rPr>
              <w:noProof/>
              <w:webHidden/>
              <w:color w:val="2F5496" w:themeColor="accent1" w:themeShade="BF"/>
              <w:sz w:val="32"/>
              <w:szCs w:val="32"/>
            </w:rPr>
            <w:t>4</w:t>
          </w:r>
          <w:r w:rsidR="000147BB">
            <w:rPr>
              <w:noProof/>
              <w:webHidden/>
              <w:color w:val="2F5496" w:themeColor="accent1" w:themeShade="BF"/>
              <w:sz w:val="32"/>
              <w:szCs w:val="32"/>
            </w:rPr>
            <w:t>2</w:t>
          </w:r>
        </w:p>
        <w:p w14:paraId="518306E2" w14:textId="2CB04F2F" w:rsidR="00E10DD8" w:rsidRPr="00BC0A06" w:rsidRDefault="00E10DD8">
          <w:pPr>
            <w:pStyle w:val="TOC2"/>
            <w:tabs>
              <w:tab w:val="right" w:leader="dot" w:pos="15388"/>
            </w:tabs>
            <w:rPr>
              <w:rFonts w:asciiTheme="minorHAnsi" w:hAnsiTheme="minorHAnsi"/>
              <w:noProof/>
              <w:color w:val="2F5496" w:themeColor="accent1" w:themeShade="BF"/>
              <w:sz w:val="32"/>
              <w:szCs w:val="32"/>
              <w:lang w:eastAsia="en-GB"/>
            </w:rPr>
          </w:pPr>
          <w:r w:rsidRPr="00BC0A06">
            <w:rPr>
              <w:rStyle w:val="Heading2Char"/>
              <w:sz w:val="32"/>
              <w:szCs w:val="32"/>
            </w:rPr>
            <w:t>Theme 6:  Working in an open and inclusive way</w:t>
          </w:r>
          <w:r w:rsidRPr="00BC0A06">
            <w:rPr>
              <w:noProof/>
              <w:webHidden/>
              <w:color w:val="2F5496" w:themeColor="accent1" w:themeShade="BF"/>
              <w:sz w:val="32"/>
              <w:szCs w:val="32"/>
            </w:rPr>
            <w:tab/>
            <w:t>5</w:t>
          </w:r>
          <w:r w:rsidR="000147BB">
            <w:rPr>
              <w:noProof/>
              <w:webHidden/>
              <w:color w:val="2F5496" w:themeColor="accent1" w:themeShade="BF"/>
              <w:sz w:val="32"/>
              <w:szCs w:val="32"/>
            </w:rPr>
            <w:t>2</w:t>
          </w:r>
        </w:p>
        <w:p w14:paraId="2AABED49" w14:textId="1487F67D" w:rsidR="00E10DD8" w:rsidRPr="00E10DD8" w:rsidRDefault="00E10DD8">
          <w:pPr>
            <w:pStyle w:val="TOC2"/>
            <w:tabs>
              <w:tab w:val="right" w:leader="dot" w:pos="15388"/>
            </w:tabs>
            <w:rPr>
              <w:rFonts w:asciiTheme="minorHAnsi" w:hAnsiTheme="minorHAnsi"/>
              <w:noProof/>
              <w:color w:val="2F5496" w:themeColor="accent1" w:themeShade="BF"/>
              <w:sz w:val="36"/>
              <w:szCs w:val="36"/>
              <w:lang w:eastAsia="en-GB"/>
            </w:rPr>
          </w:pPr>
          <w:r w:rsidRPr="00BC0A06">
            <w:rPr>
              <w:rStyle w:val="Heading2Char"/>
              <w:sz w:val="32"/>
              <w:szCs w:val="32"/>
            </w:rPr>
            <w:t>Covid-1</w:t>
          </w:r>
          <w:r w:rsidRPr="0011366C">
            <w:rPr>
              <w:rStyle w:val="Heading2Char"/>
              <w:sz w:val="32"/>
              <w:szCs w:val="32"/>
            </w:rPr>
            <w:t>9 Response and recovery</w:t>
          </w:r>
          <w:r w:rsidRPr="00BC0A06">
            <w:rPr>
              <w:noProof/>
              <w:webHidden/>
              <w:color w:val="2F5496" w:themeColor="accent1" w:themeShade="BF"/>
              <w:sz w:val="22"/>
              <w:szCs w:val="22"/>
            </w:rPr>
            <w:tab/>
          </w:r>
          <w:r w:rsidR="000147BB">
            <w:rPr>
              <w:noProof/>
              <w:webHidden/>
              <w:color w:val="2F5496" w:themeColor="accent1" w:themeShade="BF"/>
              <w:sz w:val="32"/>
              <w:szCs w:val="32"/>
            </w:rPr>
            <w:t>61</w:t>
          </w:r>
        </w:p>
        <w:p w14:paraId="7F15CEA6" w14:textId="20BAD38D" w:rsidR="0090561F" w:rsidRDefault="0090561F">
          <w:r>
            <w:rPr>
              <w:b/>
              <w:bCs/>
              <w:noProof/>
            </w:rPr>
            <w:fldChar w:fldCharType="end"/>
          </w:r>
        </w:p>
      </w:sdtContent>
    </w:sdt>
    <w:p w14:paraId="23EFFB7A" w14:textId="07B0ECB0" w:rsidR="0090561F" w:rsidRDefault="0090561F" w:rsidP="00101743">
      <w:pPr>
        <w:rPr>
          <w:rFonts w:cs="Arial"/>
          <w:b/>
          <w:bCs/>
          <w:color w:val="000000" w:themeColor="text1"/>
          <w:sz w:val="24"/>
          <w:szCs w:val="24"/>
        </w:rPr>
      </w:pPr>
    </w:p>
    <w:p w14:paraId="3AA58089" w14:textId="57018A52" w:rsidR="003B60DA" w:rsidRDefault="0090561F" w:rsidP="00101743">
      <w:pPr>
        <w:rPr>
          <w:rFonts w:cs="Arial"/>
          <w:b/>
          <w:bCs/>
          <w:color w:val="000000" w:themeColor="text1"/>
          <w:sz w:val="24"/>
          <w:szCs w:val="24"/>
        </w:rPr>
      </w:pPr>
      <w:r>
        <w:rPr>
          <w:rFonts w:cs="Arial"/>
          <w:b/>
          <w:bCs/>
          <w:color w:val="000000" w:themeColor="text1"/>
          <w:sz w:val="24"/>
          <w:szCs w:val="24"/>
        </w:rPr>
        <w:br w:type="page"/>
      </w:r>
    </w:p>
    <w:p w14:paraId="2C9B8231" w14:textId="488F4060" w:rsidR="00101743" w:rsidRPr="00831027" w:rsidRDefault="008C7B13" w:rsidP="00E10DD8">
      <w:pPr>
        <w:pStyle w:val="Heading2"/>
      </w:pPr>
      <w:bookmarkStart w:id="0" w:name="_Toc82073523"/>
      <w:r w:rsidRPr="00831027">
        <w:lastRenderedPageBreak/>
        <w:t>Background</w:t>
      </w:r>
      <w:bookmarkEnd w:id="0"/>
    </w:p>
    <w:p w14:paraId="378D93F7" w14:textId="7B9EDEF7" w:rsidR="00996BD8" w:rsidRPr="00FB2200" w:rsidRDefault="00996BD8" w:rsidP="00996BD8">
      <w:pPr>
        <w:pStyle w:val="ListParagraph"/>
        <w:numPr>
          <w:ilvl w:val="0"/>
          <w:numId w:val="32"/>
        </w:numPr>
        <w:rPr>
          <w:rFonts w:ascii="Arial" w:hAnsi="Arial" w:cs="Arial"/>
          <w:color w:val="000000" w:themeColor="text1"/>
        </w:rPr>
      </w:pPr>
      <w:r w:rsidRPr="00FB2200">
        <w:rPr>
          <w:rFonts w:ascii="Arial" w:hAnsi="Arial" w:cs="Arial"/>
          <w:color w:val="000000" w:themeColor="text1"/>
        </w:rPr>
        <w:t>The Council monitors performance and progress towards achieving the aim</w:t>
      </w:r>
      <w:r w:rsidR="003B60DA">
        <w:rPr>
          <w:rFonts w:ascii="Arial" w:hAnsi="Arial" w:cs="Arial"/>
          <w:color w:val="000000" w:themeColor="text1"/>
        </w:rPr>
        <w:t>s</w:t>
      </w:r>
      <w:r w:rsidRPr="00FB2200">
        <w:rPr>
          <w:rFonts w:ascii="Arial" w:hAnsi="Arial" w:cs="Arial"/>
          <w:color w:val="000000" w:themeColor="text1"/>
        </w:rPr>
        <w:t xml:space="preserve"> and priorities set out in the </w:t>
      </w:r>
      <w:hyperlink r:id="rId8" w:history="1">
        <w:r w:rsidRPr="00FB2200">
          <w:rPr>
            <w:rStyle w:val="Hyperlink"/>
            <w:rFonts w:ascii="Arial" w:hAnsi="Arial" w:cs="Arial"/>
          </w:rPr>
          <w:t>Corporate Plan</w:t>
        </w:r>
      </w:hyperlink>
      <w:r w:rsidRPr="00FB2200">
        <w:rPr>
          <w:rFonts w:ascii="Arial" w:hAnsi="Arial" w:cs="Arial"/>
          <w:color w:val="000000" w:themeColor="text1"/>
        </w:rPr>
        <w:t>.</w:t>
      </w:r>
    </w:p>
    <w:p w14:paraId="4D722ACB" w14:textId="77777777" w:rsidR="00996BD8" w:rsidRPr="00831027" w:rsidRDefault="00996BD8" w:rsidP="00996BD8">
      <w:pPr>
        <w:rPr>
          <w:rFonts w:cs="Arial"/>
          <w:color w:val="000000" w:themeColor="text1"/>
          <w:sz w:val="24"/>
          <w:szCs w:val="24"/>
        </w:rPr>
      </w:pPr>
    </w:p>
    <w:p w14:paraId="2FE09333" w14:textId="0CC2831E" w:rsidR="00996BD8" w:rsidRPr="00831027" w:rsidRDefault="00996BD8" w:rsidP="00996BD8">
      <w:pPr>
        <w:pStyle w:val="ListParagraph"/>
        <w:numPr>
          <w:ilvl w:val="0"/>
          <w:numId w:val="32"/>
        </w:numPr>
        <w:rPr>
          <w:rFonts w:ascii="Arial" w:hAnsi="Arial" w:cs="Arial"/>
          <w:color w:val="000000" w:themeColor="text1"/>
        </w:rPr>
      </w:pPr>
      <w:r w:rsidRPr="00831027">
        <w:rPr>
          <w:rFonts w:ascii="Arial" w:hAnsi="Arial" w:cs="Arial"/>
          <w:color w:val="000000" w:themeColor="text1"/>
        </w:rPr>
        <w:t xml:space="preserve">This report provides a strategic overview of performance for Q1 (1 April to 30 June 2021) focusing on the activity to deliver the corporate priorities in the Vale of White Horse Corporate Plan 2020-24. </w:t>
      </w:r>
    </w:p>
    <w:p w14:paraId="557BE31E" w14:textId="77777777" w:rsidR="00996BD8" w:rsidRPr="00831027" w:rsidRDefault="00996BD8" w:rsidP="00996BD8">
      <w:pPr>
        <w:rPr>
          <w:rFonts w:cs="Arial"/>
          <w:color w:val="000000" w:themeColor="text1"/>
          <w:sz w:val="24"/>
          <w:szCs w:val="24"/>
        </w:rPr>
      </w:pPr>
    </w:p>
    <w:p w14:paraId="6137B623" w14:textId="2758823F" w:rsidR="00831027" w:rsidRDefault="00996BD8" w:rsidP="00831027">
      <w:pPr>
        <w:pStyle w:val="ListParagraph"/>
        <w:numPr>
          <w:ilvl w:val="0"/>
          <w:numId w:val="32"/>
        </w:numPr>
        <w:rPr>
          <w:rFonts w:ascii="Arial" w:hAnsi="Arial" w:cs="Arial"/>
          <w:color w:val="000000" w:themeColor="text1"/>
        </w:rPr>
      </w:pPr>
      <w:r w:rsidRPr="00831027">
        <w:rPr>
          <w:rFonts w:ascii="Arial" w:hAnsi="Arial" w:cs="Arial"/>
          <w:color w:val="000000" w:themeColor="text1"/>
        </w:rPr>
        <w:t xml:space="preserve">In addition to providing a performance update and assurance against the delivery of the Council’s six strategic themes in the Corporate </w:t>
      </w:r>
      <w:r w:rsidR="007523B6" w:rsidRPr="00831027">
        <w:rPr>
          <w:rFonts w:ascii="Arial" w:hAnsi="Arial" w:cs="Arial"/>
          <w:color w:val="000000" w:themeColor="text1"/>
        </w:rPr>
        <w:t>Plan</w:t>
      </w:r>
      <w:r w:rsidR="007523B6">
        <w:rPr>
          <w:rFonts w:ascii="Arial" w:hAnsi="Arial" w:cs="Arial"/>
          <w:color w:val="000000" w:themeColor="text1"/>
        </w:rPr>
        <w:t xml:space="preserve">, </w:t>
      </w:r>
      <w:r w:rsidR="007523B6" w:rsidRPr="00831027">
        <w:rPr>
          <w:rFonts w:ascii="Arial" w:hAnsi="Arial" w:cs="Arial"/>
          <w:color w:val="000000" w:themeColor="text1"/>
        </w:rPr>
        <w:t>this</w:t>
      </w:r>
      <w:r w:rsidRPr="00831027">
        <w:rPr>
          <w:rFonts w:ascii="Arial" w:hAnsi="Arial" w:cs="Arial"/>
          <w:color w:val="000000" w:themeColor="text1"/>
        </w:rPr>
        <w:t xml:space="preserve"> report will also provide any strategic context </w:t>
      </w:r>
      <w:r w:rsidR="001F5CF7">
        <w:rPr>
          <w:rFonts w:ascii="Arial" w:hAnsi="Arial" w:cs="Arial"/>
          <w:color w:val="000000" w:themeColor="text1"/>
        </w:rPr>
        <w:t xml:space="preserve">relevant to </w:t>
      </w:r>
      <w:r w:rsidRPr="00831027">
        <w:rPr>
          <w:rFonts w:ascii="Arial" w:hAnsi="Arial" w:cs="Arial"/>
          <w:color w:val="000000" w:themeColor="text1"/>
        </w:rPr>
        <w:t xml:space="preserve">the Council’s operations and given the significant impact of Covid-19 on communities, services, and staff, the report will include a section on Covid-19 response and recovery. </w:t>
      </w:r>
    </w:p>
    <w:p w14:paraId="31534ED5" w14:textId="77777777" w:rsidR="00831027" w:rsidRPr="00831027" w:rsidRDefault="00831027" w:rsidP="00831027">
      <w:pPr>
        <w:pStyle w:val="ListParagraph"/>
        <w:rPr>
          <w:rFonts w:ascii="Arial" w:hAnsi="Arial" w:cs="Arial"/>
          <w:color w:val="000000" w:themeColor="text1"/>
        </w:rPr>
      </w:pPr>
    </w:p>
    <w:p w14:paraId="45710DBD" w14:textId="63EEF4F1" w:rsidR="00101743" w:rsidRPr="00831027" w:rsidRDefault="00996BD8" w:rsidP="00831027">
      <w:pPr>
        <w:pStyle w:val="ListParagraph"/>
        <w:numPr>
          <w:ilvl w:val="0"/>
          <w:numId w:val="32"/>
        </w:numPr>
        <w:rPr>
          <w:rFonts w:ascii="Arial" w:hAnsi="Arial" w:cs="Arial"/>
          <w:color w:val="000000" w:themeColor="text1"/>
        </w:rPr>
      </w:pPr>
      <w:r w:rsidRPr="00831027">
        <w:rPr>
          <w:rFonts w:ascii="Arial" w:hAnsi="Arial" w:cs="Arial"/>
          <w:color w:val="000000" w:themeColor="text1"/>
        </w:rPr>
        <w:t>This report is the first iteration, and it is expected that it will evolve in line with the new approach to Performance Management being embedded in the Council as well as from feedback from senior officers and Members.</w:t>
      </w:r>
    </w:p>
    <w:p w14:paraId="3A139282" w14:textId="1BE85F11" w:rsidR="008C7B13" w:rsidRDefault="008C7B13" w:rsidP="007B6DB5">
      <w:pPr>
        <w:rPr>
          <w:rFonts w:cs="Arial"/>
          <w:b/>
          <w:bCs/>
          <w:color w:val="000000" w:themeColor="text1"/>
          <w:sz w:val="32"/>
          <w:szCs w:val="32"/>
          <w:highlight w:val="yellow"/>
        </w:rPr>
      </w:pPr>
    </w:p>
    <w:p w14:paraId="3C93E0D9" w14:textId="3B759B59" w:rsidR="008C7B13" w:rsidRDefault="008C7B13" w:rsidP="007B6DB5">
      <w:pPr>
        <w:rPr>
          <w:rFonts w:cs="Arial"/>
          <w:b/>
          <w:bCs/>
          <w:color w:val="000000" w:themeColor="text1"/>
          <w:sz w:val="32"/>
          <w:szCs w:val="32"/>
          <w:highlight w:val="yellow"/>
        </w:rPr>
      </w:pPr>
    </w:p>
    <w:p w14:paraId="12FF5EEF" w14:textId="69E9C293" w:rsidR="008C7B13" w:rsidRDefault="008C7B13" w:rsidP="007B6DB5">
      <w:pPr>
        <w:rPr>
          <w:rFonts w:cs="Arial"/>
          <w:b/>
          <w:bCs/>
          <w:color w:val="000000" w:themeColor="text1"/>
          <w:sz w:val="32"/>
          <w:szCs w:val="32"/>
          <w:highlight w:val="yellow"/>
        </w:rPr>
      </w:pPr>
    </w:p>
    <w:p w14:paraId="47DA73BE" w14:textId="229720E8" w:rsidR="008C7B13" w:rsidRDefault="008C7B13" w:rsidP="007B6DB5">
      <w:pPr>
        <w:rPr>
          <w:rFonts w:cs="Arial"/>
          <w:b/>
          <w:bCs/>
          <w:color w:val="000000" w:themeColor="text1"/>
          <w:sz w:val="32"/>
          <w:szCs w:val="32"/>
          <w:highlight w:val="yellow"/>
        </w:rPr>
      </w:pPr>
    </w:p>
    <w:p w14:paraId="2F14DC80" w14:textId="5F4FEE28" w:rsidR="008C7B13" w:rsidRDefault="008C7B13" w:rsidP="007B6DB5">
      <w:pPr>
        <w:rPr>
          <w:rFonts w:cs="Arial"/>
          <w:b/>
          <w:bCs/>
          <w:color w:val="000000" w:themeColor="text1"/>
          <w:sz w:val="32"/>
          <w:szCs w:val="32"/>
          <w:highlight w:val="yellow"/>
        </w:rPr>
      </w:pPr>
    </w:p>
    <w:p w14:paraId="18705424" w14:textId="2858BA3A" w:rsidR="00831027" w:rsidRDefault="00831027" w:rsidP="007B6DB5">
      <w:pPr>
        <w:rPr>
          <w:rFonts w:cs="Arial"/>
          <w:b/>
          <w:bCs/>
          <w:color w:val="000000" w:themeColor="text1"/>
          <w:sz w:val="32"/>
          <w:szCs w:val="32"/>
          <w:highlight w:val="yellow"/>
        </w:rPr>
      </w:pPr>
    </w:p>
    <w:p w14:paraId="6EED120B" w14:textId="17DA1B12" w:rsidR="00831027" w:rsidRDefault="00831027" w:rsidP="007B6DB5">
      <w:pPr>
        <w:rPr>
          <w:rFonts w:cs="Arial"/>
          <w:b/>
          <w:bCs/>
          <w:color w:val="000000" w:themeColor="text1"/>
          <w:sz w:val="32"/>
          <w:szCs w:val="32"/>
          <w:highlight w:val="yellow"/>
        </w:rPr>
      </w:pPr>
    </w:p>
    <w:p w14:paraId="254D4ABF" w14:textId="77777777" w:rsidR="00831027" w:rsidRDefault="00831027" w:rsidP="007B6DB5">
      <w:pPr>
        <w:rPr>
          <w:rFonts w:cs="Arial"/>
          <w:b/>
          <w:bCs/>
          <w:color w:val="000000" w:themeColor="text1"/>
          <w:sz w:val="32"/>
          <w:szCs w:val="32"/>
          <w:highlight w:val="yellow"/>
        </w:rPr>
      </w:pPr>
    </w:p>
    <w:p w14:paraId="3740F038" w14:textId="54539D82" w:rsidR="008C7B13" w:rsidRPr="00213115" w:rsidRDefault="008C7B13" w:rsidP="007B6DB5">
      <w:pPr>
        <w:rPr>
          <w:rFonts w:cs="Arial"/>
          <w:b/>
          <w:bCs/>
          <w:color w:val="000000" w:themeColor="text1"/>
          <w:sz w:val="32"/>
          <w:szCs w:val="32"/>
          <w:highlight w:val="yellow"/>
        </w:rPr>
      </w:pPr>
    </w:p>
    <w:p w14:paraId="77CD6C6B" w14:textId="57929D87" w:rsidR="003417E0" w:rsidRDefault="003417E0" w:rsidP="007B6DB5">
      <w:pPr>
        <w:rPr>
          <w:rFonts w:cs="Arial"/>
          <w:highlight w:val="yellow"/>
        </w:rPr>
      </w:pPr>
    </w:p>
    <w:p w14:paraId="7EC98B84" w14:textId="2EB22C1F" w:rsidR="008C7B13" w:rsidRDefault="00E10DD8" w:rsidP="007B6DB5">
      <w:pPr>
        <w:rPr>
          <w:rFonts w:cs="Arial"/>
          <w:highlight w:val="yellow"/>
        </w:rPr>
      </w:pPr>
      <w:r w:rsidRPr="00213115">
        <w:rPr>
          <w:noProof/>
          <w:highlight w:val="yellow"/>
        </w:rPr>
        <w:lastRenderedPageBreak/>
        <mc:AlternateContent>
          <mc:Choice Requires="wps">
            <w:drawing>
              <wp:anchor distT="0" distB="0" distL="114300" distR="114300" simplePos="0" relativeHeight="251642368" behindDoc="0" locked="0" layoutInCell="1" allowOverlap="1" wp14:anchorId="7206960C" wp14:editId="4EF946DB">
                <wp:simplePos x="0" y="0"/>
                <wp:positionH relativeFrom="margin">
                  <wp:posOffset>-25695</wp:posOffset>
                </wp:positionH>
                <wp:positionV relativeFrom="paragraph">
                  <wp:posOffset>-149520</wp:posOffset>
                </wp:positionV>
                <wp:extent cx="9709200" cy="472262"/>
                <wp:effectExtent l="38100" t="38100" r="44450" b="42545"/>
                <wp:wrapNone/>
                <wp:docPr id="1" name="TextBox 1"/>
                <wp:cNvGraphicFramePr/>
                <a:graphic xmlns:a="http://schemas.openxmlformats.org/drawingml/2006/main">
                  <a:graphicData uri="http://schemas.microsoft.com/office/word/2010/wordprocessingShape">
                    <wps:wsp>
                      <wps:cNvSpPr txBox="1"/>
                      <wps:spPr>
                        <a:xfrm>
                          <a:off x="0" y="0"/>
                          <a:ext cx="9709200" cy="472262"/>
                        </a:xfrm>
                        <a:prstGeom prst="rect">
                          <a:avLst/>
                        </a:prstGeom>
                        <a:noFill/>
                        <a:ln w="76200">
                          <a:solidFill>
                            <a:schemeClr val="accent4"/>
                          </a:solidFill>
                        </a:ln>
                      </wps:spPr>
                      <wps:txbx>
                        <w:txbxContent>
                          <w:p w14:paraId="3A56C5ED" w14:textId="270BA33C" w:rsidR="004B793F" w:rsidRPr="008C7B13" w:rsidRDefault="004B793F" w:rsidP="00E10DD8">
                            <w:pPr>
                              <w:pStyle w:val="Heading2"/>
                            </w:pPr>
                            <w:bookmarkStart w:id="1" w:name="_Toc82073417"/>
                            <w:bookmarkStart w:id="2" w:name="_Toc82073524"/>
                            <w:r>
                              <w:t>S</w:t>
                            </w:r>
                            <w:r w:rsidRPr="00E9581C">
                              <w:t xml:space="preserve">trategic </w:t>
                            </w:r>
                            <w:r>
                              <w:t>Context</w:t>
                            </w:r>
                            <w:bookmarkEnd w:id="1"/>
                            <w:bookmarkEnd w:id="2"/>
                          </w:p>
                          <w:p w14:paraId="2DF3E306" w14:textId="77777777" w:rsidR="004B793F" w:rsidRPr="00863A71" w:rsidRDefault="004B793F" w:rsidP="008C7B13">
                            <w:pPr>
                              <w:jc w:val="center"/>
                              <w:rPr>
                                <w:color w:val="ED7D31" w:themeColor="accent2"/>
                              </w:rPr>
                            </w:pPr>
                            <w:r w:rsidRPr="00863A71">
                              <w:rPr>
                                <w:rFonts w:hAnsi="Calibri"/>
                                <w:color w:val="ED7D31" w:themeColor="accent2"/>
                                <w:kern w:val="24"/>
                                <w:sz w:val="36"/>
                                <w:szCs w:val="3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206960C" id="_x0000_t202" coordsize="21600,21600" o:spt="202" path="m,l,21600r21600,l21600,xe">
                <v:stroke joinstyle="miter"/>
                <v:path gradientshapeok="t" o:connecttype="rect"/>
              </v:shapetype>
              <v:shape id="TextBox 1" o:spid="_x0000_s1026" type="#_x0000_t202" style="position:absolute;left:0;text-align:left;margin-left:-2pt;margin-top:-11.75pt;width:764.5pt;height:37.2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" filled="f" strokecolor="#ffc000 [3207]" strokeweight="6pt">
                <v:textbox>
                  <w:txbxContent>
                    <w:p w14:paraId="3A56C5ED" w14:textId="270BA33C" w:rsidR="004B793F" w:rsidRPr="008C7B13" w:rsidRDefault="004B793F" w:rsidP="00E10DD8">
                      <w:pPr>
                        <w:pStyle w:val="Heading2"/>
                      </w:pPr>
                      <w:bookmarkStart w:id="3" w:name="_Toc82073417"/>
                      <w:bookmarkStart w:id="4" w:name="_Toc82073524"/>
                      <w:r>
                        <w:t>S</w:t>
                      </w:r>
                      <w:r w:rsidRPr="00E9581C">
                        <w:t xml:space="preserve">trategic </w:t>
                      </w:r>
                      <w:r>
                        <w:t>Context</w:t>
                      </w:r>
                      <w:bookmarkEnd w:id="3"/>
                      <w:bookmarkEnd w:id="4"/>
                    </w:p>
                    <w:p w14:paraId="2DF3E306" w14:textId="77777777" w:rsidR="004B793F" w:rsidRPr="00863A71" w:rsidRDefault="004B793F" w:rsidP="008C7B13">
                      <w:pPr>
                        <w:jc w:val="center"/>
                        <w:rPr>
                          <w:color w:val="ED7D31" w:themeColor="accent2"/>
                        </w:rPr>
                      </w:pPr>
                      <w:r w:rsidRPr="00863A71">
                        <w:rPr>
                          <w:rFonts w:hAnsi="Calibri"/>
                          <w:color w:val="ED7D31" w:themeColor="accent2"/>
                          <w:kern w:val="24"/>
                          <w:sz w:val="36"/>
                          <w:szCs w:val="36"/>
                        </w:rPr>
                        <w:t xml:space="preserve"> </w:t>
                      </w:r>
                    </w:p>
                  </w:txbxContent>
                </v:textbox>
                <w10:wrap anchorx="margin"/>
              </v:shape>
            </w:pict>
          </mc:Fallback>
        </mc:AlternateContent>
      </w:r>
    </w:p>
    <w:p w14:paraId="70CF7ADB" w14:textId="77777777" w:rsidR="00E10DD8" w:rsidRDefault="00E10DD8" w:rsidP="00736399">
      <w:pPr>
        <w:spacing w:after="160" w:line="252" w:lineRule="auto"/>
        <w:jc w:val="left"/>
        <w:rPr>
          <w:rFonts w:eastAsiaTheme="minorHAnsi" w:cs="Arial"/>
          <w:sz w:val="24"/>
          <w:szCs w:val="24"/>
        </w:rPr>
      </w:pPr>
      <w:bookmarkStart w:id="3" w:name="_Hlk80090682"/>
    </w:p>
    <w:p w14:paraId="3E9FC1F4" w14:textId="6C4D6959" w:rsidR="00736399" w:rsidRPr="00736399" w:rsidRDefault="00736399" w:rsidP="00736399">
      <w:pPr>
        <w:spacing w:after="160" w:line="252" w:lineRule="auto"/>
        <w:jc w:val="left"/>
        <w:rPr>
          <w:rFonts w:eastAsiaTheme="minorHAnsi" w:cs="Arial"/>
          <w:sz w:val="24"/>
          <w:szCs w:val="24"/>
        </w:rPr>
      </w:pPr>
      <w:r w:rsidRPr="00736399">
        <w:rPr>
          <w:rFonts w:eastAsiaTheme="minorHAnsi" w:cs="Arial"/>
          <w:sz w:val="24"/>
          <w:szCs w:val="24"/>
        </w:rPr>
        <w:t xml:space="preserve">The impacts of the Covid-19 pandemic continued to have far-reaching implications for the Council and our communities, during Quarter 1 – 01 April to 30 June 2021.   Although the pandemic has created an unprecedented challenge for the Council, we have responded to the needs of our communities, whilst successfully </w:t>
      </w:r>
      <w:r w:rsidR="00131A16">
        <w:rPr>
          <w:rFonts w:eastAsiaTheme="minorHAnsi" w:cs="Arial"/>
          <w:sz w:val="24"/>
          <w:szCs w:val="24"/>
        </w:rPr>
        <w:t xml:space="preserve">starting to </w:t>
      </w:r>
      <w:r w:rsidRPr="00736399">
        <w:rPr>
          <w:rFonts w:eastAsiaTheme="minorHAnsi" w:cs="Arial"/>
          <w:sz w:val="24"/>
          <w:szCs w:val="24"/>
        </w:rPr>
        <w:t>deliver</w:t>
      </w:r>
      <w:r w:rsidR="00131A16">
        <w:rPr>
          <w:rFonts w:eastAsiaTheme="minorHAnsi" w:cs="Arial"/>
          <w:sz w:val="24"/>
          <w:szCs w:val="24"/>
        </w:rPr>
        <w:t xml:space="preserve"> on</w:t>
      </w:r>
      <w:r w:rsidRPr="00736399">
        <w:rPr>
          <w:rFonts w:eastAsiaTheme="minorHAnsi" w:cs="Arial"/>
          <w:sz w:val="24"/>
          <w:szCs w:val="24"/>
        </w:rPr>
        <w:t xml:space="preserve"> our commitments within the Vale of White Horse District Council Corporate Plan – a forward-looking plan which is the start of a new</w:t>
      </w:r>
      <w:r w:rsidR="00131A16">
        <w:rPr>
          <w:rFonts w:eastAsiaTheme="minorHAnsi" w:cs="Arial"/>
          <w:sz w:val="24"/>
          <w:szCs w:val="24"/>
        </w:rPr>
        <w:t xml:space="preserve"> direction to 2024.</w:t>
      </w:r>
      <w:r w:rsidRPr="00736399">
        <w:rPr>
          <w:rFonts w:eastAsiaTheme="minorHAnsi" w:cs="Arial"/>
          <w:sz w:val="24"/>
          <w:szCs w:val="24"/>
        </w:rPr>
        <w:t xml:space="preserve"> </w:t>
      </w:r>
    </w:p>
    <w:p w14:paraId="11E074C0" w14:textId="1E0DACBD" w:rsidR="00736399" w:rsidRPr="00736399" w:rsidRDefault="00736399" w:rsidP="00736399">
      <w:pPr>
        <w:spacing w:after="160" w:line="252" w:lineRule="auto"/>
        <w:jc w:val="left"/>
        <w:rPr>
          <w:rFonts w:eastAsiaTheme="minorHAnsi" w:cs="Arial"/>
          <w:sz w:val="24"/>
          <w:szCs w:val="24"/>
        </w:rPr>
      </w:pPr>
      <w:r w:rsidRPr="00736399">
        <w:rPr>
          <w:rFonts w:eastAsiaTheme="minorHAnsi" w:cs="Arial"/>
          <w:sz w:val="24"/>
          <w:szCs w:val="24"/>
        </w:rPr>
        <w:t>This Quarter included significant easing of restrictions as part of the Government’s roadmap steps 2 and 3, increasing many residents’ social freedoms.  However, those who are clinically extremely vulnerable, or those who feel the level of risk is too high, have not been able to access these new social freedoms, which may create the risk of social isolation for some residents, with consequences for both mental and physical health.</w:t>
      </w:r>
      <w:r w:rsidR="00131A16">
        <w:rPr>
          <w:rFonts w:eastAsiaTheme="minorHAnsi" w:cs="Arial"/>
          <w:sz w:val="24"/>
          <w:szCs w:val="24"/>
        </w:rPr>
        <w:t xml:space="preserve"> T</w:t>
      </w:r>
      <w:r w:rsidRPr="00736399">
        <w:rPr>
          <w:rFonts w:eastAsiaTheme="minorHAnsi" w:cs="Arial"/>
          <w:sz w:val="24"/>
          <w:szCs w:val="24"/>
        </w:rPr>
        <w:t>his Quarter</w:t>
      </w:r>
      <w:r w:rsidR="00131A16">
        <w:rPr>
          <w:rFonts w:eastAsiaTheme="minorHAnsi" w:cs="Arial"/>
          <w:sz w:val="24"/>
          <w:szCs w:val="24"/>
        </w:rPr>
        <w:t xml:space="preserve"> has also </w:t>
      </w:r>
      <w:r w:rsidRPr="00736399">
        <w:rPr>
          <w:rFonts w:eastAsiaTheme="minorHAnsi" w:cs="Arial"/>
          <w:sz w:val="24"/>
          <w:szCs w:val="24"/>
        </w:rPr>
        <w:t>see</w:t>
      </w:r>
      <w:r w:rsidR="00131A16">
        <w:rPr>
          <w:rFonts w:eastAsiaTheme="minorHAnsi" w:cs="Arial"/>
          <w:sz w:val="24"/>
          <w:szCs w:val="24"/>
        </w:rPr>
        <w:t>n</w:t>
      </w:r>
      <w:r w:rsidRPr="00736399">
        <w:rPr>
          <w:rFonts w:eastAsiaTheme="minorHAnsi" w:cs="Arial"/>
          <w:sz w:val="24"/>
          <w:szCs w:val="24"/>
        </w:rPr>
        <w:t xml:space="preserve"> the continuation of the biggest NHS vaccination programme in health service history, with half of adults over 30 having been vaccinated against Covid-19 by 27 June 2021, the impact of the pandemic on resident wellbeing remains a focus for the Council in Quarter 2 and beyond. </w:t>
      </w:r>
    </w:p>
    <w:p w14:paraId="6AEBABAF" w14:textId="093D79F2" w:rsidR="00736399" w:rsidRPr="00736399" w:rsidRDefault="00131A16" w:rsidP="00736399">
      <w:pPr>
        <w:spacing w:after="160" w:line="252" w:lineRule="auto"/>
        <w:jc w:val="left"/>
        <w:rPr>
          <w:rFonts w:eastAsiaTheme="minorHAnsi" w:cs="Arial"/>
          <w:sz w:val="24"/>
          <w:szCs w:val="24"/>
        </w:rPr>
      </w:pPr>
      <w:r>
        <w:rPr>
          <w:rFonts w:eastAsiaTheme="minorHAnsi" w:cs="Arial"/>
          <w:sz w:val="24"/>
          <w:szCs w:val="24"/>
        </w:rPr>
        <w:t>T</w:t>
      </w:r>
      <w:r w:rsidR="00736399" w:rsidRPr="00736399">
        <w:rPr>
          <w:rFonts w:eastAsiaTheme="minorHAnsi" w:cs="Arial"/>
          <w:sz w:val="24"/>
          <w:szCs w:val="24"/>
        </w:rPr>
        <w:t xml:space="preserve">he national reopening of sports facilities, retail and hospitality sectors and cultural centres from 26 June and the reopening of the Beacon in Quarter 2 (formally used as a Covid-19 test centre), and potential income generation opportunities from projects to be delivered later in the </w:t>
      </w:r>
      <w:r>
        <w:rPr>
          <w:rFonts w:eastAsiaTheme="minorHAnsi" w:cs="Arial"/>
          <w:sz w:val="24"/>
          <w:szCs w:val="24"/>
        </w:rPr>
        <w:t xml:space="preserve">Corporate </w:t>
      </w:r>
      <w:r w:rsidR="00736399" w:rsidRPr="00736399">
        <w:rPr>
          <w:rFonts w:eastAsiaTheme="minorHAnsi" w:cs="Arial"/>
          <w:sz w:val="24"/>
          <w:szCs w:val="24"/>
        </w:rPr>
        <w:t>Plan – such as the Strategic Property Review</w:t>
      </w:r>
      <w:r>
        <w:rPr>
          <w:rFonts w:eastAsiaTheme="minorHAnsi" w:cs="Arial"/>
          <w:sz w:val="24"/>
          <w:szCs w:val="24"/>
        </w:rPr>
        <w:t xml:space="preserve"> are both important aspects to building financial resilience.</w:t>
      </w:r>
      <w:r w:rsidR="00736399" w:rsidRPr="00736399">
        <w:rPr>
          <w:rFonts w:eastAsiaTheme="minorHAnsi" w:cs="Arial"/>
          <w:sz w:val="24"/>
          <w:szCs w:val="24"/>
        </w:rPr>
        <w:t xml:space="preserve"> In addition, this Quarter the </w:t>
      </w:r>
      <w:r w:rsidR="00BC0A06">
        <w:rPr>
          <w:rFonts w:eastAsiaTheme="minorHAnsi" w:cs="Arial"/>
          <w:sz w:val="24"/>
          <w:szCs w:val="24"/>
        </w:rPr>
        <w:t>Council has</w:t>
      </w:r>
      <w:r w:rsidR="00736399" w:rsidRPr="00736399">
        <w:rPr>
          <w:rFonts w:eastAsiaTheme="minorHAnsi" w:cs="Arial"/>
          <w:sz w:val="24"/>
          <w:szCs w:val="24"/>
        </w:rPr>
        <w:t xml:space="preserve"> responded to opportunities to influence HM Government for an improved financial settlement for councils, to ensure long term financial and service sustainability.  We have submitted consultation responses on the future of the New Homes Bonus (which included proposals on a new funding formula), the outcome of which will be monitored over the upcoming Quarter</w:t>
      </w:r>
      <w:r>
        <w:rPr>
          <w:rFonts w:eastAsiaTheme="minorHAnsi" w:cs="Arial"/>
          <w:sz w:val="24"/>
          <w:szCs w:val="24"/>
        </w:rPr>
        <w:t>.</w:t>
      </w:r>
      <w:r w:rsidR="00736399" w:rsidRPr="00736399">
        <w:rPr>
          <w:rFonts w:eastAsiaTheme="minorHAnsi" w:cs="Arial"/>
          <w:sz w:val="24"/>
          <w:szCs w:val="24"/>
        </w:rPr>
        <w:t xml:space="preserve"> </w:t>
      </w:r>
    </w:p>
    <w:bookmarkEnd w:id="3"/>
    <w:p w14:paraId="6E2652C8" w14:textId="62C2512B" w:rsidR="00736399" w:rsidRPr="00736399" w:rsidRDefault="00736399" w:rsidP="00736399">
      <w:pPr>
        <w:spacing w:after="160" w:line="252" w:lineRule="auto"/>
        <w:jc w:val="left"/>
        <w:rPr>
          <w:rFonts w:eastAsiaTheme="minorHAnsi" w:cs="Arial"/>
          <w:sz w:val="24"/>
          <w:szCs w:val="24"/>
        </w:rPr>
      </w:pPr>
    </w:p>
    <w:p w14:paraId="57835AB5" w14:textId="77777777" w:rsidR="00996BD8" w:rsidRPr="00FB2200" w:rsidRDefault="00996BD8" w:rsidP="00F67355">
      <w:pPr>
        <w:spacing w:after="160" w:line="259" w:lineRule="auto"/>
        <w:rPr>
          <w:rFonts w:eastAsiaTheme="minorHAnsi" w:cs="Arial"/>
          <w:sz w:val="24"/>
          <w:szCs w:val="24"/>
        </w:rPr>
      </w:pPr>
    </w:p>
    <w:p w14:paraId="2D628036" w14:textId="522F2B09" w:rsidR="004A7A2C" w:rsidRDefault="000F64DB" w:rsidP="00F67355">
      <w:pPr>
        <w:rPr>
          <w:highlight w:val="yellow"/>
        </w:rPr>
      </w:pPr>
      <w:r w:rsidRPr="00213115">
        <w:rPr>
          <w:highlight w:val="yellow"/>
        </w:rPr>
        <w:br w:type="page"/>
      </w:r>
    </w:p>
    <w:p w14:paraId="7CB04789" w14:textId="4851A92F" w:rsidR="00EE4AE5" w:rsidRPr="00213115" w:rsidRDefault="003C533C" w:rsidP="007B6DB5">
      <w:pPr>
        <w:rPr>
          <w:highlight w:val="yellow"/>
        </w:rPr>
      </w:pPr>
      <w:r w:rsidRPr="00213115">
        <w:rPr>
          <w:noProof/>
          <w:highlight w:val="yellow"/>
        </w:rPr>
        <w:lastRenderedPageBreak/>
        <mc:AlternateContent>
          <mc:Choice Requires="wps">
            <w:drawing>
              <wp:anchor distT="0" distB="0" distL="114300" distR="114300" simplePos="0" relativeHeight="251635200" behindDoc="0" locked="0" layoutInCell="1" allowOverlap="1" wp14:anchorId="258D80ED" wp14:editId="4EAC0471">
                <wp:simplePos x="0" y="0"/>
                <wp:positionH relativeFrom="margin">
                  <wp:align>center</wp:align>
                </wp:positionH>
                <wp:positionV relativeFrom="paragraph">
                  <wp:posOffset>47625</wp:posOffset>
                </wp:positionV>
                <wp:extent cx="9709200" cy="496800"/>
                <wp:effectExtent l="38100" t="38100" r="44450" b="36830"/>
                <wp:wrapNone/>
                <wp:docPr id="2" name="TextBox 1">
                  <a:extLst xmlns:a="http://schemas.openxmlformats.org/drawingml/2006/main">
                    <a:ext uri="{FF2B5EF4-FFF2-40B4-BE49-F238E27FC236}">
                      <a16:creationId xmlns:a16="http://schemas.microsoft.com/office/drawing/2014/main" id="{CC11C221-75DD-415C-85E5-E176DDA1C25E}"/>
                    </a:ext>
                  </a:extLst>
                </wp:docPr>
                <wp:cNvGraphicFramePr/>
                <a:graphic xmlns:a="http://schemas.openxmlformats.org/drawingml/2006/main">
                  <a:graphicData uri="http://schemas.microsoft.com/office/word/2010/wordprocessingShape">
                    <wps:wsp>
                      <wps:cNvSpPr txBox="1"/>
                      <wps:spPr>
                        <a:xfrm>
                          <a:off x="0" y="0"/>
                          <a:ext cx="9709200" cy="496800"/>
                        </a:xfrm>
                        <a:prstGeom prst="rect">
                          <a:avLst/>
                        </a:prstGeom>
                        <a:noFill/>
                        <a:ln w="76200">
                          <a:solidFill>
                            <a:schemeClr val="accent4"/>
                          </a:solidFill>
                        </a:ln>
                      </wps:spPr>
                      <wps:txbx>
                        <w:txbxContent>
                          <w:p w14:paraId="6A614496" w14:textId="3F3FC539" w:rsidR="004B793F" w:rsidRPr="00146F95" w:rsidRDefault="004B793F" w:rsidP="00E10DD8">
                            <w:pPr>
                              <w:pStyle w:val="Heading2"/>
                            </w:pPr>
                            <w:bookmarkStart w:id="4" w:name="_Toc82073418"/>
                            <w:bookmarkStart w:id="5" w:name="_Toc82073525"/>
                            <w:r w:rsidRPr="00146F95">
                              <w:t>Theme 1. Providing the homes people need</w:t>
                            </w:r>
                            <w:bookmarkEnd w:id="4"/>
                            <w:bookmarkEnd w:id="5"/>
                          </w:p>
                          <w:p w14:paraId="30912DDF" w14:textId="77777777" w:rsidR="004B793F" w:rsidRPr="00863A71" w:rsidRDefault="004B793F" w:rsidP="00313D08">
                            <w:pPr>
                              <w:jc w:val="center"/>
                              <w:rPr>
                                <w:color w:val="ED7D31" w:themeColor="accent2"/>
                              </w:rPr>
                            </w:pPr>
                            <w:r w:rsidRPr="00863A71">
                              <w:rPr>
                                <w:rFonts w:hAnsi="Calibri"/>
                                <w:color w:val="ED7D31" w:themeColor="accent2"/>
                                <w:kern w:val="24"/>
                                <w:sz w:val="48"/>
                                <w:szCs w:val="48"/>
                              </w:rPr>
                              <w:t xml:space="preserve"> </w:t>
                            </w:r>
                          </w:p>
                          <w:p w14:paraId="4C9995C2" w14:textId="77777777" w:rsidR="004B793F" w:rsidRPr="00863A71" w:rsidRDefault="004B793F" w:rsidP="00313D08">
                            <w:pPr>
                              <w:jc w:val="center"/>
                              <w:rPr>
                                <w:color w:val="ED7D31" w:themeColor="accent2"/>
                              </w:rPr>
                            </w:pPr>
                            <w:r w:rsidRPr="00863A71">
                              <w:rPr>
                                <w:rFonts w:hAnsi="Calibri"/>
                                <w:color w:val="ED7D31" w:themeColor="accent2"/>
                                <w:kern w:val="24"/>
                                <w:sz w:val="36"/>
                                <w:szCs w:val="3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58D80ED" id="_x0000_s1027" type="#_x0000_t202" style="position:absolute;left:0;text-align:left;margin-left:0;margin-top:3.75pt;width:764.5pt;height:39.1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" filled="f" strokecolor="#ffc000 [3207]" strokeweight="6pt">
                <v:textbox>
                  <w:txbxContent>
                    <w:p w14:paraId="6A614496" w14:textId="3F3FC539" w:rsidR="004B793F" w:rsidRPr="00146F95" w:rsidRDefault="004B793F" w:rsidP="00E10DD8">
                      <w:pPr>
                        <w:pStyle w:val="Heading2"/>
                      </w:pPr>
                      <w:bookmarkStart w:id="8" w:name="_Toc82073418"/>
                      <w:bookmarkStart w:id="9" w:name="_Toc82073525"/>
                      <w:r w:rsidRPr="00146F95">
                        <w:t>Theme 1. Providing the homes people need</w:t>
                      </w:r>
                      <w:bookmarkEnd w:id="8"/>
                      <w:bookmarkEnd w:id="9"/>
                    </w:p>
                    <w:p w14:paraId="30912DDF" w14:textId="77777777" w:rsidR="004B793F" w:rsidRPr="00863A71" w:rsidRDefault="004B793F" w:rsidP="00313D08">
                      <w:pPr>
                        <w:jc w:val="center"/>
                        <w:rPr>
                          <w:color w:val="ED7D31" w:themeColor="accent2"/>
                        </w:rPr>
                      </w:pPr>
                      <w:r w:rsidRPr="00863A71">
                        <w:rPr>
                          <w:rFonts w:hAnsi="Calibri"/>
                          <w:color w:val="ED7D31" w:themeColor="accent2"/>
                          <w:kern w:val="24"/>
                          <w:sz w:val="48"/>
                          <w:szCs w:val="48"/>
                        </w:rPr>
                        <w:t xml:space="preserve"> </w:t>
                      </w:r>
                    </w:p>
                    <w:p w14:paraId="4C9995C2" w14:textId="77777777" w:rsidR="004B793F" w:rsidRPr="00863A71" w:rsidRDefault="004B793F" w:rsidP="00313D08">
                      <w:pPr>
                        <w:jc w:val="center"/>
                        <w:rPr>
                          <w:color w:val="ED7D31" w:themeColor="accent2"/>
                        </w:rPr>
                      </w:pPr>
                      <w:r w:rsidRPr="00863A71">
                        <w:rPr>
                          <w:rFonts w:hAnsi="Calibri"/>
                          <w:color w:val="ED7D31" w:themeColor="accent2"/>
                          <w:kern w:val="24"/>
                          <w:sz w:val="36"/>
                          <w:szCs w:val="36"/>
                        </w:rPr>
                        <w:t xml:space="preserve"> </w:t>
                      </w:r>
                    </w:p>
                  </w:txbxContent>
                </v:textbox>
                <w10:wrap anchorx="margin"/>
              </v:shape>
            </w:pict>
          </mc:Fallback>
        </mc:AlternateContent>
      </w:r>
    </w:p>
    <w:p w14:paraId="08D19FB3" w14:textId="59841214" w:rsidR="0061756B" w:rsidRPr="00213115" w:rsidRDefault="0061756B" w:rsidP="007B6DB5">
      <w:pPr>
        <w:rPr>
          <w:rFonts w:cs="Arial"/>
          <w:b/>
          <w:bCs/>
          <w:color w:val="000000" w:themeColor="text1"/>
          <w:sz w:val="24"/>
          <w:szCs w:val="24"/>
          <w:highlight w:val="yellow"/>
        </w:rPr>
      </w:pPr>
    </w:p>
    <w:p w14:paraId="5B5D42E3" w14:textId="6DE5019C" w:rsidR="00771F0A" w:rsidRDefault="00771F0A" w:rsidP="002B61BB">
      <w:pPr>
        <w:ind w:right="5216"/>
        <w:rPr>
          <w:rFonts w:cs="Arial"/>
          <w:b/>
          <w:bCs/>
          <w:color w:val="000000" w:themeColor="text1"/>
          <w:sz w:val="24"/>
          <w:szCs w:val="24"/>
        </w:rPr>
      </w:pPr>
      <w:r>
        <w:rPr>
          <w:noProof/>
        </w:rPr>
        <w:drawing>
          <wp:anchor distT="0" distB="0" distL="114300" distR="114300" simplePos="0" relativeHeight="251646464" behindDoc="0" locked="0" layoutInCell="1" allowOverlap="1" wp14:anchorId="0C4C2598" wp14:editId="383341E9">
            <wp:simplePos x="0" y="0"/>
            <wp:positionH relativeFrom="column">
              <wp:posOffset>6867525</wp:posOffset>
            </wp:positionH>
            <wp:positionV relativeFrom="paragraph">
              <wp:posOffset>238125</wp:posOffset>
            </wp:positionV>
            <wp:extent cx="3019425" cy="3352530"/>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945"/>
                    <a:stretch/>
                  </pic:blipFill>
                  <pic:spPr bwMode="auto">
                    <a:xfrm>
                      <a:off x="0" y="0"/>
                      <a:ext cx="3026580" cy="3360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94C18D" w14:textId="60CB6742" w:rsidR="00771F0A" w:rsidRDefault="00771F0A" w:rsidP="002B61BB">
      <w:pPr>
        <w:ind w:right="5216"/>
        <w:rPr>
          <w:rFonts w:cs="Arial"/>
          <w:b/>
          <w:bCs/>
          <w:color w:val="000000" w:themeColor="text1"/>
          <w:sz w:val="24"/>
          <w:szCs w:val="24"/>
        </w:rPr>
      </w:pPr>
      <w:r w:rsidRPr="00771F0A">
        <w:rPr>
          <w:rFonts w:cs="Arial"/>
          <w:b/>
          <w:bCs/>
          <w:color w:val="000000" w:themeColor="text1"/>
          <w:sz w:val="24"/>
          <w:szCs w:val="24"/>
        </w:rPr>
        <w:t xml:space="preserve">Strategic Lead – </w:t>
      </w:r>
      <w:r w:rsidR="00141F75">
        <w:rPr>
          <w:rFonts w:cs="Arial"/>
          <w:b/>
          <w:bCs/>
          <w:color w:val="000000" w:themeColor="text1"/>
          <w:sz w:val="24"/>
          <w:szCs w:val="24"/>
        </w:rPr>
        <w:t xml:space="preserve">Suzanne Malcolm – Deputy Chief Executive </w:t>
      </w:r>
      <w:r w:rsidR="00CF5AEA">
        <w:rPr>
          <w:rFonts w:cs="Arial"/>
          <w:b/>
          <w:bCs/>
          <w:color w:val="000000" w:themeColor="text1"/>
          <w:sz w:val="24"/>
          <w:szCs w:val="24"/>
        </w:rPr>
        <w:t>–</w:t>
      </w:r>
      <w:r w:rsidR="00141F75">
        <w:rPr>
          <w:rFonts w:cs="Arial"/>
          <w:b/>
          <w:bCs/>
          <w:color w:val="000000" w:themeColor="text1"/>
          <w:sz w:val="24"/>
          <w:szCs w:val="24"/>
        </w:rPr>
        <w:t xml:space="preserve"> Place</w:t>
      </w:r>
    </w:p>
    <w:p w14:paraId="58B9B6E6" w14:textId="10E0C06B" w:rsidR="00E31B59" w:rsidRDefault="00EF0349" w:rsidP="00EF0349">
      <w:pPr>
        <w:spacing w:after="0"/>
        <w:ind w:right="5216"/>
        <w:rPr>
          <w:rFonts w:cs="Arial"/>
          <w:color w:val="000000" w:themeColor="text1"/>
          <w:sz w:val="24"/>
          <w:szCs w:val="24"/>
        </w:rPr>
      </w:pPr>
      <w:r w:rsidRPr="00EF0349">
        <w:rPr>
          <w:rFonts w:cs="Arial"/>
          <w:color w:val="000000" w:themeColor="text1"/>
          <w:sz w:val="24"/>
          <w:szCs w:val="24"/>
        </w:rPr>
        <w:t xml:space="preserve">We will: </w:t>
      </w:r>
    </w:p>
    <w:p w14:paraId="3BB4B6AB" w14:textId="1207AB3B" w:rsidR="00E31B59" w:rsidRDefault="00EF0349" w:rsidP="00F67355">
      <w:pPr>
        <w:pStyle w:val="ListParagraph"/>
        <w:numPr>
          <w:ilvl w:val="0"/>
          <w:numId w:val="28"/>
        </w:numPr>
        <w:ind w:right="5216"/>
        <w:jc w:val="both"/>
        <w:rPr>
          <w:rFonts w:ascii="Arial" w:hAnsi="Arial" w:cs="Arial"/>
          <w:color w:val="000000" w:themeColor="text1"/>
        </w:rPr>
      </w:pPr>
      <w:r w:rsidRPr="00E31B59">
        <w:rPr>
          <w:rFonts w:ascii="Arial" w:hAnsi="Arial" w:cs="Arial"/>
          <w:color w:val="000000" w:themeColor="text1"/>
        </w:rPr>
        <w:t>find ways to provide more genuinely affordable housing, including housing for social rent, to better provide for the needs of the Vale residents</w:t>
      </w:r>
    </w:p>
    <w:p w14:paraId="2233E2D1" w14:textId="4CBD457C" w:rsidR="00E31B59" w:rsidRDefault="00EF0349" w:rsidP="00F67355">
      <w:pPr>
        <w:pStyle w:val="ListParagraph"/>
        <w:numPr>
          <w:ilvl w:val="0"/>
          <w:numId w:val="28"/>
        </w:numPr>
        <w:ind w:right="5216"/>
        <w:jc w:val="both"/>
        <w:rPr>
          <w:rFonts w:ascii="Arial" w:hAnsi="Arial" w:cs="Arial"/>
          <w:color w:val="000000" w:themeColor="text1"/>
        </w:rPr>
      </w:pPr>
      <w:r w:rsidRPr="00E31B59">
        <w:rPr>
          <w:rFonts w:ascii="Arial" w:hAnsi="Arial" w:cs="Arial"/>
          <w:color w:val="000000" w:themeColor="text1"/>
        </w:rPr>
        <w:t>aim to provide a mix of tenures in each development to build sustainable homes in balanced and sustainable communities</w:t>
      </w:r>
    </w:p>
    <w:p w14:paraId="29394789" w14:textId="67499E0D" w:rsidR="00EF0349" w:rsidRDefault="00EF0349" w:rsidP="00F67355">
      <w:pPr>
        <w:pStyle w:val="ListParagraph"/>
        <w:numPr>
          <w:ilvl w:val="0"/>
          <w:numId w:val="28"/>
        </w:numPr>
        <w:ind w:right="5216"/>
        <w:jc w:val="both"/>
        <w:rPr>
          <w:rFonts w:ascii="Arial" w:hAnsi="Arial" w:cs="Arial"/>
          <w:color w:val="000000" w:themeColor="text1"/>
        </w:rPr>
      </w:pPr>
      <w:r w:rsidRPr="00E31B59">
        <w:rPr>
          <w:rFonts w:ascii="Arial" w:hAnsi="Arial" w:cs="Arial"/>
          <w:color w:val="000000" w:themeColor="text1"/>
        </w:rPr>
        <w:t xml:space="preserve">use our influence on decision makers, where the responsibility lies outside of Vale. </w:t>
      </w:r>
    </w:p>
    <w:p w14:paraId="0E414D3D" w14:textId="77777777" w:rsidR="00E31B59" w:rsidRPr="00E31B59" w:rsidRDefault="00E31B59" w:rsidP="00F67355">
      <w:pPr>
        <w:pStyle w:val="ListParagraph"/>
        <w:ind w:right="5216"/>
        <w:jc w:val="both"/>
        <w:rPr>
          <w:rFonts w:ascii="Arial" w:hAnsi="Arial" w:cs="Arial"/>
          <w:color w:val="000000" w:themeColor="text1"/>
        </w:rPr>
      </w:pPr>
    </w:p>
    <w:p w14:paraId="12C8C93B" w14:textId="77777777" w:rsidR="00E31B59" w:rsidRDefault="00EF0349" w:rsidP="00F67355">
      <w:pPr>
        <w:spacing w:after="0"/>
        <w:ind w:right="5216"/>
        <w:rPr>
          <w:rFonts w:cs="Arial"/>
          <w:color w:val="000000" w:themeColor="text1"/>
          <w:sz w:val="24"/>
          <w:szCs w:val="24"/>
        </w:rPr>
      </w:pPr>
      <w:r w:rsidRPr="00EF0349">
        <w:rPr>
          <w:rFonts w:cs="Arial"/>
          <w:color w:val="000000" w:themeColor="text1"/>
          <w:sz w:val="24"/>
          <w:szCs w:val="24"/>
        </w:rPr>
        <w:t xml:space="preserve">We will do this by: </w:t>
      </w:r>
    </w:p>
    <w:p w14:paraId="303F1549" w14:textId="77777777" w:rsidR="001C4A16" w:rsidRDefault="00EF0349" w:rsidP="00F67355">
      <w:pPr>
        <w:pStyle w:val="ListParagraph"/>
        <w:numPr>
          <w:ilvl w:val="0"/>
          <w:numId w:val="29"/>
        </w:numPr>
        <w:ind w:right="5216"/>
        <w:jc w:val="both"/>
        <w:rPr>
          <w:rFonts w:ascii="Arial" w:hAnsi="Arial" w:cs="Arial"/>
          <w:color w:val="000000" w:themeColor="text1"/>
        </w:rPr>
      </w:pPr>
      <w:r w:rsidRPr="00E31B59">
        <w:rPr>
          <w:rFonts w:ascii="Arial" w:hAnsi="Arial" w:cs="Arial"/>
          <w:color w:val="000000" w:themeColor="text1"/>
        </w:rPr>
        <w:t>exploring and considering opportunities to bring forward the delivery of homes people can afford</w:t>
      </w:r>
    </w:p>
    <w:p w14:paraId="2726A467" w14:textId="0A245E37" w:rsidR="00EF0349" w:rsidRPr="001C4A16" w:rsidRDefault="00EF0349" w:rsidP="00F67355">
      <w:pPr>
        <w:pStyle w:val="ListParagraph"/>
        <w:numPr>
          <w:ilvl w:val="0"/>
          <w:numId w:val="29"/>
        </w:numPr>
        <w:ind w:right="5216"/>
        <w:jc w:val="both"/>
        <w:rPr>
          <w:rFonts w:ascii="Arial" w:hAnsi="Arial" w:cs="Arial"/>
          <w:color w:val="000000" w:themeColor="text1"/>
        </w:rPr>
      </w:pPr>
      <w:r w:rsidRPr="001C4A16">
        <w:rPr>
          <w:rFonts w:ascii="Arial" w:hAnsi="Arial" w:cs="Arial"/>
          <w:color w:val="000000" w:themeColor="text1"/>
        </w:rPr>
        <w:t>adopting a policy framework that ensures those homes could be delivered in a way that supports the environment and people living healthy lives.</w:t>
      </w:r>
    </w:p>
    <w:p w14:paraId="27AC2BF7" w14:textId="77777777" w:rsidR="00EF0349" w:rsidRDefault="00EF0349" w:rsidP="00F67355">
      <w:pPr>
        <w:spacing w:after="0"/>
        <w:ind w:right="5216"/>
        <w:rPr>
          <w:rFonts w:cs="Arial"/>
          <w:b/>
          <w:bCs/>
          <w:color w:val="000000" w:themeColor="text1"/>
          <w:sz w:val="24"/>
          <w:szCs w:val="24"/>
        </w:rPr>
      </w:pPr>
    </w:p>
    <w:p w14:paraId="6A85D49E" w14:textId="4C574D4F" w:rsidR="0066479D" w:rsidRPr="00D65769" w:rsidRDefault="0066479D" w:rsidP="00F67355">
      <w:pPr>
        <w:ind w:right="5216"/>
        <w:rPr>
          <w:rFonts w:cs="Arial"/>
          <w:b/>
          <w:bCs/>
          <w:color w:val="000000" w:themeColor="text1"/>
          <w:sz w:val="24"/>
          <w:szCs w:val="24"/>
        </w:rPr>
      </w:pPr>
      <w:r>
        <w:rPr>
          <w:rFonts w:cs="Arial"/>
          <w:b/>
          <w:bCs/>
          <w:color w:val="000000" w:themeColor="text1"/>
          <w:sz w:val="24"/>
          <w:szCs w:val="24"/>
        </w:rPr>
        <w:t>Key Ac</w:t>
      </w:r>
      <w:r w:rsidR="00A4340B">
        <w:rPr>
          <w:rFonts w:cs="Arial"/>
          <w:b/>
          <w:bCs/>
          <w:color w:val="000000" w:themeColor="text1"/>
          <w:sz w:val="24"/>
          <w:szCs w:val="24"/>
        </w:rPr>
        <w:t>tivitie</w:t>
      </w:r>
      <w:r>
        <w:rPr>
          <w:rFonts w:cs="Arial"/>
          <w:b/>
          <w:bCs/>
          <w:color w:val="000000" w:themeColor="text1"/>
          <w:sz w:val="24"/>
          <w:szCs w:val="24"/>
        </w:rPr>
        <w:t>s</w:t>
      </w:r>
      <w:r w:rsidR="00131A16">
        <w:rPr>
          <w:rFonts w:cs="Arial"/>
          <w:b/>
          <w:bCs/>
          <w:color w:val="000000" w:themeColor="text1"/>
          <w:sz w:val="24"/>
          <w:szCs w:val="24"/>
        </w:rPr>
        <w:t xml:space="preserve"> in Q1</w:t>
      </w:r>
      <w:r>
        <w:rPr>
          <w:rFonts w:cs="Arial"/>
          <w:b/>
          <w:bCs/>
          <w:color w:val="000000" w:themeColor="text1"/>
          <w:sz w:val="24"/>
          <w:szCs w:val="24"/>
        </w:rPr>
        <w:t xml:space="preserve">: </w:t>
      </w:r>
    </w:p>
    <w:p w14:paraId="2D5E2A3E" w14:textId="1EFA83B9" w:rsidR="002F0BAB" w:rsidRDefault="00633E6C" w:rsidP="00EF0349">
      <w:pPr>
        <w:spacing w:after="0"/>
        <w:ind w:right="5216"/>
        <w:rPr>
          <w:rFonts w:cs="Arial"/>
          <w:sz w:val="24"/>
          <w:szCs w:val="24"/>
        </w:rPr>
      </w:pPr>
      <w:r>
        <w:rPr>
          <w:rFonts w:cs="Arial"/>
          <w:sz w:val="24"/>
          <w:szCs w:val="24"/>
        </w:rPr>
        <w:t xml:space="preserve">In order to deliver on our </w:t>
      </w:r>
      <w:r w:rsidRPr="00633E6C">
        <w:rPr>
          <w:rFonts w:cs="Arial"/>
          <w:sz w:val="24"/>
          <w:szCs w:val="24"/>
        </w:rPr>
        <w:t>commitment to provide more genuinely affordable housing, w</w:t>
      </w:r>
      <w:r w:rsidR="00F9013F" w:rsidRPr="00633E6C">
        <w:rPr>
          <w:rFonts w:cs="Arial"/>
          <w:sz w:val="24"/>
          <w:szCs w:val="24"/>
        </w:rPr>
        <w:t>ork</w:t>
      </w:r>
      <w:r w:rsidR="00F9013F" w:rsidRPr="002F0BAB">
        <w:rPr>
          <w:rFonts w:cs="Arial"/>
          <w:sz w:val="24"/>
          <w:szCs w:val="24"/>
        </w:rPr>
        <w:t xml:space="preserve"> has commenced on the research and collation of data that will underpin </w:t>
      </w:r>
      <w:r w:rsidR="008A26A0">
        <w:rPr>
          <w:rFonts w:cs="Arial"/>
          <w:sz w:val="24"/>
          <w:szCs w:val="24"/>
        </w:rPr>
        <w:t xml:space="preserve">the </w:t>
      </w:r>
      <w:r w:rsidR="00F9013F">
        <w:rPr>
          <w:rFonts w:cs="Arial"/>
          <w:sz w:val="24"/>
          <w:szCs w:val="24"/>
        </w:rPr>
        <w:t xml:space="preserve">exploration of </w:t>
      </w:r>
      <w:r w:rsidR="002F0BAB" w:rsidRPr="002F0BAB">
        <w:rPr>
          <w:rFonts w:cs="Arial"/>
          <w:sz w:val="24"/>
          <w:szCs w:val="24"/>
        </w:rPr>
        <w:t xml:space="preserve">opportunities to </w:t>
      </w:r>
      <w:r w:rsidR="00F9013F">
        <w:rPr>
          <w:rFonts w:cs="Arial"/>
          <w:sz w:val="24"/>
          <w:szCs w:val="24"/>
        </w:rPr>
        <w:t>expedite</w:t>
      </w:r>
      <w:r w:rsidR="008A26A0">
        <w:rPr>
          <w:rFonts w:cs="Arial"/>
          <w:sz w:val="24"/>
          <w:szCs w:val="24"/>
        </w:rPr>
        <w:t xml:space="preserve"> delivery of </w:t>
      </w:r>
      <w:r w:rsidR="002F0BAB" w:rsidRPr="002F0BAB">
        <w:rPr>
          <w:rFonts w:cs="Arial"/>
          <w:sz w:val="24"/>
          <w:szCs w:val="24"/>
        </w:rPr>
        <w:t xml:space="preserve">homes people can afford. </w:t>
      </w:r>
      <w:r w:rsidR="00F9013F">
        <w:rPr>
          <w:rFonts w:cs="Arial"/>
          <w:sz w:val="24"/>
          <w:szCs w:val="24"/>
        </w:rPr>
        <w:t xml:space="preserve">We have been working with partners to investigate how to utilise </w:t>
      </w:r>
      <w:r w:rsidR="002F0BAB" w:rsidRPr="002F0BAB">
        <w:rPr>
          <w:rFonts w:cs="Arial"/>
          <w:sz w:val="24"/>
          <w:szCs w:val="24"/>
        </w:rPr>
        <w:t>Growth Deal funding and S106 commuted sums</w:t>
      </w:r>
      <w:r w:rsidR="00F9013F">
        <w:rPr>
          <w:rFonts w:cs="Arial"/>
          <w:sz w:val="24"/>
          <w:szCs w:val="24"/>
        </w:rPr>
        <w:t xml:space="preserve"> to provide more genuinely affordable housing.  </w:t>
      </w:r>
    </w:p>
    <w:p w14:paraId="0B9C21F5" w14:textId="77777777" w:rsidR="00996BD8" w:rsidRDefault="00996BD8" w:rsidP="00EF0349">
      <w:pPr>
        <w:spacing w:after="0"/>
        <w:ind w:right="5216"/>
        <w:rPr>
          <w:rFonts w:cs="Arial"/>
          <w:sz w:val="24"/>
          <w:szCs w:val="24"/>
        </w:rPr>
      </w:pPr>
    </w:p>
    <w:p w14:paraId="65865F3E" w14:textId="6E01F6DC" w:rsidR="00584A30" w:rsidRDefault="00F9013F" w:rsidP="00EF0349">
      <w:pPr>
        <w:spacing w:after="0"/>
        <w:ind w:right="5216"/>
        <w:rPr>
          <w:rFonts w:cs="Arial"/>
          <w:sz w:val="24"/>
          <w:szCs w:val="24"/>
        </w:rPr>
      </w:pPr>
      <w:r w:rsidRPr="00174B8F">
        <w:rPr>
          <w:rFonts w:cs="Arial"/>
          <w:sz w:val="24"/>
          <w:szCs w:val="24"/>
        </w:rPr>
        <w:t>£391,400</w:t>
      </w:r>
      <w:r w:rsidRPr="00AB2F24">
        <w:rPr>
          <w:rFonts w:cs="Arial"/>
          <w:sz w:val="24"/>
          <w:szCs w:val="24"/>
        </w:rPr>
        <w:t xml:space="preserve"> has been allocated </w:t>
      </w:r>
      <w:r w:rsidR="00691418">
        <w:rPr>
          <w:rFonts w:cs="Arial"/>
          <w:sz w:val="24"/>
          <w:szCs w:val="24"/>
        </w:rPr>
        <w:t>from th</w:t>
      </w:r>
      <w:r w:rsidR="008A26A0">
        <w:rPr>
          <w:rFonts w:cs="Arial"/>
          <w:sz w:val="24"/>
          <w:szCs w:val="24"/>
        </w:rPr>
        <w:t xml:space="preserve">e </w:t>
      </w:r>
      <w:r w:rsidR="00691418">
        <w:rPr>
          <w:rFonts w:cs="Arial"/>
          <w:sz w:val="24"/>
          <w:szCs w:val="24"/>
        </w:rPr>
        <w:t xml:space="preserve">newly approved and adopted </w:t>
      </w:r>
      <w:r w:rsidR="00AB2F24" w:rsidRPr="00AB2F24">
        <w:rPr>
          <w:rFonts w:cs="Arial"/>
          <w:sz w:val="24"/>
          <w:szCs w:val="24"/>
        </w:rPr>
        <w:t xml:space="preserve">S106 affordable housing funding application </w:t>
      </w:r>
      <w:r w:rsidR="00AB2F24" w:rsidRPr="001511ED">
        <w:rPr>
          <w:rFonts w:cs="Arial"/>
          <w:color w:val="000000" w:themeColor="text1"/>
          <w:sz w:val="24"/>
          <w:szCs w:val="24"/>
        </w:rPr>
        <w:t xml:space="preserve">process </w:t>
      </w:r>
      <w:r w:rsidR="00691418" w:rsidRPr="001511ED">
        <w:rPr>
          <w:rFonts w:cs="Arial"/>
          <w:color w:val="000000" w:themeColor="text1"/>
          <w:sz w:val="24"/>
          <w:szCs w:val="24"/>
        </w:rPr>
        <w:t xml:space="preserve">and criteria </w:t>
      </w:r>
      <w:r w:rsidR="001511ED">
        <w:rPr>
          <w:rFonts w:cs="Arial"/>
          <w:sz w:val="24"/>
          <w:szCs w:val="24"/>
        </w:rPr>
        <w:t xml:space="preserve">which will </w:t>
      </w:r>
      <w:r w:rsidR="00AB2F24">
        <w:rPr>
          <w:rFonts w:cs="Arial"/>
          <w:sz w:val="24"/>
          <w:szCs w:val="24"/>
        </w:rPr>
        <w:t>enable the delivery of affordable homes</w:t>
      </w:r>
      <w:r w:rsidR="00AB2F24" w:rsidRPr="00AB2F24">
        <w:rPr>
          <w:rFonts w:cs="Arial"/>
          <w:sz w:val="24"/>
          <w:szCs w:val="24"/>
        </w:rPr>
        <w:t>.</w:t>
      </w:r>
    </w:p>
    <w:p w14:paraId="5F1D47FB" w14:textId="77777777" w:rsidR="0059274F" w:rsidRDefault="0059274F" w:rsidP="00EF0349">
      <w:pPr>
        <w:spacing w:after="0"/>
        <w:ind w:right="5216"/>
        <w:rPr>
          <w:rFonts w:cs="Arial"/>
          <w:sz w:val="24"/>
          <w:szCs w:val="24"/>
        </w:rPr>
      </w:pPr>
    </w:p>
    <w:p w14:paraId="1FBF74C8" w14:textId="7F944FB6" w:rsidR="00584A30" w:rsidRDefault="00584A30" w:rsidP="00EF0349">
      <w:pPr>
        <w:spacing w:after="0"/>
        <w:ind w:right="5216"/>
        <w:rPr>
          <w:rFonts w:cs="Arial"/>
          <w:color w:val="000000" w:themeColor="text1"/>
          <w:sz w:val="24"/>
          <w:szCs w:val="24"/>
        </w:rPr>
      </w:pPr>
      <w:r w:rsidRPr="00727ACD">
        <w:rPr>
          <w:rFonts w:cs="Arial"/>
          <w:color w:val="000000" w:themeColor="text1"/>
          <w:sz w:val="24"/>
          <w:szCs w:val="24"/>
        </w:rPr>
        <w:t xml:space="preserve">An options appraisal is being carried out for additional mobile home berths or affordable housing within a mobile home park at Radley. </w:t>
      </w:r>
    </w:p>
    <w:p w14:paraId="41ADACBC" w14:textId="2CB78DE7" w:rsidR="0059274F" w:rsidRPr="00727ACD" w:rsidRDefault="00172D21" w:rsidP="00EF0349">
      <w:pPr>
        <w:spacing w:after="0"/>
        <w:ind w:right="5216"/>
        <w:rPr>
          <w:rFonts w:cs="Arial"/>
          <w:color w:val="000000" w:themeColor="text1"/>
          <w:sz w:val="24"/>
          <w:szCs w:val="24"/>
        </w:rPr>
      </w:pPr>
      <w:r>
        <w:rPr>
          <w:noProof/>
        </w:rPr>
        <w:lastRenderedPageBreak/>
        <mc:AlternateContent>
          <mc:Choice Requires="wps">
            <w:drawing>
              <wp:anchor distT="0" distB="0" distL="114300" distR="114300" simplePos="0" relativeHeight="251652608" behindDoc="0" locked="0" layoutInCell="1" allowOverlap="1" wp14:anchorId="340A5F9F" wp14:editId="21745FD6">
                <wp:simplePos x="0" y="0"/>
                <wp:positionH relativeFrom="column">
                  <wp:posOffset>7343775</wp:posOffset>
                </wp:positionH>
                <wp:positionV relativeFrom="paragraph">
                  <wp:posOffset>49530</wp:posOffset>
                </wp:positionV>
                <wp:extent cx="1857375" cy="1628775"/>
                <wp:effectExtent l="19050" t="19050" r="28575" b="28575"/>
                <wp:wrapNone/>
                <wp:docPr id="31" name="Rectangle: Rounded Corners 31"/>
                <wp:cNvGraphicFramePr/>
                <a:graphic xmlns:a="http://schemas.openxmlformats.org/drawingml/2006/main">
                  <a:graphicData uri="http://schemas.microsoft.com/office/word/2010/wordprocessingShape">
                    <wps:wsp>
                      <wps:cNvSpPr/>
                      <wps:spPr>
                        <a:xfrm>
                          <a:off x="0" y="0"/>
                          <a:ext cx="1857375" cy="1628775"/>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3CA9E" id="Rectangle: Rounded Corners 31" o:spid="_x0000_s1026" style="position:absolute;margin-left:578.25pt;margin-top:3.9pt;width:146.25pt;height:12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" fillcolor="window" strokecolor="#bdd7ee" strokeweight="2.25pt">
                <v:stroke joinstyle="miter"/>
              </v:roundrect>
            </w:pict>
          </mc:Fallback>
        </mc:AlternateContent>
      </w:r>
    </w:p>
    <w:p w14:paraId="650F33E5" w14:textId="18CB9DF4" w:rsidR="002F0BAB" w:rsidRDefault="007301E5" w:rsidP="00EF0349">
      <w:pPr>
        <w:spacing w:after="0"/>
        <w:ind w:right="5216"/>
        <w:rPr>
          <w:rFonts w:cs="Arial"/>
          <w:sz w:val="24"/>
          <w:szCs w:val="24"/>
        </w:rPr>
      </w:pPr>
      <w:r>
        <w:rPr>
          <w:noProof/>
        </w:rPr>
        <mc:AlternateContent>
          <mc:Choice Requires="wps">
            <w:drawing>
              <wp:anchor distT="45720" distB="45720" distL="114300" distR="114300" simplePos="0" relativeHeight="251653632" behindDoc="0" locked="0" layoutInCell="1" allowOverlap="1" wp14:anchorId="592B3A01" wp14:editId="088D6691">
                <wp:simplePos x="0" y="0"/>
                <wp:positionH relativeFrom="column">
                  <wp:posOffset>7474585</wp:posOffset>
                </wp:positionH>
                <wp:positionV relativeFrom="paragraph">
                  <wp:posOffset>110490</wp:posOffset>
                </wp:positionV>
                <wp:extent cx="1593850" cy="1265555"/>
                <wp:effectExtent l="0" t="0" r="635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265555"/>
                        </a:xfrm>
                        <a:prstGeom prst="rect">
                          <a:avLst/>
                        </a:prstGeom>
                        <a:solidFill>
                          <a:srgbClr val="FFFFFF"/>
                        </a:solidFill>
                        <a:ln w="9525">
                          <a:noFill/>
                          <a:miter lim="800000"/>
                          <a:headEnd/>
                          <a:tailEnd/>
                        </a:ln>
                      </wps:spPr>
                      <wps:txbx>
                        <w:txbxContent>
                          <w:p w14:paraId="270CA551" w14:textId="43E1E153" w:rsidR="004B793F" w:rsidRPr="001B0D58" w:rsidRDefault="004B793F" w:rsidP="0059274F">
                            <w:pPr>
                              <w:spacing w:after="0"/>
                              <w:jc w:val="cente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pPr>
                            <w:r w:rsidRPr="001B0D58">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w:t>
                            </w:r>
                            <w:r>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391,400</w:t>
                            </w:r>
                          </w:p>
                          <w:p w14:paraId="2B2EEAF8" w14:textId="7D9E0EC0" w:rsidR="004B793F" w:rsidRPr="00514A23" w:rsidRDefault="004B793F" w:rsidP="0059274F">
                            <w:pPr>
                              <w:spacing w:after="0"/>
                              <w:jc w:val="center"/>
                              <w:rPr>
                                <w:rFonts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OF S106 ALLOCATED </w:t>
                            </w:r>
                            <w:r w:rsidRPr="00514A23">
                              <w:rPr>
                                <w:rFonts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w:t>
                            </w:r>
                            <w:r>
                              <w:rPr>
                                <w:rFonts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DEVELOP AFFORDABLE HOMES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B3A01" id="Text Box 2" o:spid="_x0000_s1028" type="#_x0000_t202" style="position:absolute;left:0;text-align:left;margin-left:588.55pt;margin-top:8.7pt;width:125.5pt;height:99.6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" stroked="f">
                <v:textbox>
                  <w:txbxContent>
                    <w:p w14:paraId="270CA551" w14:textId="43E1E153" w:rsidR="004B793F" w:rsidRPr="001B0D58" w:rsidRDefault="004B793F" w:rsidP="0059274F">
                      <w:pPr>
                        <w:spacing w:after="0"/>
                        <w:jc w:val="cente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pPr>
                      <w:r w:rsidRPr="001B0D58">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w:t>
                      </w:r>
                      <w:r>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391,400</w:t>
                      </w:r>
                    </w:p>
                    <w:p w14:paraId="2B2EEAF8" w14:textId="7D9E0EC0" w:rsidR="004B793F" w:rsidRPr="00514A23" w:rsidRDefault="004B793F" w:rsidP="0059274F">
                      <w:pPr>
                        <w:spacing w:after="0"/>
                        <w:jc w:val="center"/>
                        <w:rPr>
                          <w:rFonts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OF S106 ALLOCATED </w:t>
                      </w:r>
                      <w:r w:rsidRPr="00514A23">
                        <w:rPr>
                          <w:rFonts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w:t>
                      </w:r>
                      <w:r>
                        <w:rPr>
                          <w:rFonts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DEVELOP AFFORDABLE HOMES</w:t>
                      </w:r>
                    </w:p>
                  </w:txbxContent>
                </v:textbox>
                <w10:wrap type="square"/>
              </v:shape>
            </w:pict>
          </mc:Fallback>
        </mc:AlternateContent>
      </w:r>
      <w:r w:rsidR="00DB7AB7">
        <w:rPr>
          <w:rFonts w:cs="Arial"/>
          <w:sz w:val="24"/>
          <w:szCs w:val="24"/>
        </w:rPr>
        <w:t>I</w:t>
      </w:r>
      <w:r w:rsidR="00DB7AB7" w:rsidRPr="00DB7AB7">
        <w:rPr>
          <w:rFonts w:cs="Arial"/>
          <w:sz w:val="24"/>
          <w:szCs w:val="24"/>
        </w:rPr>
        <w:t xml:space="preserve">n order to influence decision makers that sit outside the Vale we have been </w:t>
      </w:r>
      <w:r w:rsidR="00DB7AB7">
        <w:rPr>
          <w:rFonts w:cs="Arial"/>
          <w:sz w:val="24"/>
          <w:szCs w:val="24"/>
        </w:rPr>
        <w:t xml:space="preserve">exploring the </w:t>
      </w:r>
      <w:r w:rsidR="004C7B9E">
        <w:rPr>
          <w:rFonts w:cs="Arial"/>
          <w:sz w:val="24"/>
          <w:szCs w:val="24"/>
        </w:rPr>
        <w:t xml:space="preserve">creation of a </w:t>
      </w:r>
      <w:r w:rsidR="004C7B9E" w:rsidRPr="00E27264">
        <w:rPr>
          <w:rFonts w:cs="Arial"/>
          <w:sz w:val="24"/>
          <w:szCs w:val="24"/>
        </w:rPr>
        <w:t>council-owned holding company or vehicle</w:t>
      </w:r>
      <w:r w:rsidR="00DB7AB7">
        <w:rPr>
          <w:rFonts w:cs="Arial"/>
          <w:sz w:val="24"/>
          <w:szCs w:val="24"/>
        </w:rPr>
        <w:t xml:space="preserve"> with developers, other </w:t>
      </w:r>
      <w:r w:rsidR="008D2CC9" w:rsidRPr="008D2CC9">
        <w:rPr>
          <w:rFonts w:cs="Arial"/>
          <w:sz w:val="24"/>
          <w:szCs w:val="24"/>
        </w:rPr>
        <w:t xml:space="preserve">local </w:t>
      </w:r>
      <w:r w:rsidR="00C95ECF" w:rsidRPr="008D2CC9">
        <w:rPr>
          <w:rFonts w:cs="Arial"/>
          <w:sz w:val="24"/>
          <w:szCs w:val="24"/>
        </w:rPr>
        <w:t>authorities,</w:t>
      </w:r>
      <w:r w:rsidR="008D2CC9">
        <w:rPr>
          <w:rFonts w:cs="Arial"/>
          <w:sz w:val="24"/>
          <w:szCs w:val="24"/>
        </w:rPr>
        <w:t xml:space="preserve"> and key agencies</w:t>
      </w:r>
      <w:r w:rsidR="004C7B9E">
        <w:rPr>
          <w:rFonts w:cs="Arial"/>
          <w:sz w:val="24"/>
          <w:szCs w:val="24"/>
        </w:rPr>
        <w:t>.  Th</w:t>
      </w:r>
      <w:r w:rsidR="001B4F91">
        <w:rPr>
          <w:rFonts w:cs="Arial"/>
          <w:sz w:val="24"/>
          <w:szCs w:val="24"/>
        </w:rPr>
        <w:t>is will enable us t</w:t>
      </w:r>
      <w:r w:rsidR="004C7B9E">
        <w:rPr>
          <w:rFonts w:cs="Arial"/>
          <w:sz w:val="24"/>
          <w:szCs w:val="24"/>
        </w:rPr>
        <w:t xml:space="preserve">o deliver </w:t>
      </w:r>
      <w:r w:rsidR="008D2CC9" w:rsidRPr="00E27264">
        <w:rPr>
          <w:rFonts w:cs="Arial"/>
          <w:sz w:val="24"/>
          <w:szCs w:val="24"/>
        </w:rPr>
        <w:t>a wide range of regeneration and community benefits including housing, community facilities, land maintenance and health.</w:t>
      </w:r>
      <w:r w:rsidR="008D2CC9">
        <w:rPr>
          <w:rFonts w:cs="Arial"/>
          <w:sz w:val="24"/>
          <w:szCs w:val="24"/>
        </w:rPr>
        <w:t xml:space="preserve"> </w:t>
      </w:r>
    </w:p>
    <w:p w14:paraId="178D2EC2" w14:textId="6A3DA0BA" w:rsidR="0032299A" w:rsidRDefault="0032299A" w:rsidP="00EF0349">
      <w:pPr>
        <w:spacing w:after="0"/>
        <w:ind w:right="5216"/>
        <w:rPr>
          <w:rFonts w:cs="Arial"/>
          <w:color w:val="FF0000"/>
          <w:sz w:val="24"/>
          <w:szCs w:val="24"/>
        </w:rPr>
      </w:pPr>
    </w:p>
    <w:p w14:paraId="16B17874" w14:textId="2FDB7B72" w:rsidR="006862F3" w:rsidRDefault="00DB7AB7" w:rsidP="00EF0349">
      <w:pPr>
        <w:spacing w:after="0"/>
        <w:ind w:right="5216"/>
        <w:rPr>
          <w:rFonts w:cs="Arial"/>
          <w:sz w:val="24"/>
          <w:szCs w:val="24"/>
        </w:rPr>
      </w:pPr>
      <w:r w:rsidRPr="00DB7AB7">
        <w:rPr>
          <w:rFonts w:cs="Arial"/>
          <w:sz w:val="24"/>
          <w:szCs w:val="24"/>
        </w:rPr>
        <w:t xml:space="preserve">To further our ambition to provide a mix of tenures in each development </w:t>
      </w:r>
      <w:r w:rsidRPr="00246FC7">
        <w:rPr>
          <w:rFonts w:cs="Arial"/>
          <w:color w:val="000000" w:themeColor="text1"/>
          <w:sz w:val="24"/>
          <w:szCs w:val="24"/>
        </w:rPr>
        <w:t xml:space="preserve">to build sustainable homes in balanced and sustainable communities </w:t>
      </w:r>
      <w:r w:rsidRPr="00DB7AB7">
        <w:rPr>
          <w:rFonts w:cs="Arial"/>
          <w:sz w:val="24"/>
          <w:szCs w:val="24"/>
        </w:rPr>
        <w:t>an u</w:t>
      </w:r>
      <w:r w:rsidR="00D02DC5" w:rsidRPr="00DB7AB7">
        <w:rPr>
          <w:rFonts w:cs="Arial"/>
          <w:sz w:val="24"/>
          <w:szCs w:val="24"/>
        </w:rPr>
        <w:t xml:space="preserve">pdated </w:t>
      </w:r>
      <w:r w:rsidR="00D02DC5" w:rsidRPr="00DB7AB7">
        <w:rPr>
          <w:rFonts w:cs="Arial"/>
          <w:color w:val="000000" w:themeColor="text1"/>
          <w:sz w:val="24"/>
          <w:szCs w:val="24"/>
        </w:rPr>
        <w:t>C</w:t>
      </w:r>
      <w:r w:rsidR="00080576" w:rsidRPr="00DB7AB7">
        <w:rPr>
          <w:rFonts w:cs="Arial"/>
          <w:color w:val="000000" w:themeColor="text1"/>
          <w:sz w:val="24"/>
          <w:szCs w:val="24"/>
        </w:rPr>
        <w:t xml:space="preserve">ommunity Infrastructure Level </w:t>
      </w:r>
      <w:r w:rsidR="00D02DC5" w:rsidRPr="00DB7AB7">
        <w:rPr>
          <w:rFonts w:cs="Arial"/>
          <w:sz w:val="24"/>
          <w:szCs w:val="24"/>
        </w:rPr>
        <w:t xml:space="preserve">spending strategy </w:t>
      </w:r>
      <w:r w:rsidR="00080576" w:rsidRPr="00DB7AB7">
        <w:rPr>
          <w:rFonts w:cs="Arial"/>
          <w:sz w:val="24"/>
          <w:szCs w:val="24"/>
        </w:rPr>
        <w:t xml:space="preserve">is now in place </w:t>
      </w:r>
      <w:r w:rsidR="008C7158" w:rsidRPr="00DB7AB7">
        <w:rPr>
          <w:rFonts w:cs="Arial"/>
          <w:sz w:val="24"/>
          <w:szCs w:val="24"/>
        </w:rPr>
        <w:t>to accelerate the delivery of local infrastructural improvements</w:t>
      </w:r>
      <w:r w:rsidR="00A25389" w:rsidRPr="00DB7AB7">
        <w:rPr>
          <w:rFonts w:cs="Arial"/>
          <w:sz w:val="24"/>
          <w:szCs w:val="24"/>
        </w:rPr>
        <w:t>.</w:t>
      </w:r>
      <w:r w:rsidR="002B1399">
        <w:rPr>
          <w:rFonts w:cs="Arial"/>
          <w:sz w:val="24"/>
          <w:szCs w:val="24"/>
        </w:rPr>
        <w:t xml:space="preserve"> </w:t>
      </w:r>
      <w:r w:rsidR="006862F3">
        <w:rPr>
          <w:rFonts w:cs="Arial"/>
          <w:sz w:val="24"/>
          <w:szCs w:val="24"/>
        </w:rPr>
        <w:t>W</w:t>
      </w:r>
      <w:r w:rsidR="00A25389" w:rsidRPr="00DB7AB7">
        <w:rPr>
          <w:rFonts w:cs="Arial"/>
          <w:sz w:val="24"/>
          <w:szCs w:val="24"/>
        </w:rPr>
        <w:t xml:space="preserve">e have implemented systems to enable </w:t>
      </w:r>
      <w:r w:rsidR="00431D7D" w:rsidRPr="00DB7AB7">
        <w:rPr>
          <w:rFonts w:cs="Arial"/>
          <w:sz w:val="24"/>
          <w:szCs w:val="24"/>
        </w:rPr>
        <w:t>real time</w:t>
      </w:r>
      <w:r w:rsidR="00431D7D">
        <w:rPr>
          <w:rFonts w:cs="Arial"/>
          <w:sz w:val="24"/>
          <w:szCs w:val="24"/>
        </w:rPr>
        <w:t xml:space="preserve"> m</w:t>
      </w:r>
      <w:r w:rsidR="00A25389">
        <w:rPr>
          <w:rFonts w:cs="Arial"/>
          <w:sz w:val="24"/>
          <w:szCs w:val="24"/>
        </w:rPr>
        <w:t>onitor</w:t>
      </w:r>
      <w:r w:rsidR="00431D7D">
        <w:rPr>
          <w:rFonts w:cs="Arial"/>
          <w:sz w:val="24"/>
          <w:szCs w:val="24"/>
        </w:rPr>
        <w:t xml:space="preserve">ing and reporting on </w:t>
      </w:r>
      <w:r w:rsidR="00D02DC5" w:rsidRPr="00D02DC5">
        <w:rPr>
          <w:rFonts w:cs="Arial"/>
          <w:sz w:val="24"/>
          <w:szCs w:val="24"/>
        </w:rPr>
        <w:t>income</w:t>
      </w:r>
      <w:r w:rsidR="0077662A">
        <w:rPr>
          <w:rFonts w:cs="Arial"/>
          <w:sz w:val="24"/>
          <w:szCs w:val="24"/>
        </w:rPr>
        <w:t xml:space="preserve"> generation</w:t>
      </w:r>
      <w:r w:rsidR="00D02DC5" w:rsidRPr="00D02DC5">
        <w:rPr>
          <w:rFonts w:cs="Arial"/>
          <w:sz w:val="24"/>
          <w:szCs w:val="24"/>
        </w:rPr>
        <w:t xml:space="preserve">, spend and </w:t>
      </w:r>
      <w:r w:rsidR="004616C1">
        <w:rPr>
          <w:rFonts w:cs="Arial"/>
          <w:sz w:val="24"/>
          <w:szCs w:val="24"/>
        </w:rPr>
        <w:t>infrastructure</w:t>
      </w:r>
      <w:r w:rsidR="00431D7D">
        <w:rPr>
          <w:rFonts w:cs="Arial"/>
          <w:sz w:val="24"/>
          <w:szCs w:val="24"/>
        </w:rPr>
        <w:t xml:space="preserve"> projects.  </w:t>
      </w:r>
      <w:r w:rsidR="006862F3" w:rsidRPr="00F664E7">
        <w:rPr>
          <w:rFonts w:cs="Arial"/>
          <w:sz w:val="24"/>
          <w:szCs w:val="24"/>
        </w:rPr>
        <w:t xml:space="preserve">A workshop </w:t>
      </w:r>
      <w:r w:rsidR="006862F3">
        <w:rPr>
          <w:rFonts w:cs="Arial"/>
          <w:sz w:val="24"/>
          <w:szCs w:val="24"/>
        </w:rPr>
        <w:t xml:space="preserve">with Bioregional has been arranged for 14 July to </w:t>
      </w:r>
      <w:r w:rsidR="006862F3" w:rsidRPr="00F664E7">
        <w:rPr>
          <w:rFonts w:cs="Arial"/>
          <w:sz w:val="24"/>
          <w:szCs w:val="24"/>
        </w:rPr>
        <w:t>showcase local examples lower-carbon construction</w:t>
      </w:r>
      <w:r w:rsidR="006862F3">
        <w:rPr>
          <w:rFonts w:cs="Arial"/>
          <w:sz w:val="24"/>
          <w:szCs w:val="24"/>
        </w:rPr>
        <w:t xml:space="preserve"> and promote </w:t>
      </w:r>
      <w:r w:rsidR="006862F3" w:rsidRPr="00F664E7">
        <w:rPr>
          <w:rFonts w:cs="Arial"/>
          <w:sz w:val="24"/>
          <w:szCs w:val="24"/>
        </w:rPr>
        <w:t>more sustainable ways of livin</w:t>
      </w:r>
      <w:r w:rsidR="006862F3">
        <w:rPr>
          <w:rFonts w:cs="Arial"/>
          <w:sz w:val="24"/>
          <w:szCs w:val="24"/>
        </w:rPr>
        <w:t xml:space="preserve">g across the Vale of White Horse. </w:t>
      </w:r>
    </w:p>
    <w:p w14:paraId="26E7A039" w14:textId="77777777" w:rsidR="00996BD8" w:rsidRDefault="00996BD8" w:rsidP="00EF0349">
      <w:pPr>
        <w:spacing w:after="0"/>
        <w:ind w:right="5216"/>
        <w:rPr>
          <w:rFonts w:cs="Arial"/>
          <w:sz w:val="24"/>
          <w:szCs w:val="24"/>
        </w:rPr>
      </w:pPr>
    </w:p>
    <w:p w14:paraId="19018F54" w14:textId="1C500BDC" w:rsidR="00727ACD" w:rsidRDefault="00727ACD" w:rsidP="00EF0349">
      <w:pPr>
        <w:spacing w:after="0"/>
        <w:ind w:right="5216"/>
        <w:rPr>
          <w:rFonts w:cs="Arial"/>
          <w:color w:val="FF0000"/>
          <w:sz w:val="24"/>
          <w:szCs w:val="24"/>
        </w:rPr>
      </w:pPr>
      <w:r w:rsidRPr="00301FBA">
        <w:rPr>
          <w:rFonts w:cs="Arial"/>
          <w:color w:val="000000" w:themeColor="text1"/>
          <w:sz w:val="24"/>
          <w:szCs w:val="24"/>
        </w:rPr>
        <w:t>Work has commenced on the research and collation of data that will feed into a refreshed housing policy</w:t>
      </w:r>
      <w:r>
        <w:rPr>
          <w:rFonts w:cs="Arial"/>
          <w:color w:val="000000" w:themeColor="text1"/>
          <w:sz w:val="24"/>
          <w:szCs w:val="24"/>
        </w:rPr>
        <w:t xml:space="preserve">.  The policy will outline </w:t>
      </w:r>
      <w:r w:rsidRPr="00301FBA">
        <w:rPr>
          <w:rFonts w:cs="Arial"/>
          <w:color w:val="000000" w:themeColor="text1"/>
          <w:sz w:val="24"/>
          <w:szCs w:val="24"/>
        </w:rPr>
        <w:t>the types of housing</w:t>
      </w:r>
      <w:r>
        <w:rPr>
          <w:rFonts w:cs="Arial"/>
          <w:color w:val="000000" w:themeColor="text1"/>
          <w:sz w:val="24"/>
          <w:szCs w:val="24"/>
        </w:rPr>
        <w:t xml:space="preserve">, provide, the mix of design and for what </w:t>
      </w:r>
      <w:r w:rsidRPr="00301FBA">
        <w:rPr>
          <w:rFonts w:cs="Arial"/>
          <w:color w:val="000000" w:themeColor="text1"/>
          <w:sz w:val="24"/>
          <w:szCs w:val="24"/>
        </w:rPr>
        <w:t>demographic and tenure</w:t>
      </w:r>
      <w:r>
        <w:rPr>
          <w:rFonts w:cs="Arial"/>
          <w:color w:val="000000" w:themeColor="text1"/>
          <w:sz w:val="24"/>
          <w:szCs w:val="24"/>
        </w:rPr>
        <w:t xml:space="preserve">.  It will also include affordable housing aspirations and environmental policies. This policy will </w:t>
      </w:r>
      <w:r w:rsidRPr="00301FBA">
        <w:rPr>
          <w:rFonts w:cs="Arial"/>
          <w:color w:val="000000" w:themeColor="text1"/>
          <w:sz w:val="24"/>
          <w:szCs w:val="24"/>
        </w:rPr>
        <w:t xml:space="preserve">inform our Local Plan and </w:t>
      </w:r>
      <w:r>
        <w:rPr>
          <w:rFonts w:cs="Arial"/>
          <w:color w:val="000000" w:themeColor="text1"/>
          <w:sz w:val="24"/>
          <w:szCs w:val="24"/>
        </w:rPr>
        <w:t xml:space="preserve">our work going forward.  </w:t>
      </w:r>
      <w:r w:rsidRPr="00301FBA">
        <w:rPr>
          <w:rFonts w:cs="Arial"/>
          <w:color w:val="FF0000"/>
          <w:sz w:val="24"/>
          <w:szCs w:val="24"/>
        </w:rPr>
        <w:t xml:space="preserve"> </w:t>
      </w:r>
    </w:p>
    <w:p w14:paraId="45E3C393" w14:textId="77777777" w:rsidR="00996BD8" w:rsidRDefault="00996BD8" w:rsidP="00EF0349">
      <w:pPr>
        <w:spacing w:after="0"/>
        <w:ind w:right="5216"/>
        <w:rPr>
          <w:rFonts w:cs="Arial"/>
          <w:color w:val="FF0000"/>
          <w:sz w:val="24"/>
          <w:szCs w:val="24"/>
        </w:rPr>
      </w:pPr>
    </w:p>
    <w:p w14:paraId="3F78AEAA" w14:textId="71BF4500" w:rsidR="00AC2A4E" w:rsidRDefault="00E85E8B" w:rsidP="00EF0349">
      <w:pPr>
        <w:spacing w:after="0"/>
        <w:ind w:right="5216"/>
        <w:rPr>
          <w:rFonts w:cs="Arial"/>
          <w:sz w:val="24"/>
          <w:szCs w:val="24"/>
        </w:rPr>
      </w:pPr>
      <w:r>
        <w:rPr>
          <w:rFonts w:cs="Arial"/>
          <w:sz w:val="24"/>
          <w:szCs w:val="24"/>
        </w:rPr>
        <w:t xml:space="preserve">We are using the Dalton Barracks </w:t>
      </w:r>
      <w:r w:rsidR="00A75072" w:rsidRPr="00EC07D7">
        <w:rPr>
          <w:rFonts w:cs="Arial"/>
          <w:sz w:val="24"/>
          <w:szCs w:val="24"/>
        </w:rPr>
        <w:t xml:space="preserve">Garden Villages and </w:t>
      </w:r>
      <w:r w:rsidR="00246FC7">
        <w:rPr>
          <w:rFonts w:cs="Arial"/>
          <w:sz w:val="24"/>
          <w:szCs w:val="24"/>
        </w:rPr>
        <w:t>T</w:t>
      </w:r>
      <w:r w:rsidR="00A75072" w:rsidRPr="00EC07D7">
        <w:rPr>
          <w:rFonts w:cs="Arial"/>
          <w:sz w:val="24"/>
          <w:szCs w:val="24"/>
        </w:rPr>
        <w:t>owns designation as a mechanism to introduce innovative housing to meet our needs for high quality, low energy, zero-carbon homes</w:t>
      </w:r>
      <w:r>
        <w:rPr>
          <w:rFonts w:cs="Arial"/>
          <w:sz w:val="24"/>
          <w:szCs w:val="24"/>
        </w:rPr>
        <w:t>.</w:t>
      </w:r>
      <w:r w:rsidR="00996BD8">
        <w:rPr>
          <w:rFonts w:cs="Arial"/>
          <w:sz w:val="24"/>
          <w:szCs w:val="24"/>
        </w:rPr>
        <w:t xml:space="preserve"> </w:t>
      </w:r>
      <w:r>
        <w:rPr>
          <w:rFonts w:cs="Arial"/>
          <w:sz w:val="24"/>
          <w:szCs w:val="24"/>
        </w:rPr>
        <w:t xml:space="preserve">A </w:t>
      </w:r>
      <w:r w:rsidRPr="00A75072">
        <w:rPr>
          <w:rFonts w:cs="Arial"/>
          <w:sz w:val="24"/>
          <w:szCs w:val="24"/>
        </w:rPr>
        <w:t>Supplementary Planning Document (SPD)</w:t>
      </w:r>
      <w:r>
        <w:rPr>
          <w:rFonts w:cs="Arial"/>
          <w:sz w:val="24"/>
          <w:szCs w:val="24"/>
        </w:rPr>
        <w:t xml:space="preserve"> is being prepared to ensure a </w:t>
      </w:r>
      <w:r w:rsidRPr="00A75072">
        <w:rPr>
          <w:rFonts w:cs="Arial"/>
          <w:sz w:val="24"/>
          <w:szCs w:val="24"/>
        </w:rPr>
        <w:t>comprehensive approach to master-planning housing on the site</w:t>
      </w:r>
      <w:r>
        <w:rPr>
          <w:rFonts w:cs="Arial"/>
          <w:sz w:val="24"/>
          <w:szCs w:val="24"/>
        </w:rPr>
        <w:t xml:space="preserve">.  </w:t>
      </w:r>
      <w:r w:rsidR="00AC2A4E">
        <w:rPr>
          <w:rFonts w:cs="Arial"/>
          <w:sz w:val="24"/>
          <w:szCs w:val="24"/>
        </w:rPr>
        <w:t xml:space="preserve">We have now included </w:t>
      </w:r>
      <w:r w:rsidR="00AC2A4E" w:rsidRPr="00A75072">
        <w:rPr>
          <w:rFonts w:cs="Arial"/>
          <w:sz w:val="24"/>
          <w:szCs w:val="24"/>
        </w:rPr>
        <w:t xml:space="preserve">low and zero carbon as part of </w:t>
      </w:r>
      <w:r w:rsidR="00AC2A4E">
        <w:rPr>
          <w:rFonts w:cs="Arial"/>
          <w:sz w:val="24"/>
          <w:szCs w:val="24"/>
        </w:rPr>
        <w:t xml:space="preserve">its </w:t>
      </w:r>
      <w:r w:rsidR="00AC2A4E" w:rsidRPr="00A75072">
        <w:rPr>
          <w:rFonts w:cs="Arial"/>
          <w:sz w:val="24"/>
          <w:szCs w:val="24"/>
        </w:rPr>
        <w:t xml:space="preserve">S106 spend criteria to facilitate the </w:t>
      </w:r>
      <w:r w:rsidR="00AC2A4E" w:rsidRPr="00F664E7">
        <w:rPr>
          <w:rFonts w:cs="Arial"/>
          <w:sz w:val="24"/>
          <w:szCs w:val="24"/>
        </w:rPr>
        <w:t>construction of high-quality, sustainable housing</w:t>
      </w:r>
      <w:r w:rsidR="00CD180A">
        <w:rPr>
          <w:rFonts w:cs="Arial"/>
          <w:sz w:val="24"/>
          <w:szCs w:val="24"/>
        </w:rPr>
        <w:t xml:space="preserve"> in the area and have </w:t>
      </w:r>
      <w:r w:rsidR="00A91807">
        <w:rPr>
          <w:rFonts w:cs="Arial"/>
          <w:sz w:val="24"/>
          <w:szCs w:val="24"/>
        </w:rPr>
        <w:t xml:space="preserve">engaged </w:t>
      </w:r>
      <w:r w:rsidR="003F6AC0">
        <w:rPr>
          <w:rFonts w:cs="Arial"/>
          <w:sz w:val="24"/>
          <w:szCs w:val="24"/>
        </w:rPr>
        <w:t xml:space="preserve">with </w:t>
      </w:r>
      <w:r w:rsidR="00520BC3">
        <w:rPr>
          <w:rFonts w:cs="Arial"/>
          <w:sz w:val="24"/>
          <w:szCs w:val="24"/>
        </w:rPr>
        <w:t xml:space="preserve">our councillors about challenges and further </w:t>
      </w:r>
      <w:r w:rsidR="00520BC3" w:rsidRPr="00504872">
        <w:rPr>
          <w:rFonts w:cs="Arial"/>
          <w:sz w:val="24"/>
          <w:szCs w:val="24"/>
        </w:rPr>
        <w:t>opportunities</w:t>
      </w:r>
      <w:r w:rsidR="002D785D">
        <w:rPr>
          <w:rFonts w:cs="Arial"/>
          <w:sz w:val="24"/>
          <w:szCs w:val="24"/>
        </w:rPr>
        <w:t>.</w:t>
      </w:r>
      <w:r w:rsidR="008A32C6" w:rsidRPr="00504872">
        <w:rPr>
          <w:rFonts w:cs="Arial"/>
          <w:sz w:val="24"/>
          <w:szCs w:val="24"/>
        </w:rPr>
        <w:t xml:space="preserve"> To facilitate engagement with the project, a site walk was held with councillors to learn about the opportunities and challenges relating to the Dalton Barracks Garden Village. This engagement activity will be further enhanced by the formation of a ‘project board’ – this is also intended to improve governance arrangements.</w:t>
      </w:r>
    </w:p>
    <w:p w14:paraId="28200E05" w14:textId="77777777" w:rsidR="00996BD8" w:rsidRDefault="00996BD8" w:rsidP="00EF0349">
      <w:pPr>
        <w:spacing w:after="0"/>
        <w:ind w:right="5216"/>
        <w:rPr>
          <w:rFonts w:cs="Arial"/>
          <w:sz w:val="24"/>
          <w:szCs w:val="24"/>
        </w:rPr>
      </w:pPr>
    </w:p>
    <w:p w14:paraId="228C17C2" w14:textId="596F02CE" w:rsidR="00325042" w:rsidRPr="00EF0349" w:rsidRDefault="004D512F" w:rsidP="00E33276">
      <w:pPr>
        <w:spacing w:after="0"/>
        <w:ind w:right="5216"/>
        <w:rPr>
          <w:rFonts w:cs="Arial"/>
          <w:sz w:val="24"/>
          <w:szCs w:val="24"/>
        </w:rPr>
        <w:sectPr w:rsidR="00325042" w:rsidRPr="00EF0349" w:rsidSect="000917C8">
          <w:headerReference w:type="even" r:id="rId10"/>
          <w:headerReference w:type="default" r:id="rId11"/>
          <w:footerReference w:type="default" r:id="rId12"/>
          <w:headerReference w:type="first" r:id="rId13"/>
          <w:pgSz w:w="16838" w:h="11906" w:orient="landscape"/>
          <w:pgMar w:top="720" w:right="720" w:bottom="720" w:left="720" w:header="708" w:footer="708" w:gutter="0"/>
          <w:cols w:space="708"/>
          <w:docGrid w:linePitch="360"/>
        </w:sectPr>
      </w:pPr>
      <w:r w:rsidRPr="00AD77E0">
        <w:rPr>
          <w:rFonts w:cs="Arial"/>
          <w:sz w:val="24"/>
          <w:szCs w:val="24"/>
        </w:rPr>
        <w:lastRenderedPageBreak/>
        <w:t>To support the Councils</w:t>
      </w:r>
      <w:r w:rsidR="00C97AEC">
        <w:rPr>
          <w:rFonts w:cs="Arial"/>
          <w:sz w:val="24"/>
          <w:szCs w:val="24"/>
        </w:rPr>
        <w:t>’</w:t>
      </w:r>
      <w:r w:rsidRPr="00AD77E0">
        <w:rPr>
          <w:rFonts w:cs="Arial"/>
          <w:sz w:val="24"/>
          <w:szCs w:val="24"/>
        </w:rPr>
        <w:t xml:space="preserve"> commitment to deliver homes that support people living healthy lives</w:t>
      </w:r>
      <w:r w:rsidR="00AD77E0">
        <w:rPr>
          <w:rFonts w:cs="Arial"/>
          <w:sz w:val="24"/>
          <w:szCs w:val="24"/>
        </w:rPr>
        <w:t xml:space="preserve">, </w:t>
      </w:r>
      <w:r w:rsidRPr="00AD77E0">
        <w:rPr>
          <w:rFonts w:cs="Arial"/>
          <w:sz w:val="24"/>
          <w:szCs w:val="24"/>
        </w:rPr>
        <w:t>we have recently submitted a consortium bid into</w:t>
      </w:r>
      <w:r w:rsidR="00F01E10" w:rsidRPr="00AD77E0">
        <w:rPr>
          <w:rFonts w:cs="Arial"/>
          <w:sz w:val="24"/>
          <w:szCs w:val="24"/>
        </w:rPr>
        <w:t xml:space="preserve"> HM Government Levelling Up Fund </w:t>
      </w:r>
      <w:r w:rsidR="00AD77E0" w:rsidRPr="00AD77E0">
        <w:rPr>
          <w:rFonts w:cs="Arial"/>
          <w:sz w:val="24"/>
          <w:szCs w:val="24"/>
        </w:rPr>
        <w:t xml:space="preserve">for </w:t>
      </w:r>
      <w:r w:rsidR="008C730C">
        <w:rPr>
          <w:rFonts w:cs="Arial"/>
          <w:sz w:val="24"/>
          <w:szCs w:val="24"/>
        </w:rPr>
        <w:t>the B4044 cycle scheme</w:t>
      </w:r>
      <w:r w:rsidR="00085A3A">
        <w:rPr>
          <w:rFonts w:cs="Arial"/>
          <w:sz w:val="24"/>
          <w:szCs w:val="24"/>
        </w:rPr>
        <w:t xml:space="preserve"> and </w:t>
      </w:r>
      <w:r w:rsidR="001A2D74">
        <w:rPr>
          <w:rFonts w:cs="Arial"/>
          <w:sz w:val="24"/>
          <w:szCs w:val="24"/>
        </w:rPr>
        <w:t xml:space="preserve">are </w:t>
      </w:r>
      <w:r w:rsidR="00085A3A">
        <w:rPr>
          <w:rFonts w:cs="Arial"/>
          <w:sz w:val="24"/>
          <w:szCs w:val="24"/>
        </w:rPr>
        <w:t xml:space="preserve">working with </w:t>
      </w:r>
      <w:r w:rsidR="00085A3A" w:rsidRPr="00085A3A">
        <w:rPr>
          <w:rFonts w:cs="Arial"/>
          <w:sz w:val="24"/>
          <w:szCs w:val="24"/>
        </w:rPr>
        <w:t>partners to produce an Active Travel Network map of current and required coverage across the Val</w:t>
      </w:r>
      <w:r w:rsidR="00085A3A" w:rsidRPr="00FA54D6">
        <w:rPr>
          <w:rFonts w:cs="Arial"/>
          <w:color w:val="000000" w:themeColor="text1"/>
          <w:sz w:val="24"/>
          <w:szCs w:val="24"/>
        </w:rPr>
        <w:t>e</w:t>
      </w:r>
      <w:r w:rsidR="00085A3A" w:rsidRPr="00FA54D6">
        <w:rPr>
          <w:rFonts w:cs="Arial"/>
          <w:b/>
          <w:bCs/>
          <w:color w:val="000000" w:themeColor="text1"/>
          <w:sz w:val="24"/>
          <w:szCs w:val="24"/>
        </w:rPr>
        <w:t xml:space="preserve">. </w:t>
      </w:r>
    </w:p>
    <w:p w14:paraId="0CE71FB5" w14:textId="4BA5943F" w:rsidR="00325042" w:rsidRPr="00325042" w:rsidRDefault="00A22D3B" w:rsidP="00325042">
      <w:pPr>
        <w:rPr>
          <w:rFonts w:cs="Arial"/>
          <w:b/>
          <w:bCs/>
          <w:color w:val="000000" w:themeColor="text1"/>
          <w:sz w:val="24"/>
          <w:szCs w:val="24"/>
        </w:rPr>
      </w:pPr>
      <w:r>
        <w:rPr>
          <w:rFonts w:cs="Arial"/>
          <w:b/>
          <w:bCs/>
          <w:color w:val="000000" w:themeColor="text1"/>
          <w:sz w:val="24"/>
          <w:szCs w:val="24"/>
        </w:rPr>
        <w:lastRenderedPageBreak/>
        <w:t xml:space="preserve">Performance Measures </w:t>
      </w:r>
      <w:r w:rsidR="00325042" w:rsidRPr="00325042">
        <w:rPr>
          <w:b/>
          <w:bCs/>
        </w:rPr>
        <w:fldChar w:fldCharType="begin"/>
      </w:r>
      <w:r w:rsidR="00325042" w:rsidRPr="00325042">
        <w:rPr>
          <w:b/>
          <w:bCs/>
        </w:rPr>
        <w:instrText xml:space="preserve"> LINK Excel.SheetMacroEnabled.12 "C:\\Users\\sav_canestriniL\\AppData\\Local\\Microsoft\\Windows\\INetCache\\Content.Outlook\\X1JHLZQT\\Q1 Performance Tracking Master.xlsm" "Editing!R2C4:R20C13" \a \f 4 \h  \* MERGEFORMAT </w:instrText>
      </w:r>
      <w:r w:rsidR="00325042" w:rsidRPr="00325042">
        <w:rPr>
          <w:b/>
          <w:bCs/>
        </w:rPr>
        <w:fldChar w:fldCharType="separate"/>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2783"/>
        <w:gridCol w:w="2783"/>
        <w:gridCol w:w="1120"/>
        <w:gridCol w:w="1134"/>
        <w:gridCol w:w="6237"/>
      </w:tblGrid>
      <w:tr w:rsidR="00887230" w:rsidRPr="00277035" w14:paraId="79E5E7D4" w14:textId="77777777" w:rsidTr="00E10DD8">
        <w:trPr>
          <w:trHeight w:val="756"/>
        </w:trPr>
        <w:tc>
          <w:tcPr>
            <w:tcW w:w="1247" w:type="dxa"/>
            <w:shd w:val="clear" w:color="BFBFBF" w:fill="BFBFBF"/>
          </w:tcPr>
          <w:p w14:paraId="570ABE53" w14:textId="77777777" w:rsidR="00E33276" w:rsidRPr="00277035" w:rsidRDefault="00E33276" w:rsidP="00E10DD8">
            <w:pPr>
              <w:spacing w:after="0" w:line="240" w:lineRule="auto"/>
              <w:jc w:val="left"/>
              <w:rPr>
                <w:rFonts w:eastAsia="Times New Roman" w:cs="Arial"/>
                <w:b/>
                <w:bCs/>
                <w:color w:val="000000"/>
                <w:szCs w:val="18"/>
                <w:lang w:eastAsia="en-GB"/>
              </w:rPr>
            </w:pPr>
          </w:p>
          <w:p w14:paraId="19E390A0" w14:textId="2854C4B3" w:rsidR="00E33276" w:rsidRPr="00277035" w:rsidRDefault="00E33276" w:rsidP="00E10DD8">
            <w:pPr>
              <w:spacing w:after="0" w:line="240" w:lineRule="auto"/>
              <w:jc w:val="left"/>
              <w:rPr>
                <w:rFonts w:eastAsia="Times New Roman" w:cs="Arial"/>
                <w:b/>
                <w:bCs/>
                <w:color w:val="000000"/>
                <w:szCs w:val="18"/>
                <w:lang w:eastAsia="en-GB"/>
              </w:rPr>
            </w:pPr>
            <w:r w:rsidRPr="00277035">
              <w:rPr>
                <w:rFonts w:eastAsia="Times New Roman" w:cs="Arial"/>
                <w:b/>
                <w:bCs/>
                <w:color w:val="000000"/>
                <w:szCs w:val="18"/>
                <w:lang w:eastAsia="en-GB"/>
              </w:rPr>
              <w:t>Corporate Plan ID</w:t>
            </w:r>
          </w:p>
        </w:tc>
        <w:tc>
          <w:tcPr>
            <w:tcW w:w="2783" w:type="dxa"/>
            <w:shd w:val="clear" w:color="BFBFBF" w:fill="BFBFBF"/>
            <w:vAlign w:val="center"/>
            <w:hideMark/>
          </w:tcPr>
          <w:p w14:paraId="3D6A6FA0" w14:textId="77777777" w:rsidR="00277035" w:rsidRDefault="00277035" w:rsidP="00E10DD8">
            <w:pPr>
              <w:spacing w:after="0" w:line="240" w:lineRule="auto"/>
              <w:jc w:val="left"/>
              <w:rPr>
                <w:rFonts w:eastAsia="Times New Roman" w:cs="Arial"/>
                <w:b/>
                <w:bCs/>
                <w:color w:val="000000"/>
                <w:szCs w:val="18"/>
                <w:lang w:eastAsia="en-GB"/>
              </w:rPr>
            </w:pPr>
          </w:p>
          <w:p w14:paraId="6916D00B" w14:textId="7E592842" w:rsidR="00E33276" w:rsidRPr="00277035" w:rsidRDefault="00E33276" w:rsidP="00E10DD8">
            <w:pPr>
              <w:spacing w:after="0" w:line="240" w:lineRule="auto"/>
              <w:jc w:val="left"/>
              <w:rPr>
                <w:rFonts w:eastAsia="Times New Roman" w:cs="Arial"/>
                <w:b/>
                <w:bCs/>
                <w:color w:val="000000"/>
                <w:szCs w:val="18"/>
                <w:lang w:eastAsia="en-GB"/>
              </w:rPr>
            </w:pPr>
            <w:r w:rsidRPr="00277035">
              <w:rPr>
                <w:rFonts w:eastAsia="Times New Roman" w:cs="Arial"/>
                <w:b/>
                <w:bCs/>
                <w:color w:val="000000"/>
                <w:szCs w:val="18"/>
                <w:lang w:eastAsia="en-GB"/>
              </w:rPr>
              <w:t>Stated Aim/Project description</w:t>
            </w:r>
            <w:r w:rsidRPr="00277035">
              <w:rPr>
                <w:rFonts w:eastAsia="Times New Roman" w:cs="Arial"/>
                <w:b/>
                <w:bCs/>
                <w:color w:val="000000"/>
                <w:szCs w:val="18"/>
                <w:lang w:eastAsia="en-GB"/>
              </w:rPr>
              <w:br/>
            </w:r>
            <w:r w:rsidRPr="00277035">
              <w:rPr>
                <w:rFonts w:eastAsia="Times New Roman" w:cs="Arial"/>
                <w:b/>
                <w:bCs/>
                <w:color w:val="000000"/>
                <w:szCs w:val="18"/>
                <w:lang w:eastAsia="en-GB"/>
              </w:rPr>
              <w:br/>
            </w:r>
          </w:p>
        </w:tc>
        <w:tc>
          <w:tcPr>
            <w:tcW w:w="2783" w:type="dxa"/>
            <w:shd w:val="clear" w:color="BFBFBF" w:fill="BFBFBF"/>
            <w:vAlign w:val="center"/>
            <w:hideMark/>
          </w:tcPr>
          <w:p w14:paraId="2B3831B4" w14:textId="23F05313" w:rsidR="00E33276" w:rsidRPr="00277035" w:rsidRDefault="00E33276" w:rsidP="00E10DD8">
            <w:pPr>
              <w:spacing w:after="0" w:line="240" w:lineRule="auto"/>
              <w:jc w:val="left"/>
              <w:rPr>
                <w:rFonts w:eastAsia="Times New Roman" w:cs="Arial"/>
                <w:b/>
                <w:bCs/>
                <w:color w:val="000000"/>
                <w:szCs w:val="18"/>
                <w:lang w:eastAsia="en-GB"/>
              </w:rPr>
            </w:pPr>
            <w:r w:rsidRPr="00277035">
              <w:rPr>
                <w:rFonts w:eastAsia="Times New Roman" w:cs="Arial"/>
                <w:b/>
                <w:bCs/>
                <w:color w:val="000000"/>
                <w:szCs w:val="18"/>
                <w:lang w:eastAsia="en-GB"/>
              </w:rPr>
              <w:t>Measure</w:t>
            </w:r>
            <w:r w:rsidRPr="00277035">
              <w:rPr>
                <w:rFonts w:eastAsia="Times New Roman" w:cs="Arial"/>
                <w:b/>
                <w:bCs/>
                <w:color w:val="000000"/>
                <w:szCs w:val="18"/>
                <w:lang w:eastAsia="en-GB"/>
              </w:rPr>
              <w:br/>
            </w:r>
            <w:r w:rsidRPr="00277035">
              <w:rPr>
                <w:rFonts w:eastAsia="Times New Roman" w:cs="Arial"/>
                <w:b/>
                <w:bCs/>
                <w:color w:val="000000"/>
                <w:szCs w:val="18"/>
                <w:lang w:eastAsia="en-GB"/>
              </w:rPr>
              <w:br/>
            </w:r>
          </w:p>
        </w:tc>
        <w:tc>
          <w:tcPr>
            <w:tcW w:w="1120" w:type="dxa"/>
            <w:shd w:val="clear" w:color="BFBFBF" w:fill="BFBFBF"/>
            <w:vAlign w:val="center"/>
            <w:hideMark/>
          </w:tcPr>
          <w:p w14:paraId="25D79BF6" w14:textId="37492C82" w:rsidR="00E33276" w:rsidRPr="00277035" w:rsidRDefault="00E33276" w:rsidP="00E10DD8">
            <w:pPr>
              <w:spacing w:before="240" w:after="0" w:line="240" w:lineRule="auto"/>
              <w:jc w:val="left"/>
              <w:rPr>
                <w:rFonts w:eastAsia="Times New Roman" w:cs="Arial"/>
                <w:b/>
                <w:bCs/>
                <w:color w:val="000000"/>
                <w:szCs w:val="18"/>
                <w:lang w:eastAsia="en-GB"/>
              </w:rPr>
            </w:pPr>
            <w:r w:rsidRPr="00277035">
              <w:rPr>
                <w:rFonts w:eastAsia="Times New Roman" w:cs="Arial"/>
                <w:b/>
                <w:bCs/>
                <w:color w:val="000000"/>
                <w:szCs w:val="18"/>
                <w:lang w:eastAsia="en-GB"/>
              </w:rPr>
              <w:t xml:space="preserve">Cabinet Lead </w:t>
            </w:r>
            <w:r w:rsidRPr="00277035">
              <w:rPr>
                <w:rFonts w:eastAsia="Times New Roman" w:cs="Arial"/>
                <w:b/>
                <w:bCs/>
                <w:color w:val="000000"/>
                <w:szCs w:val="18"/>
                <w:lang w:eastAsia="en-GB"/>
              </w:rPr>
              <w:br/>
            </w:r>
          </w:p>
        </w:tc>
        <w:tc>
          <w:tcPr>
            <w:tcW w:w="1134" w:type="dxa"/>
            <w:shd w:val="clear" w:color="BFBFBF" w:fill="BFBFBF"/>
            <w:vAlign w:val="center"/>
            <w:hideMark/>
          </w:tcPr>
          <w:p w14:paraId="5B86F07A" w14:textId="085E1A01" w:rsidR="00E33276" w:rsidRPr="00277035" w:rsidRDefault="00241764" w:rsidP="00E10DD8">
            <w:pPr>
              <w:spacing w:after="0" w:line="240" w:lineRule="auto"/>
              <w:jc w:val="left"/>
              <w:rPr>
                <w:rFonts w:eastAsia="Times New Roman" w:cs="Arial"/>
                <w:b/>
                <w:bCs/>
                <w:color w:val="000000"/>
                <w:szCs w:val="18"/>
                <w:lang w:eastAsia="en-GB"/>
              </w:rPr>
            </w:pPr>
            <w:r>
              <w:rPr>
                <w:rFonts w:eastAsia="Times New Roman" w:cs="Arial"/>
                <w:b/>
                <w:bCs/>
                <w:color w:val="000000"/>
                <w:szCs w:val="18"/>
                <w:lang w:eastAsia="en-GB"/>
              </w:rPr>
              <w:t>Officer Lead</w:t>
            </w:r>
          </w:p>
        </w:tc>
        <w:tc>
          <w:tcPr>
            <w:tcW w:w="6237" w:type="dxa"/>
            <w:shd w:val="clear" w:color="BFBFBF" w:fill="BFBFBF"/>
            <w:vAlign w:val="center"/>
          </w:tcPr>
          <w:p w14:paraId="62C4566E" w14:textId="6CFE6266" w:rsidR="00E33276" w:rsidRPr="00277035" w:rsidRDefault="00277035" w:rsidP="00E10DD8">
            <w:pPr>
              <w:spacing w:after="0" w:line="240" w:lineRule="auto"/>
              <w:jc w:val="left"/>
              <w:rPr>
                <w:rFonts w:eastAsia="Times New Roman" w:cs="Arial"/>
                <w:b/>
                <w:bCs/>
                <w:color w:val="000000"/>
                <w:szCs w:val="18"/>
                <w:lang w:eastAsia="en-GB"/>
              </w:rPr>
            </w:pPr>
            <w:r>
              <w:rPr>
                <w:rFonts w:eastAsia="Times New Roman" w:cs="Arial"/>
                <w:b/>
                <w:bCs/>
                <w:color w:val="000000"/>
                <w:szCs w:val="18"/>
                <w:lang w:eastAsia="en-GB"/>
              </w:rPr>
              <w:t>Performance Update</w:t>
            </w:r>
            <w:r w:rsidR="00E33276" w:rsidRPr="00277035">
              <w:rPr>
                <w:rFonts w:eastAsia="Times New Roman" w:cs="Arial"/>
                <w:b/>
                <w:bCs/>
                <w:color w:val="000000"/>
                <w:szCs w:val="18"/>
                <w:lang w:eastAsia="en-GB"/>
              </w:rPr>
              <w:t xml:space="preserve"> </w:t>
            </w:r>
          </w:p>
        </w:tc>
      </w:tr>
      <w:tr w:rsidR="00241764" w:rsidRPr="00277035" w14:paraId="557F7D83" w14:textId="77777777" w:rsidTr="00E10DD8">
        <w:trPr>
          <w:trHeight w:val="1896"/>
        </w:trPr>
        <w:tc>
          <w:tcPr>
            <w:tcW w:w="1247" w:type="dxa"/>
            <w:shd w:val="clear" w:color="FFF2CC" w:fill="FFE69F"/>
            <w:vAlign w:val="center"/>
          </w:tcPr>
          <w:p w14:paraId="111DFE0D" w14:textId="2828AA2F" w:rsidR="00241764" w:rsidRPr="00277035" w:rsidRDefault="00241764" w:rsidP="00E10DD8">
            <w:pPr>
              <w:spacing w:before="240"/>
              <w:jc w:val="left"/>
              <w:rPr>
                <w:rFonts w:cs="Arial"/>
                <w:color w:val="000000"/>
                <w:szCs w:val="18"/>
              </w:rPr>
            </w:pPr>
            <w:r w:rsidRPr="00277035">
              <w:rPr>
                <w:rFonts w:cs="Arial"/>
                <w:color w:val="000000"/>
                <w:szCs w:val="18"/>
              </w:rPr>
              <w:t>PHPN1.1</w:t>
            </w:r>
          </w:p>
          <w:p w14:paraId="3253DE40" w14:textId="77777777" w:rsidR="00241764" w:rsidRPr="00277035" w:rsidRDefault="00241764" w:rsidP="00E10DD8">
            <w:pPr>
              <w:spacing w:after="0" w:line="240" w:lineRule="auto"/>
              <w:jc w:val="left"/>
              <w:rPr>
                <w:rFonts w:eastAsia="Times New Roman" w:cs="Arial"/>
                <w:color w:val="000000"/>
                <w:szCs w:val="18"/>
                <w:lang w:eastAsia="en-GB"/>
              </w:rPr>
            </w:pPr>
          </w:p>
        </w:tc>
        <w:tc>
          <w:tcPr>
            <w:tcW w:w="2783" w:type="dxa"/>
            <w:shd w:val="clear" w:color="FFF2CC" w:fill="FFE69F"/>
            <w:vAlign w:val="center"/>
            <w:hideMark/>
          </w:tcPr>
          <w:p w14:paraId="06017A29" w14:textId="4A3019A0" w:rsidR="00241764" w:rsidRPr="00277035" w:rsidRDefault="00241764" w:rsidP="00E10DD8">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Programme 1 - Explore and consider opportunities to bring forward the delivery of homes people can afford</w:t>
            </w:r>
          </w:p>
        </w:tc>
        <w:tc>
          <w:tcPr>
            <w:tcW w:w="2783" w:type="dxa"/>
            <w:shd w:val="clear" w:color="FFF2CC" w:fill="C6E0B4"/>
            <w:vAlign w:val="center"/>
            <w:hideMark/>
          </w:tcPr>
          <w:p w14:paraId="01B8364A" w14:textId="662DF09C" w:rsidR="00241764" w:rsidRPr="00277035" w:rsidRDefault="00241764" w:rsidP="00E10DD8">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Narrative report of newly identified opportunities to bring forward/expedite the delivery of affordable homes</w:t>
            </w:r>
          </w:p>
        </w:tc>
        <w:tc>
          <w:tcPr>
            <w:tcW w:w="1120" w:type="dxa"/>
            <w:shd w:val="clear" w:color="FFF2CC" w:fill="FFE69F"/>
            <w:vAlign w:val="center"/>
            <w:hideMark/>
          </w:tcPr>
          <w:p w14:paraId="13075BA0" w14:textId="7C5A2DDB" w:rsidR="00241764" w:rsidRPr="00277035" w:rsidRDefault="00241764" w:rsidP="00E10DD8">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Cllr Judy Roberts</w:t>
            </w:r>
          </w:p>
        </w:tc>
        <w:tc>
          <w:tcPr>
            <w:tcW w:w="1134" w:type="dxa"/>
            <w:shd w:val="clear" w:color="FFF2CC" w:fill="FFE69F"/>
            <w:vAlign w:val="center"/>
            <w:hideMark/>
          </w:tcPr>
          <w:p w14:paraId="1C52B915" w14:textId="38650FE3" w:rsidR="00241764" w:rsidRPr="00277035" w:rsidRDefault="00241764" w:rsidP="00E10DD8">
            <w:pPr>
              <w:spacing w:after="0" w:line="240" w:lineRule="auto"/>
              <w:jc w:val="left"/>
              <w:rPr>
                <w:rFonts w:eastAsia="Times New Roman" w:cs="Arial"/>
                <w:color w:val="000000"/>
                <w:szCs w:val="18"/>
                <w:lang w:eastAsia="en-GB"/>
              </w:rPr>
            </w:pPr>
            <w:r w:rsidRPr="00A862E6">
              <w:t xml:space="preserve">Chris </w:t>
            </w:r>
            <w:proofErr w:type="spellStart"/>
            <w:r w:rsidRPr="00A862E6">
              <w:t>Traill</w:t>
            </w:r>
            <w:proofErr w:type="spellEnd"/>
          </w:p>
        </w:tc>
        <w:tc>
          <w:tcPr>
            <w:tcW w:w="6237" w:type="dxa"/>
            <w:shd w:val="clear" w:color="FFF2CC" w:fill="D0CECE"/>
            <w:vAlign w:val="center"/>
          </w:tcPr>
          <w:p w14:paraId="2C932EB3" w14:textId="57F66260" w:rsidR="00241764" w:rsidRPr="00277035" w:rsidRDefault="00241764" w:rsidP="00E10DD8">
            <w:pPr>
              <w:spacing w:before="240"/>
              <w:jc w:val="left"/>
              <w:rPr>
                <w:rFonts w:cs="Arial"/>
                <w:color w:val="000000"/>
                <w:szCs w:val="18"/>
              </w:rPr>
            </w:pPr>
            <w:r w:rsidRPr="00277035">
              <w:rPr>
                <w:rFonts w:cs="Arial"/>
                <w:color w:val="000000"/>
                <w:szCs w:val="18"/>
              </w:rPr>
              <w:t>Work has commenced on the research and collation of data that will underpin the report on newly identified opportunities to bring forward/expedite the delivery of affordable homes. In collaboration with partners (Registered Providers, community groups etc), the Council is also looking to identify and expedite the delivery of affordable housing through Growth Deal funding and the use of its own S106 commuted sums.</w:t>
            </w:r>
          </w:p>
        </w:tc>
      </w:tr>
      <w:tr w:rsidR="00241764" w:rsidRPr="00277035" w14:paraId="63349288" w14:textId="77777777" w:rsidTr="00E10DD8">
        <w:trPr>
          <w:trHeight w:val="1562"/>
        </w:trPr>
        <w:tc>
          <w:tcPr>
            <w:tcW w:w="1247" w:type="dxa"/>
            <w:shd w:val="clear" w:color="FFF2CC" w:fill="FFE69F"/>
          </w:tcPr>
          <w:p w14:paraId="0FA35F1F" w14:textId="77777777" w:rsidR="00241764" w:rsidRPr="00277035" w:rsidRDefault="00241764" w:rsidP="00E10DD8">
            <w:pPr>
              <w:spacing w:after="0" w:line="240" w:lineRule="auto"/>
              <w:jc w:val="left"/>
              <w:rPr>
                <w:rFonts w:eastAsia="Times New Roman" w:cs="Arial"/>
                <w:color w:val="000000"/>
                <w:szCs w:val="18"/>
                <w:lang w:eastAsia="en-GB"/>
              </w:rPr>
            </w:pPr>
          </w:p>
          <w:p w14:paraId="4BF9B049" w14:textId="77777777" w:rsidR="00241764" w:rsidRPr="00277035" w:rsidRDefault="00241764" w:rsidP="00E10DD8">
            <w:pPr>
              <w:spacing w:after="0" w:line="240" w:lineRule="auto"/>
              <w:jc w:val="left"/>
              <w:rPr>
                <w:rFonts w:eastAsia="Times New Roman" w:cs="Arial"/>
                <w:color w:val="000000"/>
                <w:szCs w:val="18"/>
                <w:lang w:eastAsia="en-GB"/>
              </w:rPr>
            </w:pPr>
          </w:p>
          <w:p w14:paraId="4801153E" w14:textId="77777777" w:rsidR="00241764" w:rsidRPr="00277035" w:rsidRDefault="00241764" w:rsidP="00E10DD8">
            <w:pPr>
              <w:spacing w:after="0" w:line="240" w:lineRule="auto"/>
              <w:jc w:val="left"/>
              <w:rPr>
                <w:rFonts w:eastAsia="Times New Roman" w:cs="Arial"/>
                <w:color w:val="000000"/>
                <w:szCs w:val="18"/>
                <w:lang w:eastAsia="en-GB"/>
              </w:rPr>
            </w:pPr>
          </w:p>
          <w:p w14:paraId="56A8AB71" w14:textId="79E9E263" w:rsidR="00241764" w:rsidRPr="00277035" w:rsidRDefault="00241764" w:rsidP="00E10DD8">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PHPN1.2</w:t>
            </w:r>
          </w:p>
        </w:tc>
        <w:tc>
          <w:tcPr>
            <w:tcW w:w="2783" w:type="dxa"/>
            <w:shd w:val="clear" w:color="FFF2CC" w:fill="FFE69F"/>
            <w:vAlign w:val="center"/>
            <w:hideMark/>
          </w:tcPr>
          <w:p w14:paraId="16FEE255" w14:textId="56820FE5" w:rsidR="00241764" w:rsidRPr="00277035" w:rsidRDefault="00241764" w:rsidP="00E10DD8">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Explore a council-owned holding company/vehicle, to focus on delivering a wide range of regeneration and community benefits including housing, community facilities, land maintenance and health</w:t>
            </w:r>
          </w:p>
        </w:tc>
        <w:tc>
          <w:tcPr>
            <w:tcW w:w="2783" w:type="dxa"/>
            <w:shd w:val="clear" w:color="FFF2CC" w:fill="C6E0B4"/>
            <w:vAlign w:val="center"/>
            <w:hideMark/>
          </w:tcPr>
          <w:p w14:paraId="4B3DA541" w14:textId="77777777" w:rsidR="00241764" w:rsidRPr="00277035" w:rsidRDefault="00241764" w:rsidP="00E10DD8">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Narrative update on the potential opportunities/challenges around the creation of a holding company/SPV</w:t>
            </w:r>
          </w:p>
        </w:tc>
        <w:tc>
          <w:tcPr>
            <w:tcW w:w="1120" w:type="dxa"/>
            <w:shd w:val="clear" w:color="FFF2CC" w:fill="FFE69F"/>
            <w:vAlign w:val="center"/>
            <w:hideMark/>
          </w:tcPr>
          <w:p w14:paraId="16F9884E" w14:textId="2127724E" w:rsidR="00241764" w:rsidRPr="00277035" w:rsidRDefault="00241764" w:rsidP="00E10DD8">
            <w:pPr>
              <w:spacing w:after="0" w:line="240" w:lineRule="auto"/>
              <w:jc w:val="left"/>
              <w:rPr>
                <w:rFonts w:eastAsia="Times New Roman" w:cs="Arial"/>
                <w:color w:val="000000"/>
                <w:szCs w:val="18"/>
                <w:lang w:eastAsia="en-GB"/>
              </w:rPr>
            </w:pPr>
            <w:r w:rsidRPr="00831027">
              <w:rPr>
                <w:rFonts w:eastAsia="Times New Roman" w:cs="Arial"/>
                <w:color w:val="000000"/>
                <w:szCs w:val="18"/>
                <w:lang w:eastAsia="en-GB"/>
              </w:rPr>
              <w:t xml:space="preserve"> Cllr Judy Robert</w:t>
            </w:r>
            <w:r w:rsidRPr="00277035">
              <w:rPr>
                <w:rFonts w:eastAsia="Times New Roman" w:cs="Arial"/>
                <w:color w:val="000000"/>
                <w:szCs w:val="18"/>
                <w:lang w:eastAsia="en-GB"/>
              </w:rPr>
              <w:t>s</w:t>
            </w:r>
          </w:p>
        </w:tc>
        <w:tc>
          <w:tcPr>
            <w:tcW w:w="1134" w:type="dxa"/>
            <w:shd w:val="clear" w:color="FFF2CC" w:fill="FFE69F"/>
            <w:vAlign w:val="center"/>
            <w:hideMark/>
          </w:tcPr>
          <w:p w14:paraId="7DEEDC11" w14:textId="02F8009A" w:rsidR="00241764" w:rsidRPr="00277035" w:rsidRDefault="00241764" w:rsidP="00E10DD8">
            <w:pPr>
              <w:spacing w:after="0" w:line="240" w:lineRule="auto"/>
              <w:jc w:val="left"/>
              <w:rPr>
                <w:rFonts w:eastAsia="Times New Roman" w:cs="Arial"/>
                <w:color w:val="000000"/>
                <w:szCs w:val="18"/>
                <w:lang w:eastAsia="en-GB"/>
              </w:rPr>
            </w:pPr>
            <w:r w:rsidRPr="00A862E6">
              <w:t>Eliot Ward</w:t>
            </w:r>
          </w:p>
        </w:tc>
        <w:tc>
          <w:tcPr>
            <w:tcW w:w="6237" w:type="dxa"/>
            <w:shd w:val="clear" w:color="FFF2CC" w:fill="D0CECE"/>
            <w:vAlign w:val="center"/>
          </w:tcPr>
          <w:p w14:paraId="4F7D802C" w14:textId="0747A34A" w:rsidR="00241764" w:rsidRPr="00277035" w:rsidRDefault="00241764" w:rsidP="00E10DD8">
            <w:pPr>
              <w:spacing w:before="240"/>
              <w:jc w:val="left"/>
              <w:rPr>
                <w:rFonts w:cs="Arial"/>
                <w:color w:val="000000"/>
                <w:szCs w:val="18"/>
              </w:rPr>
            </w:pPr>
            <w:r w:rsidRPr="00277035">
              <w:rPr>
                <w:rFonts w:cs="Arial"/>
                <w:color w:val="000000"/>
                <w:szCs w:val="18"/>
              </w:rPr>
              <w:t>The Vale have started preliminary discussions with developers, partners, and other local authorities about how the Council engages above the planning process. In addition, meeting</w:t>
            </w:r>
            <w:r>
              <w:rPr>
                <w:rFonts w:cs="Arial"/>
                <w:color w:val="000000"/>
                <w:szCs w:val="18"/>
              </w:rPr>
              <w:t>s</w:t>
            </w:r>
            <w:r w:rsidRPr="00277035">
              <w:rPr>
                <w:rFonts w:cs="Arial"/>
                <w:color w:val="000000"/>
                <w:szCs w:val="18"/>
              </w:rPr>
              <w:t xml:space="preserve"> have been held with several key agencies, including Homes England, Oxfordshire County Council and the Clinical Commissioning Group. </w:t>
            </w:r>
          </w:p>
        </w:tc>
      </w:tr>
      <w:tr w:rsidR="00241764" w:rsidRPr="00277035" w14:paraId="11FB8D73" w14:textId="77777777" w:rsidTr="00E10DD8">
        <w:trPr>
          <w:trHeight w:val="2006"/>
        </w:trPr>
        <w:tc>
          <w:tcPr>
            <w:tcW w:w="1247" w:type="dxa"/>
            <w:shd w:val="clear" w:color="FFF2CC" w:fill="FFE69F"/>
          </w:tcPr>
          <w:p w14:paraId="16B2FE6B" w14:textId="77777777" w:rsidR="00241764" w:rsidRPr="00277035" w:rsidRDefault="00241764" w:rsidP="00E10DD8">
            <w:pPr>
              <w:spacing w:after="0" w:line="240" w:lineRule="auto"/>
              <w:jc w:val="left"/>
              <w:rPr>
                <w:rFonts w:eastAsia="Times New Roman" w:cs="Arial"/>
                <w:color w:val="000000"/>
                <w:szCs w:val="18"/>
                <w:lang w:eastAsia="en-GB"/>
              </w:rPr>
            </w:pPr>
          </w:p>
          <w:p w14:paraId="35DD5B56" w14:textId="77777777" w:rsidR="00241764" w:rsidRPr="00277035" w:rsidRDefault="00241764" w:rsidP="00E10DD8">
            <w:pPr>
              <w:spacing w:after="0" w:line="240" w:lineRule="auto"/>
              <w:jc w:val="left"/>
              <w:rPr>
                <w:rFonts w:eastAsia="Times New Roman" w:cs="Arial"/>
                <w:color w:val="000000"/>
                <w:szCs w:val="18"/>
                <w:lang w:eastAsia="en-GB"/>
              </w:rPr>
            </w:pPr>
          </w:p>
          <w:p w14:paraId="60B55BD6" w14:textId="77777777" w:rsidR="00241764" w:rsidRPr="00277035" w:rsidRDefault="00241764" w:rsidP="00E10DD8">
            <w:pPr>
              <w:spacing w:after="0" w:line="240" w:lineRule="auto"/>
              <w:jc w:val="left"/>
              <w:rPr>
                <w:rFonts w:eastAsia="Times New Roman" w:cs="Arial"/>
                <w:color w:val="000000"/>
                <w:szCs w:val="18"/>
                <w:lang w:eastAsia="en-GB"/>
              </w:rPr>
            </w:pPr>
          </w:p>
          <w:p w14:paraId="5D5CF2A0" w14:textId="77777777" w:rsidR="00241764" w:rsidRPr="00277035" w:rsidRDefault="00241764" w:rsidP="00E10DD8">
            <w:pPr>
              <w:spacing w:after="0" w:line="240" w:lineRule="auto"/>
              <w:jc w:val="left"/>
              <w:rPr>
                <w:rFonts w:eastAsia="Times New Roman" w:cs="Arial"/>
                <w:color w:val="000000"/>
                <w:szCs w:val="18"/>
                <w:lang w:eastAsia="en-GB"/>
              </w:rPr>
            </w:pPr>
          </w:p>
          <w:p w14:paraId="6D82109E" w14:textId="77777777" w:rsidR="00241764" w:rsidRPr="00277035" w:rsidRDefault="00241764" w:rsidP="00E10DD8">
            <w:pPr>
              <w:spacing w:after="0" w:line="240" w:lineRule="auto"/>
              <w:jc w:val="left"/>
              <w:rPr>
                <w:rFonts w:eastAsia="Times New Roman" w:cs="Arial"/>
                <w:color w:val="000000"/>
                <w:szCs w:val="18"/>
                <w:lang w:eastAsia="en-GB"/>
              </w:rPr>
            </w:pPr>
          </w:p>
          <w:p w14:paraId="08189396" w14:textId="51D9AC1A" w:rsidR="00241764" w:rsidRPr="00277035" w:rsidRDefault="00241764" w:rsidP="00E10DD8">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PHPN1.3</w:t>
            </w:r>
          </w:p>
        </w:tc>
        <w:tc>
          <w:tcPr>
            <w:tcW w:w="2783" w:type="dxa"/>
            <w:shd w:val="clear" w:color="FFF2CC" w:fill="FFE69F"/>
            <w:vAlign w:val="center"/>
            <w:hideMark/>
          </w:tcPr>
          <w:p w14:paraId="4A7C3604" w14:textId="77777777" w:rsidR="00241764" w:rsidRDefault="00241764" w:rsidP="00E10DD8">
            <w:pPr>
              <w:spacing w:after="0" w:line="240" w:lineRule="auto"/>
              <w:jc w:val="left"/>
              <w:rPr>
                <w:rFonts w:eastAsia="Times New Roman" w:cs="Arial"/>
                <w:color w:val="000000"/>
                <w:szCs w:val="18"/>
                <w:lang w:eastAsia="en-GB"/>
              </w:rPr>
            </w:pPr>
          </w:p>
          <w:p w14:paraId="67713BEA" w14:textId="4B797363" w:rsidR="00241764" w:rsidRDefault="00241764" w:rsidP="00E10DD8">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Explore how the council can provide low-cost sustainable housing. Include working with developers, registered providers, community trusts, as well as new partnerships. Include council owned housing. Include a definition of affordability relative to ability to pay, not to market value, and social rent definitions</w:t>
            </w:r>
          </w:p>
          <w:p w14:paraId="0D4C7203" w14:textId="77777777" w:rsidR="00241764" w:rsidRDefault="00241764" w:rsidP="00E10DD8">
            <w:pPr>
              <w:spacing w:after="0" w:line="240" w:lineRule="auto"/>
              <w:jc w:val="left"/>
              <w:rPr>
                <w:rFonts w:eastAsia="Times New Roman" w:cs="Arial"/>
                <w:color w:val="000000"/>
                <w:szCs w:val="18"/>
                <w:lang w:eastAsia="en-GB"/>
              </w:rPr>
            </w:pPr>
          </w:p>
          <w:p w14:paraId="72E65C78" w14:textId="1A31114B" w:rsidR="00241764" w:rsidRPr="00277035" w:rsidRDefault="00241764" w:rsidP="00E10DD8">
            <w:pPr>
              <w:spacing w:after="0" w:line="240" w:lineRule="auto"/>
              <w:jc w:val="left"/>
              <w:rPr>
                <w:rFonts w:eastAsia="Times New Roman" w:cs="Arial"/>
                <w:color w:val="000000"/>
                <w:szCs w:val="18"/>
                <w:lang w:eastAsia="en-GB"/>
              </w:rPr>
            </w:pPr>
          </w:p>
        </w:tc>
        <w:tc>
          <w:tcPr>
            <w:tcW w:w="2783" w:type="dxa"/>
            <w:shd w:val="clear" w:color="FFF2CC" w:fill="C6E0B4"/>
            <w:vAlign w:val="center"/>
            <w:hideMark/>
          </w:tcPr>
          <w:p w14:paraId="0A766B79" w14:textId="76F70ECC" w:rsidR="00241764" w:rsidRPr="00277035" w:rsidRDefault="00241764" w:rsidP="00E10DD8">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Narrative report on provision of low-cost housing, focusing on partnership working, including an update on the shifting metric of affordability based on relative ability to pay rather than market value and social rent definitions.</w:t>
            </w:r>
          </w:p>
        </w:tc>
        <w:tc>
          <w:tcPr>
            <w:tcW w:w="1120" w:type="dxa"/>
            <w:shd w:val="clear" w:color="FFF2CC" w:fill="FFE69F"/>
            <w:vAlign w:val="center"/>
            <w:hideMark/>
          </w:tcPr>
          <w:p w14:paraId="7C05A871" w14:textId="24263788" w:rsidR="00241764" w:rsidRPr="00277035" w:rsidRDefault="00241764" w:rsidP="00E10DD8">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Cllr Judy Roberts</w:t>
            </w:r>
          </w:p>
        </w:tc>
        <w:tc>
          <w:tcPr>
            <w:tcW w:w="1134" w:type="dxa"/>
            <w:shd w:val="clear" w:color="FFF2CC" w:fill="FFE69F"/>
            <w:vAlign w:val="center"/>
            <w:hideMark/>
          </w:tcPr>
          <w:p w14:paraId="001BECB1" w14:textId="310E268D" w:rsidR="00241764" w:rsidRPr="00277035" w:rsidRDefault="00241764" w:rsidP="00E10DD8">
            <w:pPr>
              <w:spacing w:after="0" w:line="240" w:lineRule="auto"/>
              <w:jc w:val="left"/>
              <w:rPr>
                <w:rFonts w:eastAsia="Times New Roman" w:cs="Arial"/>
                <w:color w:val="000000"/>
                <w:szCs w:val="18"/>
                <w:lang w:eastAsia="en-GB"/>
              </w:rPr>
            </w:pPr>
            <w:r w:rsidRPr="00A862E6">
              <w:t xml:space="preserve">Chris </w:t>
            </w:r>
            <w:proofErr w:type="spellStart"/>
            <w:r w:rsidRPr="00A862E6">
              <w:t>Traill</w:t>
            </w:r>
            <w:proofErr w:type="spellEnd"/>
          </w:p>
        </w:tc>
        <w:tc>
          <w:tcPr>
            <w:tcW w:w="6237" w:type="dxa"/>
            <w:shd w:val="clear" w:color="FFF2CC" w:fill="D0CECE"/>
            <w:vAlign w:val="center"/>
          </w:tcPr>
          <w:p w14:paraId="4A53FCAB" w14:textId="22FDF7BA" w:rsidR="00241764" w:rsidRPr="00277035" w:rsidRDefault="00241764" w:rsidP="00E10DD8">
            <w:pPr>
              <w:jc w:val="left"/>
              <w:rPr>
                <w:rFonts w:cs="Arial"/>
                <w:color w:val="000000"/>
                <w:szCs w:val="18"/>
              </w:rPr>
            </w:pPr>
            <w:r w:rsidRPr="00277035">
              <w:rPr>
                <w:rFonts w:cs="Arial"/>
                <w:color w:val="000000"/>
                <w:szCs w:val="18"/>
              </w:rPr>
              <w:t>No progress reported Q1 2021/22</w:t>
            </w:r>
          </w:p>
        </w:tc>
      </w:tr>
      <w:tr w:rsidR="00241764" w:rsidRPr="00277035" w14:paraId="782D8491" w14:textId="77777777" w:rsidTr="00E10DD8">
        <w:trPr>
          <w:trHeight w:val="1382"/>
        </w:trPr>
        <w:tc>
          <w:tcPr>
            <w:tcW w:w="1247" w:type="dxa"/>
            <w:shd w:val="clear" w:color="FFF2CC" w:fill="FFE69F"/>
          </w:tcPr>
          <w:p w14:paraId="0F2B29ED" w14:textId="52C5F3AE" w:rsidR="00241764" w:rsidRPr="00277035" w:rsidRDefault="00241764" w:rsidP="00E10DD8">
            <w:pPr>
              <w:spacing w:after="0" w:line="240" w:lineRule="auto"/>
              <w:jc w:val="left"/>
              <w:rPr>
                <w:rFonts w:eastAsia="Times New Roman" w:cs="Arial"/>
                <w:color w:val="000000"/>
                <w:szCs w:val="18"/>
                <w:lang w:eastAsia="en-GB"/>
              </w:rPr>
            </w:pPr>
          </w:p>
          <w:p w14:paraId="05F420C6" w14:textId="38EECEC8" w:rsidR="00241764" w:rsidRDefault="00241764" w:rsidP="00E10DD8">
            <w:pPr>
              <w:spacing w:after="0" w:line="240" w:lineRule="auto"/>
              <w:jc w:val="left"/>
              <w:rPr>
                <w:rFonts w:eastAsia="Times New Roman" w:cs="Arial"/>
                <w:color w:val="000000"/>
                <w:szCs w:val="18"/>
                <w:lang w:eastAsia="en-GB"/>
              </w:rPr>
            </w:pPr>
          </w:p>
          <w:p w14:paraId="3C7F940A" w14:textId="77777777" w:rsidR="00241764" w:rsidRPr="00277035" w:rsidRDefault="00241764" w:rsidP="00E10DD8">
            <w:pPr>
              <w:spacing w:after="0" w:line="240" w:lineRule="auto"/>
              <w:jc w:val="left"/>
              <w:rPr>
                <w:rFonts w:eastAsia="Times New Roman" w:cs="Arial"/>
                <w:color w:val="000000"/>
                <w:szCs w:val="18"/>
                <w:lang w:eastAsia="en-GB"/>
              </w:rPr>
            </w:pPr>
          </w:p>
          <w:p w14:paraId="47C3B32E" w14:textId="77777777" w:rsidR="00241764" w:rsidRDefault="00241764" w:rsidP="00E10DD8">
            <w:pPr>
              <w:spacing w:after="0" w:line="240" w:lineRule="auto"/>
              <w:jc w:val="left"/>
              <w:rPr>
                <w:rFonts w:eastAsia="Times New Roman" w:cs="Arial"/>
                <w:color w:val="000000"/>
                <w:szCs w:val="18"/>
                <w:lang w:eastAsia="en-GB"/>
              </w:rPr>
            </w:pPr>
          </w:p>
          <w:p w14:paraId="4DB353D3" w14:textId="39BDB764" w:rsidR="00241764" w:rsidRPr="00277035" w:rsidRDefault="00241764" w:rsidP="00E10DD8">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PHPN1.4</w:t>
            </w:r>
          </w:p>
        </w:tc>
        <w:tc>
          <w:tcPr>
            <w:tcW w:w="2783" w:type="dxa"/>
            <w:shd w:val="clear" w:color="FFF2CC" w:fill="FFE69F"/>
            <w:vAlign w:val="center"/>
          </w:tcPr>
          <w:p w14:paraId="37BCB90A" w14:textId="77777777" w:rsidR="00241764" w:rsidRDefault="00241764" w:rsidP="00E10DD8">
            <w:pPr>
              <w:spacing w:after="0" w:line="240" w:lineRule="auto"/>
              <w:jc w:val="left"/>
              <w:rPr>
                <w:rFonts w:eastAsia="Times New Roman" w:cs="Arial"/>
                <w:color w:val="000000"/>
                <w:szCs w:val="18"/>
                <w:lang w:eastAsia="en-GB"/>
              </w:rPr>
            </w:pPr>
          </w:p>
          <w:p w14:paraId="305BBD79" w14:textId="77777777" w:rsidR="00241764" w:rsidRDefault="00241764" w:rsidP="00E10DD8">
            <w:pPr>
              <w:spacing w:after="0" w:line="240" w:lineRule="auto"/>
              <w:jc w:val="left"/>
              <w:rPr>
                <w:rFonts w:eastAsia="Times New Roman" w:cs="Arial"/>
                <w:color w:val="000000"/>
                <w:szCs w:val="18"/>
                <w:lang w:eastAsia="en-GB"/>
              </w:rPr>
            </w:pPr>
          </w:p>
          <w:p w14:paraId="76E2483A" w14:textId="77777777" w:rsidR="00241764" w:rsidRDefault="00241764" w:rsidP="00E10DD8">
            <w:pPr>
              <w:spacing w:after="0" w:line="240" w:lineRule="auto"/>
              <w:jc w:val="left"/>
              <w:rPr>
                <w:rFonts w:eastAsia="Times New Roman" w:cs="Arial"/>
                <w:color w:val="000000"/>
                <w:szCs w:val="18"/>
                <w:lang w:eastAsia="en-GB"/>
              </w:rPr>
            </w:pPr>
          </w:p>
          <w:p w14:paraId="534BCBBB" w14:textId="1F4D632C" w:rsidR="00241764" w:rsidRDefault="00241764" w:rsidP="00E10DD8">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 xml:space="preserve">Review our affordable housing planning policies and ensure they are providing what's </w:t>
            </w:r>
          </w:p>
          <w:p w14:paraId="5D89E08E" w14:textId="77777777" w:rsidR="00241764" w:rsidRDefault="00241764" w:rsidP="00E10DD8">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needed in the Vale</w:t>
            </w:r>
          </w:p>
          <w:p w14:paraId="73A3AF00" w14:textId="4DB16C15" w:rsidR="00241764" w:rsidRPr="00277035" w:rsidRDefault="00241764" w:rsidP="00E10DD8">
            <w:pPr>
              <w:spacing w:after="0" w:line="240" w:lineRule="auto"/>
              <w:jc w:val="left"/>
              <w:rPr>
                <w:rFonts w:eastAsia="Times New Roman" w:cs="Arial"/>
                <w:color w:val="000000"/>
                <w:szCs w:val="18"/>
                <w:lang w:eastAsia="en-GB"/>
              </w:rPr>
            </w:pPr>
          </w:p>
        </w:tc>
        <w:tc>
          <w:tcPr>
            <w:tcW w:w="2783" w:type="dxa"/>
            <w:shd w:val="clear" w:color="FFF2CC" w:fill="C6E0B4"/>
            <w:vAlign w:val="center"/>
          </w:tcPr>
          <w:p w14:paraId="697D92AD" w14:textId="541F2DD4" w:rsidR="00241764" w:rsidRPr="00277035" w:rsidRDefault="00241764" w:rsidP="00E10DD8">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Narrative report on review of planning policies</w:t>
            </w:r>
          </w:p>
        </w:tc>
        <w:tc>
          <w:tcPr>
            <w:tcW w:w="1120" w:type="dxa"/>
            <w:shd w:val="clear" w:color="FFF2CC" w:fill="FFE69F"/>
            <w:vAlign w:val="center"/>
          </w:tcPr>
          <w:p w14:paraId="1170E479" w14:textId="4B2DEFE0" w:rsidR="00241764" w:rsidRPr="00277035" w:rsidRDefault="00241764" w:rsidP="00E10DD8">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Cllr Judy Roberts</w:t>
            </w:r>
          </w:p>
        </w:tc>
        <w:tc>
          <w:tcPr>
            <w:tcW w:w="1134" w:type="dxa"/>
            <w:shd w:val="clear" w:color="FFF2CC" w:fill="FFE69F"/>
            <w:vAlign w:val="center"/>
          </w:tcPr>
          <w:p w14:paraId="32F99F78" w14:textId="50354F1B" w:rsidR="00241764" w:rsidRPr="00277035" w:rsidRDefault="00241764" w:rsidP="00E10DD8">
            <w:pPr>
              <w:spacing w:after="0" w:line="240" w:lineRule="auto"/>
              <w:jc w:val="left"/>
              <w:rPr>
                <w:rFonts w:eastAsia="Times New Roman" w:cs="Arial"/>
                <w:color w:val="000000"/>
                <w:szCs w:val="18"/>
                <w:lang w:eastAsia="en-GB"/>
              </w:rPr>
            </w:pPr>
            <w:r w:rsidRPr="00A862E6">
              <w:t xml:space="preserve">Chris </w:t>
            </w:r>
            <w:proofErr w:type="spellStart"/>
            <w:r w:rsidRPr="00A862E6">
              <w:t>Traill</w:t>
            </w:r>
            <w:proofErr w:type="spellEnd"/>
          </w:p>
        </w:tc>
        <w:tc>
          <w:tcPr>
            <w:tcW w:w="6237" w:type="dxa"/>
            <w:shd w:val="clear" w:color="FFF2CC" w:fill="D0CECE"/>
            <w:vAlign w:val="center"/>
          </w:tcPr>
          <w:p w14:paraId="2D678A33" w14:textId="20043968" w:rsidR="00241764" w:rsidRPr="00277035" w:rsidRDefault="00241764" w:rsidP="00E10DD8">
            <w:pPr>
              <w:jc w:val="left"/>
              <w:rPr>
                <w:rFonts w:cs="Arial"/>
                <w:color w:val="000000"/>
                <w:szCs w:val="18"/>
              </w:rPr>
            </w:pPr>
            <w:r w:rsidRPr="00277035">
              <w:rPr>
                <w:rFonts w:cs="Arial"/>
                <w:color w:val="000000"/>
                <w:szCs w:val="18"/>
              </w:rPr>
              <w:t>No progress reported Q1 2021/22</w:t>
            </w:r>
          </w:p>
        </w:tc>
      </w:tr>
    </w:tbl>
    <w:p w14:paraId="3E93ECCC" w14:textId="77777777" w:rsidR="00E71D89" w:rsidRDefault="00E71D89"/>
    <w:p w14:paraId="3204FC6D" w14:textId="67AEF87A" w:rsidR="00E71D89" w:rsidRPr="00E71D89" w:rsidRDefault="00E71D89">
      <w:pPr>
        <w:rPr>
          <w:rFonts w:cs="Arial"/>
          <w:b/>
          <w:bCs/>
          <w:color w:val="000000" w:themeColor="text1"/>
          <w:sz w:val="24"/>
          <w:szCs w:val="24"/>
        </w:rPr>
      </w:pPr>
      <w:r w:rsidRPr="00E71D89">
        <w:rPr>
          <w:rFonts w:cs="Arial"/>
          <w:b/>
          <w:bCs/>
          <w:color w:val="000000" w:themeColor="text1"/>
          <w:sz w:val="24"/>
          <w:szCs w:val="24"/>
        </w:rPr>
        <w:lastRenderedPageBreak/>
        <w:t>Performance Measures</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693"/>
        <w:gridCol w:w="2835"/>
        <w:gridCol w:w="1134"/>
        <w:gridCol w:w="1134"/>
        <w:gridCol w:w="6237"/>
      </w:tblGrid>
      <w:tr w:rsidR="00887230" w:rsidRPr="00277035" w14:paraId="3F84D364" w14:textId="77777777" w:rsidTr="00E10DD8">
        <w:trPr>
          <w:trHeight w:val="717"/>
        </w:trPr>
        <w:tc>
          <w:tcPr>
            <w:tcW w:w="1271" w:type="dxa"/>
            <w:shd w:val="clear" w:color="auto" w:fill="AEAAAA" w:themeFill="background2" w:themeFillShade="BF"/>
          </w:tcPr>
          <w:p w14:paraId="34352748" w14:textId="0F224D87" w:rsidR="001E2D4C" w:rsidRPr="00277035" w:rsidRDefault="001E2D4C" w:rsidP="00C547E5">
            <w:pPr>
              <w:spacing w:after="0" w:line="240" w:lineRule="auto"/>
              <w:jc w:val="left"/>
              <w:rPr>
                <w:rFonts w:eastAsia="Times New Roman" w:cs="Arial"/>
                <w:b/>
                <w:bCs/>
                <w:color w:val="000000"/>
                <w:szCs w:val="18"/>
                <w:lang w:eastAsia="en-GB"/>
              </w:rPr>
            </w:pPr>
          </w:p>
          <w:p w14:paraId="7EADA3EE" w14:textId="00ED8C89" w:rsidR="001E2D4C" w:rsidRPr="00277035" w:rsidRDefault="001E2D4C" w:rsidP="00C547E5">
            <w:pPr>
              <w:spacing w:after="0" w:line="240" w:lineRule="auto"/>
              <w:jc w:val="left"/>
              <w:rPr>
                <w:rFonts w:eastAsia="Times New Roman" w:cs="Arial"/>
                <w:color w:val="000000"/>
                <w:szCs w:val="18"/>
                <w:lang w:eastAsia="en-GB"/>
              </w:rPr>
            </w:pPr>
            <w:r w:rsidRPr="00277035">
              <w:rPr>
                <w:rFonts w:eastAsia="Times New Roman" w:cs="Arial"/>
                <w:b/>
                <w:bCs/>
                <w:color w:val="000000"/>
                <w:szCs w:val="18"/>
                <w:lang w:eastAsia="en-GB"/>
              </w:rPr>
              <w:t>Corporate Plan ID</w:t>
            </w:r>
          </w:p>
        </w:tc>
        <w:tc>
          <w:tcPr>
            <w:tcW w:w="2693" w:type="dxa"/>
            <w:shd w:val="clear" w:color="auto" w:fill="AEAAAA" w:themeFill="background2" w:themeFillShade="BF"/>
            <w:vAlign w:val="center"/>
          </w:tcPr>
          <w:p w14:paraId="478AE071" w14:textId="3B093AC5" w:rsidR="001E2D4C" w:rsidRDefault="001E2D4C" w:rsidP="00C547E5">
            <w:pPr>
              <w:spacing w:after="0" w:line="240" w:lineRule="auto"/>
              <w:jc w:val="left"/>
              <w:rPr>
                <w:rFonts w:eastAsia="Times New Roman" w:cs="Arial"/>
                <w:b/>
                <w:bCs/>
                <w:color w:val="000000"/>
                <w:szCs w:val="18"/>
                <w:lang w:eastAsia="en-GB"/>
              </w:rPr>
            </w:pPr>
          </w:p>
          <w:p w14:paraId="7A6E3A4F" w14:textId="608E6244" w:rsidR="001E2D4C" w:rsidRPr="00277035" w:rsidRDefault="001E2D4C" w:rsidP="00C547E5">
            <w:pPr>
              <w:spacing w:after="0" w:line="240" w:lineRule="auto"/>
              <w:jc w:val="left"/>
              <w:rPr>
                <w:rFonts w:eastAsia="Times New Roman" w:cs="Arial"/>
                <w:color w:val="000000"/>
                <w:szCs w:val="18"/>
                <w:lang w:eastAsia="en-GB"/>
              </w:rPr>
            </w:pPr>
            <w:r w:rsidRPr="00277035">
              <w:rPr>
                <w:rFonts w:eastAsia="Times New Roman" w:cs="Arial"/>
                <w:b/>
                <w:bCs/>
                <w:color w:val="000000"/>
                <w:szCs w:val="18"/>
                <w:lang w:eastAsia="en-GB"/>
              </w:rPr>
              <w:t>Stated Aim/Project description</w:t>
            </w:r>
            <w:r w:rsidRPr="00277035">
              <w:rPr>
                <w:rFonts w:eastAsia="Times New Roman" w:cs="Arial"/>
                <w:b/>
                <w:bCs/>
                <w:color w:val="000000"/>
                <w:szCs w:val="18"/>
                <w:lang w:eastAsia="en-GB"/>
              </w:rPr>
              <w:br/>
            </w:r>
          </w:p>
        </w:tc>
        <w:tc>
          <w:tcPr>
            <w:tcW w:w="2835" w:type="dxa"/>
            <w:shd w:val="clear" w:color="auto" w:fill="AEAAAA" w:themeFill="background2" w:themeFillShade="BF"/>
            <w:vAlign w:val="center"/>
          </w:tcPr>
          <w:p w14:paraId="3517791F" w14:textId="77777777" w:rsidR="001E2D4C" w:rsidRPr="00277035" w:rsidRDefault="001E2D4C" w:rsidP="00C547E5">
            <w:pPr>
              <w:spacing w:after="0" w:line="240" w:lineRule="auto"/>
              <w:jc w:val="left"/>
              <w:rPr>
                <w:rFonts w:eastAsia="Times New Roman" w:cs="Arial"/>
                <w:b/>
                <w:bCs/>
                <w:color w:val="000000"/>
                <w:szCs w:val="18"/>
                <w:lang w:eastAsia="en-GB"/>
              </w:rPr>
            </w:pPr>
          </w:p>
          <w:p w14:paraId="71BFD81D" w14:textId="515CB9E5" w:rsidR="001E2D4C" w:rsidRPr="00277035" w:rsidRDefault="001E2D4C" w:rsidP="00C547E5">
            <w:pPr>
              <w:spacing w:after="0" w:line="240" w:lineRule="auto"/>
              <w:jc w:val="left"/>
              <w:rPr>
                <w:rFonts w:eastAsia="Times New Roman" w:cs="Arial"/>
                <w:color w:val="000000"/>
                <w:szCs w:val="18"/>
                <w:lang w:eastAsia="en-GB"/>
              </w:rPr>
            </w:pPr>
            <w:r w:rsidRPr="00277035">
              <w:rPr>
                <w:rFonts w:eastAsia="Times New Roman" w:cs="Arial"/>
                <w:b/>
                <w:bCs/>
                <w:color w:val="000000"/>
                <w:szCs w:val="18"/>
                <w:lang w:eastAsia="en-GB"/>
              </w:rPr>
              <w:t>Measure</w:t>
            </w:r>
            <w:r w:rsidRPr="00277035">
              <w:rPr>
                <w:rFonts w:eastAsia="Times New Roman" w:cs="Arial"/>
                <w:b/>
                <w:bCs/>
                <w:color w:val="000000"/>
                <w:szCs w:val="18"/>
                <w:lang w:eastAsia="en-GB"/>
              </w:rPr>
              <w:br/>
            </w:r>
          </w:p>
        </w:tc>
        <w:tc>
          <w:tcPr>
            <w:tcW w:w="1134" w:type="dxa"/>
            <w:shd w:val="clear" w:color="auto" w:fill="AEAAAA" w:themeFill="background2" w:themeFillShade="BF"/>
            <w:vAlign w:val="center"/>
          </w:tcPr>
          <w:p w14:paraId="5C253FD9" w14:textId="77777777" w:rsidR="001E2D4C" w:rsidRPr="00277035" w:rsidRDefault="001E2D4C" w:rsidP="00C547E5">
            <w:pPr>
              <w:spacing w:after="0" w:line="240" w:lineRule="auto"/>
              <w:jc w:val="left"/>
              <w:rPr>
                <w:rFonts w:eastAsia="Times New Roman" w:cs="Arial"/>
                <w:b/>
                <w:bCs/>
                <w:color w:val="000000"/>
                <w:szCs w:val="18"/>
                <w:lang w:eastAsia="en-GB"/>
              </w:rPr>
            </w:pPr>
          </w:p>
          <w:p w14:paraId="67D2D4A2" w14:textId="6D54754F" w:rsidR="001E2D4C" w:rsidRPr="00277035" w:rsidRDefault="001E2D4C" w:rsidP="00C547E5">
            <w:pPr>
              <w:spacing w:after="0" w:line="240" w:lineRule="auto"/>
              <w:jc w:val="left"/>
              <w:rPr>
                <w:rFonts w:eastAsia="Times New Roman" w:cs="Arial"/>
                <w:color w:val="000000"/>
                <w:szCs w:val="18"/>
                <w:lang w:eastAsia="en-GB"/>
              </w:rPr>
            </w:pPr>
            <w:r w:rsidRPr="00277035">
              <w:rPr>
                <w:rFonts w:eastAsia="Times New Roman" w:cs="Arial"/>
                <w:b/>
                <w:bCs/>
                <w:color w:val="000000"/>
                <w:szCs w:val="18"/>
                <w:lang w:eastAsia="en-GB"/>
              </w:rPr>
              <w:t xml:space="preserve">Cabinet Lead </w:t>
            </w:r>
            <w:r w:rsidRPr="00277035">
              <w:rPr>
                <w:rFonts w:eastAsia="Times New Roman" w:cs="Arial"/>
                <w:b/>
                <w:bCs/>
                <w:color w:val="000000"/>
                <w:szCs w:val="18"/>
                <w:lang w:eastAsia="en-GB"/>
              </w:rPr>
              <w:br/>
            </w:r>
          </w:p>
        </w:tc>
        <w:tc>
          <w:tcPr>
            <w:tcW w:w="1134" w:type="dxa"/>
            <w:shd w:val="clear" w:color="auto" w:fill="AEAAAA" w:themeFill="background2" w:themeFillShade="BF"/>
            <w:vAlign w:val="center"/>
          </w:tcPr>
          <w:p w14:paraId="13201516" w14:textId="77777777" w:rsidR="001E2D4C" w:rsidRPr="00277035" w:rsidRDefault="001E2D4C" w:rsidP="00C547E5">
            <w:pPr>
              <w:spacing w:after="0" w:line="240" w:lineRule="auto"/>
              <w:jc w:val="left"/>
              <w:rPr>
                <w:rFonts w:eastAsia="Times New Roman" w:cs="Arial"/>
                <w:b/>
                <w:bCs/>
                <w:color w:val="000000"/>
                <w:szCs w:val="18"/>
                <w:lang w:eastAsia="en-GB"/>
              </w:rPr>
            </w:pPr>
          </w:p>
          <w:p w14:paraId="1E342DAF" w14:textId="2932100A" w:rsidR="001E2D4C" w:rsidRPr="00277035" w:rsidRDefault="00241764" w:rsidP="00C547E5">
            <w:pPr>
              <w:spacing w:after="0" w:line="240" w:lineRule="auto"/>
              <w:jc w:val="left"/>
              <w:rPr>
                <w:rFonts w:eastAsia="Times New Roman" w:cs="Arial"/>
                <w:color w:val="000000"/>
                <w:szCs w:val="18"/>
                <w:lang w:eastAsia="en-GB"/>
              </w:rPr>
            </w:pPr>
            <w:r>
              <w:rPr>
                <w:rFonts w:eastAsia="Times New Roman" w:cs="Arial"/>
                <w:b/>
                <w:bCs/>
                <w:color w:val="000000"/>
                <w:szCs w:val="18"/>
                <w:lang w:eastAsia="en-GB"/>
              </w:rPr>
              <w:t>Officer Lead</w:t>
            </w:r>
            <w:r w:rsidR="001E2D4C" w:rsidRPr="00277035">
              <w:rPr>
                <w:rFonts w:eastAsia="Times New Roman" w:cs="Arial"/>
                <w:b/>
                <w:bCs/>
                <w:color w:val="000000"/>
                <w:szCs w:val="18"/>
                <w:lang w:eastAsia="en-GB"/>
              </w:rPr>
              <w:br/>
            </w:r>
          </w:p>
        </w:tc>
        <w:tc>
          <w:tcPr>
            <w:tcW w:w="6237" w:type="dxa"/>
            <w:shd w:val="clear" w:color="auto" w:fill="AEAAAA" w:themeFill="background2" w:themeFillShade="BF"/>
            <w:vAlign w:val="center"/>
          </w:tcPr>
          <w:p w14:paraId="52C95C74" w14:textId="25654274" w:rsidR="001E2D4C" w:rsidRPr="00277035" w:rsidRDefault="00277035" w:rsidP="00C547E5">
            <w:pPr>
              <w:jc w:val="left"/>
              <w:rPr>
                <w:rFonts w:cs="Arial"/>
                <w:color w:val="000000"/>
                <w:szCs w:val="18"/>
              </w:rPr>
            </w:pPr>
            <w:r>
              <w:rPr>
                <w:rFonts w:eastAsia="Times New Roman" w:cs="Arial"/>
                <w:b/>
                <w:bCs/>
                <w:color w:val="000000"/>
                <w:szCs w:val="18"/>
                <w:lang w:eastAsia="en-GB"/>
              </w:rPr>
              <w:t>Performance Update</w:t>
            </w:r>
            <w:r w:rsidR="001E2D4C" w:rsidRPr="00277035">
              <w:rPr>
                <w:rFonts w:eastAsia="Times New Roman" w:cs="Arial"/>
                <w:b/>
                <w:bCs/>
                <w:color w:val="000000"/>
                <w:szCs w:val="18"/>
                <w:lang w:eastAsia="en-GB"/>
              </w:rPr>
              <w:t xml:space="preserve"> </w:t>
            </w:r>
          </w:p>
        </w:tc>
      </w:tr>
      <w:tr w:rsidR="00241764" w:rsidRPr="00277035" w14:paraId="7250635F" w14:textId="77777777" w:rsidTr="00E10DD8">
        <w:trPr>
          <w:trHeight w:val="1644"/>
        </w:trPr>
        <w:tc>
          <w:tcPr>
            <w:tcW w:w="1271" w:type="dxa"/>
            <w:shd w:val="clear" w:color="FFF2CC" w:fill="FFE69F"/>
          </w:tcPr>
          <w:p w14:paraId="473DC878" w14:textId="77777777" w:rsidR="00241764" w:rsidRPr="00277035" w:rsidRDefault="00241764" w:rsidP="00E71D89">
            <w:pPr>
              <w:spacing w:after="0" w:line="240" w:lineRule="auto"/>
              <w:jc w:val="left"/>
              <w:rPr>
                <w:rFonts w:eastAsia="Times New Roman" w:cs="Arial"/>
                <w:color w:val="000000"/>
                <w:szCs w:val="18"/>
                <w:lang w:eastAsia="en-GB"/>
              </w:rPr>
            </w:pPr>
          </w:p>
          <w:p w14:paraId="4D079DC6" w14:textId="77777777" w:rsidR="00241764" w:rsidRPr="00277035" w:rsidRDefault="00241764" w:rsidP="00E71D89">
            <w:pPr>
              <w:spacing w:after="0" w:line="240" w:lineRule="auto"/>
              <w:jc w:val="left"/>
              <w:rPr>
                <w:rFonts w:eastAsia="Times New Roman" w:cs="Arial"/>
                <w:color w:val="000000"/>
                <w:szCs w:val="18"/>
                <w:lang w:eastAsia="en-GB"/>
              </w:rPr>
            </w:pPr>
          </w:p>
          <w:p w14:paraId="50016D10" w14:textId="055F251E" w:rsidR="00241764" w:rsidRDefault="00241764" w:rsidP="00E71D89">
            <w:pPr>
              <w:spacing w:after="0" w:line="240" w:lineRule="auto"/>
              <w:jc w:val="left"/>
              <w:rPr>
                <w:rFonts w:eastAsia="Times New Roman" w:cs="Arial"/>
                <w:color w:val="000000"/>
                <w:szCs w:val="18"/>
                <w:lang w:eastAsia="en-GB"/>
              </w:rPr>
            </w:pPr>
          </w:p>
          <w:p w14:paraId="2E1FAF70" w14:textId="77777777" w:rsidR="00241764" w:rsidRPr="00277035" w:rsidRDefault="00241764" w:rsidP="00E71D89">
            <w:pPr>
              <w:spacing w:after="0" w:line="240" w:lineRule="auto"/>
              <w:jc w:val="left"/>
              <w:rPr>
                <w:rFonts w:eastAsia="Times New Roman" w:cs="Arial"/>
                <w:color w:val="000000"/>
                <w:szCs w:val="18"/>
                <w:lang w:eastAsia="en-GB"/>
              </w:rPr>
            </w:pPr>
          </w:p>
          <w:p w14:paraId="7715A706" w14:textId="2A350B5B" w:rsidR="00241764" w:rsidRPr="00277035" w:rsidRDefault="00241764"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PHPN1.5</w:t>
            </w:r>
          </w:p>
        </w:tc>
        <w:tc>
          <w:tcPr>
            <w:tcW w:w="2693" w:type="dxa"/>
            <w:shd w:val="clear" w:color="FFF2CC" w:fill="FFE69F"/>
            <w:vAlign w:val="center"/>
            <w:hideMark/>
          </w:tcPr>
          <w:p w14:paraId="624C141D" w14:textId="6676CFFA" w:rsidR="00241764" w:rsidRPr="00277035" w:rsidRDefault="00241764" w:rsidP="00E71D89">
            <w:pPr>
              <w:spacing w:after="0" w:line="240" w:lineRule="auto"/>
              <w:jc w:val="left"/>
              <w:rPr>
                <w:rFonts w:eastAsia="Times New Roman" w:cs="Arial"/>
                <w:color w:val="000000"/>
                <w:szCs w:val="18"/>
                <w:lang w:eastAsia="en-GB"/>
              </w:rPr>
            </w:pPr>
          </w:p>
          <w:p w14:paraId="7DC04D53" w14:textId="1BAC8763" w:rsidR="00241764" w:rsidRPr="00277035" w:rsidRDefault="00241764"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Review our strategy for spending s106 sums paid in lieu of onsite affordable housing and identify how earmarked funds, including retained S106 monies, can be best utilised to deliver affordable homes</w:t>
            </w:r>
          </w:p>
          <w:p w14:paraId="44D29531" w14:textId="77777777" w:rsidR="00241764" w:rsidRPr="00277035" w:rsidRDefault="00241764" w:rsidP="00E71D89">
            <w:pPr>
              <w:spacing w:after="0" w:line="240" w:lineRule="auto"/>
              <w:jc w:val="left"/>
              <w:rPr>
                <w:rFonts w:eastAsia="Times New Roman" w:cs="Arial"/>
                <w:color w:val="000000"/>
                <w:szCs w:val="18"/>
                <w:lang w:eastAsia="en-GB"/>
              </w:rPr>
            </w:pPr>
          </w:p>
          <w:p w14:paraId="65AE6E7B" w14:textId="6C5E6E74" w:rsidR="00241764" w:rsidRPr="00277035" w:rsidRDefault="00241764" w:rsidP="00E71D89">
            <w:pPr>
              <w:spacing w:after="0" w:line="240" w:lineRule="auto"/>
              <w:jc w:val="left"/>
              <w:rPr>
                <w:rFonts w:eastAsia="Times New Roman" w:cs="Arial"/>
                <w:color w:val="000000"/>
                <w:szCs w:val="18"/>
                <w:lang w:eastAsia="en-GB"/>
              </w:rPr>
            </w:pPr>
          </w:p>
        </w:tc>
        <w:tc>
          <w:tcPr>
            <w:tcW w:w="2835" w:type="dxa"/>
            <w:shd w:val="clear" w:color="FFF2CC" w:fill="C6E0B4"/>
            <w:vAlign w:val="center"/>
            <w:hideMark/>
          </w:tcPr>
          <w:p w14:paraId="6FD145A3" w14:textId="47768B0E" w:rsidR="00241764" w:rsidRPr="00277035" w:rsidRDefault="00241764"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Narrative report on s106 spend, focusing on the stated aim and any updates to the existing strategy</w:t>
            </w:r>
            <w:r w:rsidRPr="00277035">
              <w:rPr>
                <w:rFonts w:eastAsia="Times New Roman" w:cs="Arial"/>
                <w:color w:val="000000"/>
                <w:szCs w:val="18"/>
                <w:lang w:eastAsia="en-GB"/>
              </w:rPr>
              <w:br/>
            </w:r>
            <w:r w:rsidRPr="00277035">
              <w:rPr>
                <w:rFonts w:eastAsia="Times New Roman" w:cs="Arial"/>
                <w:color w:val="000000"/>
                <w:szCs w:val="18"/>
                <w:lang w:eastAsia="en-GB"/>
              </w:rPr>
              <w:br/>
              <w:t>Additional quantitative elements - s106 spend/units provided from spend</w:t>
            </w:r>
          </w:p>
        </w:tc>
        <w:tc>
          <w:tcPr>
            <w:tcW w:w="1134" w:type="dxa"/>
            <w:shd w:val="clear" w:color="FFF2CC" w:fill="FFE69F"/>
            <w:vAlign w:val="center"/>
            <w:hideMark/>
          </w:tcPr>
          <w:p w14:paraId="4A698011" w14:textId="2EE4CFCA" w:rsidR="00241764" w:rsidRPr="00277035" w:rsidRDefault="00241764"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Cllr Judy Roberts</w:t>
            </w:r>
          </w:p>
        </w:tc>
        <w:tc>
          <w:tcPr>
            <w:tcW w:w="1134" w:type="dxa"/>
            <w:shd w:val="clear" w:color="FFF2CC" w:fill="FFE69F"/>
            <w:vAlign w:val="center"/>
            <w:hideMark/>
          </w:tcPr>
          <w:p w14:paraId="4C62DDC6" w14:textId="583A2902" w:rsidR="00241764" w:rsidRPr="00277035" w:rsidRDefault="00241764" w:rsidP="00E71D89">
            <w:pPr>
              <w:spacing w:after="0" w:line="240" w:lineRule="auto"/>
              <w:jc w:val="left"/>
              <w:rPr>
                <w:rFonts w:eastAsia="Times New Roman" w:cs="Arial"/>
                <w:color w:val="000000"/>
                <w:szCs w:val="18"/>
                <w:lang w:eastAsia="en-GB"/>
              </w:rPr>
            </w:pPr>
            <w:r w:rsidRPr="004843CB">
              <w:t xml:space="preserve">Chris </w:t>
            </w:r>
            <w:proofErr w:type="spellStart"/>
            <w:r w:rsidRPr="004843CB">
              <w:t>Traill</w:t>
            </w:r>
            <w:proofErr w:type="spellEnd"/>
          </w:p>
        </w:tc>
        <w:tc>
          <w:tcPr>
            <w:tcW w:w="6237" w:type="dxa"/>
            <w:shd w:val="clear" w:color="FFF2CC" w:fill="D0CECE"/>
            <w:vAlign w:val="center"/>
          </w:tcPr>
          <w:p w14:paraId="07E2C75B" w14:textId="14F7A095" w:rsidR="00241764" w:rsidRPr="00277035" w:rsidRDefault="00241764" w:rsidP="00E71D89">
            <w:pPr>
              <w:jc w:val="left"/>
              <w:rPr>
                <w:rFonts w:cs="Arial"/>
                <w:color w:val="000000"/>
                <w:szCs w:val="18"/>
              </w:rPr>
            </w:pPr>
            <w:r w:rsidRPr="00277035">
              <w:rPr>
                <w:rFonts w:cs="Arial"/>
                <w:color w:val="000000"/>
                <w:szCs w:val="18"/>
              </w:rPr>
              <w:t>A S106 affordable housing funding and application process and spend criteria has been approved by the council. £391,400 was allocated during Q1 2021/22.</w:t>
            </w:r>
          </w:p>
        </w:tc>
      </w:tr>
      <w:tr w:rsidR="00241764" w:rsidRPr="00277035" w14:paraId="6655F1E5" w14:textId="77777777" w:rsidTr="00E71D89">
        <w:trPr>
          <w:trHeight w:val="2033"/>
        </w:trPr>
        <w:tc>
          <w:tcPr>
            <w:tcW w:w="1271" w:type="dxa"/>
            <w:shd w:val="clear" w:color="FFF2CC" w:fill="FFE69F"/>
          </w:tcPr>
          <w:p w14:paraId="37445B6E" w14:textId="77777777" w:rsidR="00241764" w:rsidRPr="00277035" w:rsidRDefault="00241764" w:rsidP="00E71D89">
            <w:pPr>
              <w:spacing w:after="0" w:line="240" w:lineRule="auto"/>
              <w:jc w:val="left"/>
              <w:rPr>
                <w:rFonts w:eastAsia="Times New Roman" w:cs="Arial"/>
                <w:color w:val="000000"/>
                <w:szCs w:val="18"/>
                <w:lang w:eastAsia="en-GB"/>
              </w:rPr>
            </w:pPr>
          </w:p>
          <w:p w14:paraId="0E381613" w14:textId="77777777" w:rsidR="00241764" w:rsidRPr="00277035" w:rsidRDefault="00241764" w:rsidP="00E71D89">
            <w:pPr>
              <w:spacing w:after="0" w:line="240" w:lineRule="auto"/>
              <w:jc w:val="left"/>
              <w:rPr>
                <w:rFonts w:eastAsia="Times New Roman" w:cs="Arial"/>
                <w:color w:val="000000"/>
                <w:szCs w:val="18"/>
                <w:lang w:eastAsia="en-GB"/>
              </w:rPr>
            </w:pPr>
          </w:p>
          <w:p w14:paraId="639BBC1B" w14:textId="77777777" w:rsidR="00241764" w:rsidRPr="00277035" w:rsidRDefault="00241764" w:rsidP="00E71D89">
            <w:pPr>
              <w:spacing w:after="0" w:line="240" w:lineRule="auto"/>
              <w:jc w:val="left"/>
              <w:rPr>
                <w:rFonts w:eastAsia="Times New Roman" w:cs="Arial"/>
                <w:color w:val="000000"/>
                <w:szCs w:val="18"/>
                <w:lang w:eastAsia="en-GB"/>
              </w:rPr>
            </w:pPr>
          </w:p>
          <w:p w14:paraId="11D6EE1C" w14:textId="61C1D1D5" w:rsidR="00241764" w:rsidRPr="00277035" w:rsidRDefault="00241764"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PHPN1.6</w:t>
            </w:r>
          </w:p>
        </w:tc>
        <w:tc>
          <w:tcPr>
            <w:tcW w:w="2693" w:type="dxa"/>
            <w:shd w:val="clear" w:color="FFF2CC" w:fill="FFE69F"/>
            <w:vAlign w:val="center"/>
          </w:tcPr>
          <w:p w14:paraId="44490A6F" w14:textId="14B57F07" w:rsidR="00241764" w:rsidRPr="00277035" w:rsidRDefault="00241764"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Explore how mobile homes might be better used as affordable homes, reviewing sites and policies to ensure good use of available space</w:t>
            </w:r>
          </w:p>
        </w:tc>
        <w:tc>
          <w:tcPr>
            <w:tcW w:w="2835" w:type="dxa"/>
            <w:shd w:val="clear" w:color="FFF2CC" w:fill="C6E0B4"/>
            <w:vAlign w:val="center"/>
          </w:tcPr>
          <w:p w14:paraId="41222714" w14:textId="09204C60" w:rsidR="00241764" w:rsidRPr="00277035" w:rsidRDefault="00241764"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Narrative update on utilisation of mobile homes/mobile home sites or opportunities for creating such sites</w:t>
            </w:r>
          </w:p>
        </w:tc>
        <w:tc>
          <w:tcPr>
            <w:tcW w:w="1134" w:type="dxa"/>
            <w:shd w:val="clear" w:color="FFF2CC" w:fill="FFE69F"/>
            <w:vAlign w:val="center"/>
          </w:tcPr>
          <w:p w14:paraId="5642138A" w14:textId="371EB845" w:rsidR="00241764" w:rsidRPr="00277035" w:rsidRDefault="00241764"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Cllr Judy Roberts</w:t>
            </w:r>
          </w:p>
        </w:tc>
        <w:tc>
          <w:tcPr>
            <w:tcW w:w="1134" w:type="dxa"/>
            <w:shd w:val="clear" w:color="FFF2CC" w:fill="FFE69F"/>
            <w:vAlign w:val="center"/>
          </w:tcPr>
          <w:p w14:paraId="3FF476D7" w14:textId="32C105B7" w:rsidR="00241764" w:rsidRPr="00277035" w:rsidRDefault="00241764" w:rsidP="00E71D89">
            <w:pPr>
              <w:spacing w:after="0" w:line="240" w:lineRule="auto"/>
              <w:jc w:val="left"/>
              <w:rPr>
                <w:rFonts w:eastAsia="Times New Roman" w:cs="Arial"/>
                <w:color w:val="000000"/>
                <w:szCs w:val="18"/>
                <w:lang w:eastAsia="en-GB"/>
              </w:rPr>
            </w:pPr>
            <w:r w:rsidRPr="004843CB">
              <w:t xml:space="preserve">Chris </w:t>
            </w:r>
            <w:proofErr w:type="spellStart"/>
            <w:r w:rsidRPr="004843CB">
              <w:t>Traill</w:t>
            </w:r>
            <w:proofErr w:type="spellEnd"/>
          </w:p>
        </w:tc>
        <w:tc>
          <w:tcPr>
            <w:tcW w:w="6237" w:type="dxa"/>
            <w:shd w:val="clear" w:color="FFF2CC" w:fill="D0CECE"/>
            <w:vAlign w:val="center"/>
          </w:tcPr>
          <w:p w14:paraId="207FEA8D" w14:textId="65034E33" w:rsidR="00241764" w:rsidRPr="00277035" w:rsidRDefault="00241764" w:rsidP="00E71D89">
            <w:pPr>
              <w:spacing w:before="240"/>
              <w:jc w:val="left"/>
              <w:rPr>
                <w:rFonts w:cs="Arial"/>
                <w:color w:val="000000"/>
                <w:szCs w:val="18"/>
              </w:rPr>
            </w:pPr>
            <w:r w:rsidRPr="00277035">
              <w:rPr>
                <w:rFonts w:cs="Arial"/>
                <w:color w:val="000000"/>
                <w:szCs w:val="18"/>
              </w:rPr>
              <w:t xml:space="preserve">An options appraisal is being carried out for additional mobile home berths </w:t>
            </w:r>
            <w:r w:rsidR="000D1972">
              <w:rPr>
                <w:rFonts w:cs="Arial"/>
                <w:color w:val="000000"/>
                <w:szCs w:val="18"/>
              </w:rPr>
              <w:t>as</w:t>
            </w:r>
            <w:r w:rsidRPr="00277035">
              <w:rPr>
                <w:rFonts w:cs="Arial"/>
                <w:color w:val="000000"/>
                <w:szCs w:val="18"/>
              </w:rPr>
              <w:t xml:space="preserve"> affordable housing within a mobile home park at Radley. More generally, it must be noted that Registered Providers do not consider mobile homes to be viable as affordable housing.</w:t>
            </w:r>
          </w:p>
        </w:tc>
      </w:tr>
      <w:tr w:rsidR="00241764" w:rsidRPr="00277035" w14:paraId="6EBEE9B2" w14:textId="77777777" w:rsidTr="00E71D89">
        <w:trPr>
          <w:trHeight w:val="77"/>
        </w:trPr>
        <w:tc>
          <w:tcPr>
            <w:tcW w:w="1271" w:type="dxa"/>
            <w:shd w:val="clear" w:color="auto" w:fill="FFE69F"/>
          </w:tcPr>
          <w:p w14:paraId="0CABE7C9" w14:textId="77777777" w:rsidR="00241764" w:rsidRPr="00277035" w:rsidRDefault="00241764" w:rsidP="00E71D89">
            <w:pPr>
              <w:spacing w:after="0" w:line="240" w:lineRule="auto"/>
              <w:jc w:val="left"/>
              <w:rPr>
                <w:rFonts w:eastAsia="Times New Roman" w:cs="Arial"/>
                <w:color w:val="000000"/>
                <w:szCs w:val="18"/>
                <w:lang w:eastAsia="en-GB"/>
              </w:rPr>
            </w:pPr>
          </w:p>
          <w:p w14:paraId="0BFB7030" w14:textId="77777777" w:rsidR="00241764" w:rsidRPr="00277035" w:rsidRDefault="00241764" w:rsidP="00E71D89">
            <w:pPr>
              <w:spacing w:after="0" w:line="240" w:lineRule="auto"/>
              <w:jc w:val="left"/>
              <w:rPr>
                <w:rFonts w:eastAsia="Times New Roman" w:cs="Arial"/>
                <w:color w:val="000000"/>
                <w:szCs w:val="18"/>
                <w:lang w:eastAsia="en-GB"/>
              </w:rPr>
            </w:pPr>
          </w:p>
          <w:p w14:paraId="02594448" w14:textId="77777777" w:rsidR="00241764" w:rsidRPr="00277035" w:rsidRDefault="00241764" w:rsidP="00E71D89">
            <w:pPr>
              <w:spacing w:after="0" w:line="240" w:lineRule="auto"/>
              <w:jc w:val="left"/>
              <w:rPr>
                <w:rFonts w:eastAsia="Times New Roman" w:cs="Arial"/>
                <w:color w:val="000000"/>
                <w:szCs w:val="18"/>
                <w:lang w:eastAsia="en-GB"/>
              </w:rPr>
            </w:pPr>
          </w:p>
          <w:p w14:paraId="6CE74A1B" w14:textId="77777777" w:rsidR="00241764" w:rsidRPr="00277035" w:rsidRDefault="00241764" w:rsidP="00E71D89">
            <w:pPr>
              <w:spacing w:after="0" w:line="240" w:lineRule="auto"/>
              <w:jc w:val="left"/>
              <w:rPr>
                <w:rFonts w:eastAsia="Times New Roman" w:cs="Arial"/>
                <w:color w:val="000000"/>
                <w:szCs w:val="18"/>
                <w:lang w:eastAsia="en-GB"/>
              </w:rPr>
            </w:pPr>
          </w:p>
          <w:p w14:paraId="37A5842F" w14:textId="77777777" w:rsidR="00241764" w:rsidRPr="00277035" w:rsidRDefault="00241764" w:rsidP="00E71D89">
            <w:pPr>
              <w:spacing w:after="0" w:line="240" w:lineRule="auto"/>
              <w:jc w:val="left"/>
              <w:rPr>
                <w:rFonts w:eastAsia="Times New Roman" w:cs="Arial"/>
                <w:color w:val="000000"/>
                <w:szCs w:val="18"/>
                <w:lang w:eastAsia="en-GB"/>
              </w:rPr>
            </w:pPr>
          </w:p>
          <w:p w14:paraId="435FC98D" w14:textId="77777777" w:rsidR="00241764" w:rsidRPr="00277035" w:rsidRDefault="00241764" w:rsidP="00E71D89">
            <w:pPr>
              <w:spacing w:after="0" w:line="240" w:lineRule="auto"/>
              <w:jc w:val="left"/>
              <w:rPr>
                <w:rFonts w:eastAsia="Times New Roman" w:cs="Arial"/>
                <w:color w:val="000000"/>
                <w:szCs w:val="18"/>
                <w:lang w:eastAsia="en-GB"/>
              </w:rPr>
            </w:pPr>
          </w:p>
          <w:p w14:paraId="3D2867DC" w14:textId="7CCF9237" w:rsidR="00241764" w:rsidRDefault="00241764" w:rsidP="00E71D89">
            <w:pPr>
              <w:spacing w:after="0" w:line="240" w:lineRule="auto"/>
              <w:jc w:val="left"/>
              <w:rPr>
                <w:rFonts w:eastAsia="Times New Roman" w:cs="Arial"/>
                <w:color w:val="000000"/>
                <w:szCs w:val="18"/>
                <w:lang w:eastAsia="en-GB"/>
              </w:rPr>
            </w:pPr>
          </w:p>
          <w:p w14:paraId="42294E41" w14:textId="45ABDA45" w:rsidR="00E71D89" w:rsidRDefault="00E71D89" w:rsidP="00E71D89">
            <w:pPr>
              <w:spacing w:after="0" w:line="240" w:lineRule="auto"/>
              <w:jc w:val="left"/>
              <w:rPr>
                <w:rFonts w:eastAsia="Times New Roman" w:cs="Arial"/>
                <w:color w:val="000000"/>
                <w:szCs w:val="18"/>
                <w:lang w:eastAsia="en-GB"/>
              </w:rPr>
            </w:pPr>
          </w:p>
          <w:p w14:paraId="6CE16DEB" w14:textId="77777777" w:rsidR="00E71D89" w:rsidRPr="00277035" w:rsidRDefault="00E71D89" w:rsidP="00E71D89">
            <w:pPr>
              <w:spacing w:after="0" w:line="240" w:lineRule="auto"/>
              <w:jc w:val="left"/>
              <w:rPr>
                <w:rFonts w:eastAsia="Times New Roman" w:cs="Arial"/>
                <w:color w:val="000000"/>
                <w:szCs w:val="18"/>
                <w:lang w:eastAsia="en-GB"/>
              </w:rPr>
            </w:pPr>
          </w:p>
          <w:p w14:paraId="77958DB9" w14:textId="77777777" w:rsidR="00241764" w:rsidRPr="00277035" w:rsidRDefault="00241764" w:rsidP="00E71D89">
            <w:pPr>
              <w:spacing w:after="0" w:line="240" w:lineRule="auto"/>
              <w:jc w:val="left"/>
              <w:rPr>
                <w:rFonts w:eastAsia="Times New Roman" w:cs="Arial"/>
                <w:color w:val="000000"/>
                <w:szCs w:val="18"/>
                <w:lang w:eastAsia="en-GB"/>
              </w:rPr>
            </w:pPr>
          </w:p>
          <w:p w14:paraId="3797B49E" w14:textId="7F1F8746" w:rsidR="00241764" w:rsidRPr="00277035" w:rsidRDefault="00241764"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PHPN1.7</w:t>
            </w:r>
          </w:p>
        </w:tc>
        <w:tc>
          <w:tcPr>
            <w:tcW w:w="2693" w:type="dxa"/>
            <w:shd w:val="clear" w:color="FFF2CC" w:fill="FFE69F"/>
            <w:vAlign w:val="center"/>
          </w:tcPr>
          <w:p w14:paraId="1566FC0C" w14:textId="77777777" w:rsidR="00E71D89" w:rsidRDefault="00E71D89" w:rsidP="00E71D89">
            <w:pPr>
              <w:spacing w:after="0" w:line="240" w:lineRule="auto"/>
              <w:jc w:val="left"/>
              <w:rPr>
                <w:rFonts w:eastAsia="Times New Roman" w:cs="Arial"/>
                <w:color w:val="000000"/>
                <w:szCs w:val="18"/>
                <w:lang w:eastAsia="en-GB"/>
              </w:rPr>
            </w:pPr>
          </w:p>
          <w:p w14:paraId="7463122C" w14:textId="77777777" w:rsidR="00E71D89" w:rsidRDefault="00E71D89" w:rsidP="00E71D89">
            <w:pPr>
              <w:spacing w:after="0" w:line="240" w:lineRule="auto"/>
              <w:jc w:val="left"/>
              <w:rPr>
                <w:rFonts w:eastAsia="Times New Roman" w:cs="Arial"/>
                <w:color w:val="000000"/>
                <w:szCs w:val="18"/>
                <w:lang w:eastAsia="en-GB"/>
              </w:rPr>
            </w:pPr>
          </w:p>
          <w:p w14:paraId="4D5F8290" w14:textId="77777777" w:rsidR="00E71D89" w:rsidRDefault="00E71D89" w:rsidP="00E71D89">
            <w:pPr>
              <w:spacing w:after="0" w:line="240" w:lineRule="auto"/>
              <w:jc w:val="left"/>
              <w:rPr>
                <w:rFonts w:eastAsia="Times New Roman" w:cs="Arial"/>
                <w:color w:val="000000"/>
                <w:szCs w:val="18"/>
                <w:lang w:eastAsia="en-GB"/>
              </w:rPr>
            </w:pPr>
          </w:p>
          <w:p w14:paraId="52786201" w14:textId="77777777" w:rsidR="00E71D89" w:rsidRDefault="00E71D89" w:rsidP="00E71D89">
            <w:pPr>
              <w:spacing w:after="0" w:line="240" w:lineRule="auto"/>
              <w:jc w:val="left"/>
              <w:rPr>
                <w:rFonts w:eastAsia="Times New Roman" w:cs="Arial"/>
                <w:color w:val="000000"/>
                <w:szCs w:val="18"/>
                <w:lang w:eastAsia="en-GB"/>
              </w:rPr>
            </w:pPr>
          </w:p>
          <w:p w14:paraId="1E10D305" w14:textId="77777777" w:rsidR="00E71D89" w:rsidRDefault="00E71D89" w:rsidP="00E71D89">
            <w:pPr>
              <w:spacing w:after="0" w:line="240" w:lineRule="auto"/>
              <w:jc w:val="left"/>
              <w:rPr>
                <w:rFonts w:eastAsia="Times New Roman" w:cs="Arial"/>
                <w:color w:val="000000"/>
                <w:szCs w:val="18"/>
                <w:lang w:eastAsia="en-GB"/>
              </w:rPr>
            </w:pPr>
          </w:p>
          <w:p w14:paraId="62AA79AD" w14:textId="77777777" w:rsidR="00E71D89" w:rsidRDefault="00E71D89" w:rsidP="00E71D89">
            <w:pPr>
              <w:spacing w:after="0" w:line="240" w:lineRule="auto"/>
              <w:jc w:val="left"/>
              <w:rPr>
                <w:rFonts w:eastAsia="Times New Roman" w:cs="Arial"/>
                <w:color w:val="000000"/>
                <w:szCs w:val="18"/>
                <w:lang w:eastAsia="en-GB"/>
              </w:rPr>
            </w:pPr>
          </w:p>
          <w:p w14:paraId="53A6E26B" w14:textId="77777777" w:rsidR="00E71D89" w:rsidRDefault="00E71D89" w:rsidP="00E71D89">
            <w:pPr>
              <w:spacing w:after="0" w:line="240" w:lineRule="auto"/>
              <w:jc w:val="left"/>
              <w:rPr>
                <w:rFonts w:eastAsia="Times New Roman" w:cs="Arial"/>
                <w:color w:val="000000"/>
                <w:szCs w:val="18"/>
                <w:lang w:eastAsia="en-GB"/>
              </w:rPr>
            </w:pPr>
          </w:p>
          <w:p w14:paraId="41E80333" w14:textId="77777777" w:rsidR="00E71D89" w:rsidRDefault="00E71D89" w:rsidP="00E71D89">
            <w:pPr>
              <w:spacing w:after="0" w:line="240" w:lineRule="auto"/>
              <w:jc w:val="left"/>
              <w:rPr>
                <w:rFonts w:eastAsia="Times New Roman" w:cs="Arial"/>
                <w:color w:val="000000"/>
                <w:szCs w:val="18"/>
                <w:lang w:eastAsia="en-GB"/>
              </w:rPr>
            </w:pPr>
          </w:p>
          <w:p w14:paraId="0E6AC2A6" w14:textId="44490F98" w:rsidR="00241764" w:rsidRDefault="00241764"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Use Garden Villages and Towns designation as a mechanism to introduce innovative housing to meet our needs for high quality, low energy, zero-carbon homes</w:t>
            </w:r>
          </w:p>
          <w:p w14:paraId="6E47B0F6" w14:textId="77777777" w:rsidR="00E71D89" w:rsidRDefault="00E71D89" w:rsidP="00E71D89">
            <w:pPr>
              <w:spacing w:after="0" w:line="240" w:lineRule="auto"/>
              <w:jc w:val="left"/>
              <w:rPr>
                <w:rFonts w:eastAsia="Times New Roman" w:cs="Arial"/>
                <w:color w:val="000000"/>
                <w:szCs w:val="18"/>
                <w:lang w:eastAsia="en-GB"/>
              </w:rPr>
            </w:pPr>
          </w:p>
          <w:p w14:paraId="43B5A837" w14:textId="77777777" w:rsidR="00E71D89" w:rsidRDefault="00E71D89" w:rsidP="00E71D89">
            <w:pPr>
              <w:spacing w:after="0" w:line="240" w:lineRule="auto"/>
              <w:jc w:val="left"/>
              <w:rPr>
                <w:rFonts w:eastAsia="Times New Roman" w:cs="Arial"/>
                <w:color w:val="000000"/>
                <w:szCs w:val="18"/>
                <w:lang w:eastAsia="en-GB"/>
              </w:rPr>
            </w:pPr>
          </w:p>
          <w:p w14:paraId="4A6D7290" w14:textId="2FB9212A" w:rsidR="00E71D89" w:rsidRPr="00277035" w:rsidRDefault="00E71D89" w:rsidP="00E71D89">
            <w:pPr>
              <w:spacing w:after="0" w:line="240" w:lineRule="auto"/>
              <w:jc w:val="left"/>
              <w:rPr>
                <w:rFonts w:eastAsia="Times New Roman" w:cs="Arial"/>
                <w:color w:val="000000"/>
                <w:szCs w:val="18"/>
                <w:lang w:eastAsia="en-GB"/>
              </w:rPr>
            </w:pPr>
          </w:p>
        </w:tc>
        <w:tc>
          <w:tcPr>
            <w:tcW w:w="2835" w:type="dxa"/>
            <w:shd w:val="clear" w:color="auto" w:fill="C6E0B4"/>
            <w:vAlign w:val="center"/>
          </w:tcPr>
          <w:p w14:paraId="63D0DF7E" w14:textId="13A2FBFD" w:rsidR="00241764" w:rsidRPr="00277035" w:rsidRDefault="00241764"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Narrative report on garden village and town designation utilisation and any projects which fall within this designation. Also, to include initiatives which will result in low energy, zero carbon homes.</w:t>
            </w:r>
          </w:p>
        </w:tc>
        <w:tc>
          <w:tcPr>
            <w:tcW w:w="1134" w:type="dxa"/>
            <w:shd w:val="clear" w:color="FFF2CC" w:fill="FFE69F"/>
            <w:vAlign w:val="center"/>
          </w:tcPr>
          <w:p w14:paraId="5F1AD52A" w14:textId="05EA5583" w:rsidR="00241764" w:rsidRPr="00277035" w:rsidRDefault="00241764"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Cllr Judy Roberts</w:t>
            </w:r>
          </w:p>
        </w:tc>
        <w:tc>
          <w:tcPr>
            <w:tcW w:w="1134" w:type="dxa"/>
            <w:shd w:val="clear" w:color="FFF2CC" w:fill="FFE69F"/>
            <w:vAlign w:val="center"/>
          </w:tcPr>
          <w:p w14:paraId="237097C8" w14:textId="06CCE871" w:rsidR="00241764" w:rsidRPr="00277035" w:rsidRDefault="00241764" w:rsidP="00E71D89">
            <w:pPr>
              <w:spacing w:after="0" w:line="240" w:lineRule="auto"/>
              <w:jc w:val="left"/>
              <w:rPr>
                <w:rFonts w:eastAsia="Times New Roman" w:cs="Arial"/>
                <w:color w:val="000000"/>
                <w:szCs w:val="18"/>
                <w:lang w:eastAsia="en-GB"/>
              </w:rPr>
            </w:pPr>
            <w:r w:rsidRPr="004843CB">
              <w:t xml:space="preserve">Chris </w:t>
            </w:r>
            <w:proofErr w:type="spellStart"/>
            <w:r w:rsidRPr="004843CB">
              <w:t>Traill</w:t>
            </w:r>
            <w:proofErr w:type="spellEnd"/>
          </w:p>
        </w:tc>
        <w:tc>
          <w:tcPr>
            <w:tcW w:w="6237" w:type="dxa"/>
            <w:shd w:val="clear" w:color="auto" w:fill="D0CECE"/>
            <w:vAlign w:val="center"/>
          </w:tcPr>
          <w:p w14:paraId="317BA03C" w14:textId="3D1465F0" w:rsidR="00241764" w:rsidRPr="00277035" w:rsidRDefault="00241764" w:rsidP="00E71D89">
            <w:pPr>
              <w:spacing w:before="240"/>
              <w:jc w:val="left"/>
              <w:rPr>
                <w:rFonts w:cs="Arial"/>
                <w:color w:val="000000"/>
                <w:szCs w:val="18"/>
              </w:rPr>
            </w:pPr>
            <w:r w:rsidRPr="00277035">
              <w:rPr>
                <w:rFonts w:cs="Arial"/>
                <w:color w:val="000000"/>
                <w:szCs w:val="18"/>
              </w:rPr>
              <w:t xml:space="preserve">To facilitate engagement with the project, a site walk was held with councillors where could learn about the opportunities and challenges relating to the Dalton Barracks Garden Village. This engagement activity will be further enhanced by the formation of a ‘project board’ – this is also intended to improve governance arrangements. </w:t>
            </w:r>
            <w:r w:rsidRPr="00277035">
              <w:rPr>
                <w:rFonts w:cs="Arial"/>
                <w:color w:val="000000"/>
                <w:szCs w:val="18"/>
              </w:rPr>
              <w:br/>
            </w:r>
            <w:r w:rsidRPr="00277035">
              <w:rPr>
                <w:rFonts w:cs="Arial"/>
                <w:color w:val="000000"/>
                <w:szCs w:val="18"/>
              </w:rPr>
              <w:br/>
              <w:t>A Supplementary Planning Document (SPD) for Dalton Barracks is currently being prepared by the Planning Team with input from Development and Regeneration. This will ensure a comprehensive approach to master-planning housing on the site, as well as guaranteeing that Garden Village principles are adhered to. In addition, the Council has included low and zero carbon as part of its S106 spend criteria to facilitate the construction of high-quality, sustainable housing.</w:t>
            </w:r>
          </w:p>
        </w:tc>
      </w:tr>
    </w:tbl>
    <w:p w14:paraId="64E2D3B0" w14:textId="77777777" w:rsidR="00E71D89" w:rsidRPr="00E71D89" w:rsidRDefault="00E71D89" w:rsidP="00E71D89">
      <w:pPr>
        <w:rPr>
          <w:rFonts w:cs="Arial"/>
          <w:b/>
          <w:bCs/>
          <w:color w:val="000000" w:themeColor="text1"/>
          <w:sz w:val="24"/>
          <w:szCs w:val="24"/>
        </w:rPr>
      </w:pPr>
      <w:r w:rsidRPr="00E71D89">
        <w:rPr>
          <w:rFonts w:cs="Arial"/>
          <w:b/>
          <w:bCs/>
          <w:color w:val="000000" w:themeColor="text1"/>
          <w:sz w:val="24"/>
          <w:szCs w:val="24"/>
        </w:rPr>
        <w:t>Performance Measures</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693"/>
        <w:gridCol w:w="2835"/>
        <w:gridCol w:w="1134"/>
        <w:gridCol w:w="1134"/>
        <w:gridCol w:w="6237"/>
      </w:tblGrid>
      <w:tr w:rsidR="00887230" w:rsidRPr="00277035" w14:paraId="08D35C50" w14:textId="77777777" w:rsidTr="00C547E5">
        <w:trPr>
          <w:trHeight w:val="839"/>
        </w:trPr>
        <w:tc>
          <w:tcPr>
            <w:tcW w:w="1271" w:type="dxa"/>
            <w:shd w:val="clear" w:color="auto" w:fill="AEAAAA"/>
          </w:tcPr>
          <w:p w14:paraId="120C49BA" w14:textId="13B6D8B6" w:rsidR="00887230" w:rsidRPr="00887230" w:rsidRDefault="00887230" w:rsidP="00E71D89">
            <w:pPr>
              <w:spacing w:after="0" w:line="240" w:lineRule="auto"/>
              <w:jc w:val="left"/>
              <w:rPr>
                <w:rFonts w:eastAsia="Times New Roman" w:cs="Arial"/>
                <w:b/>
                <w:bCs/>
                <w:color w:val="000000"/>
                <w:szCs w:val="18"/>
                <w:lang w:eastAsia="en-GB"/>
              </w:rPr>
            </w:pPr>
          </w:p>
          <w:p w14:paraId="774D3677" w14:textId="7C752FCC" w:rsidR="00887230" w:rsidRPr="00277035" w:rsidRDefault="00887230" w:rsidP="00E71D89">
            <w:pPr>
              <w:spacing w:after="0" w:line="240" w:lineRule="auto"/>
              <w:jc w:val="left"/>
              <w:rPr>
                <w:rFonts w:eastAsia="Times New Roman" w:cs="Arial"/>
                <w:color w:val="000000"/>
                <w:szCs w:val="18"/>
                <w:lang w:eastAsia="en-GB"/>
              </w:rPr>
            </w:pPr>
            <w:r w:rsidRPr="00887230">
              <w:rPr>
                <w:rFonts w:eastAsia="Times New Roman" w:cs="Arial"/>
                <w:b/>
                <w:bCs/>
                <w:color w:val="000000"/>
                <w:szCs w:val="18"/>
                <w:lang w:eastAsia="en-GB"/>
              </w:rPr>
              <w:t>Corporate Plan ID</w:t>
            </w:r>
          </w:p>
        </w:tc>
        <w:tc>
          <w:tcPr>
            <w:tcW w:w="2693" w:type="dxa"/>
            <w:shd w:val="clear" w:color="auto" w:fill="AEAAAA" w:themeFill="background2" w:themeFillShade="BF"/>
            <w:vAlign w:val="center"/>
          </w:tcPr>
          <w:p w14:paraId="22BA4B0B" w14:textId="77777777" w:rsidR="00887230" w:rsidRDefault="00887230" w:rsidP="00E71D89">
            <w:pPr>
              <w:spacing w:after="0" w:line="240" w:lineRule="auto"/>
              <w:jc w:val="left"/>
              <w:rPr>
                <w:rFonts w:eastAsia="Times New Roman" w:cs="Arial"/>
                <w:b/>
                <w:bCs/>
                <w:color w:val="000000"/>
                <w:lang w:eastAsia="en-GB"/>
              </w:rPr>
            </w:pPr>
          </w:p>
          <w:p w14:paraId="682F7561" w14:textId="34D677AF" w:rsidR="00887230" w:rsidRPr="00277035" w:rsidRDefault="00887230" w:rsidP="00E71D89">
            <w:pPr>
              <w:spacing w:after="0" w:line="240" w:lineRule="auto"/>
              <w:jc w:val="left"/>
              <w:rPr>
                <w:rFonts w:eastAsia="Times New Roman" w:cs="Arial"/>
                <w:color w:val="000000"/>
                <w:szCs w:val="18"/>
                <w:lang w:eastAsia="en-GB"/>
              </w:rPr>
            </w:pPr>
            <w:r w:rsidRPr="00F96B05">
              <w:rPr>
                <w:rFonts w:eastAsia="Times New Roman" w:cs="Arial"/>
                <w:b/>
                <w:bCs/>
                <w:color w:val="000000"/>
                <w:lang w:eastAsia="en-GB"/>
              </w:rPr>
              <w:t>Stated Aim/Project description</w:t>
            </w:r>
            <w:r w:rsidRPr="00F96B05">
              <w:rPr>
                <w:rFonts w:eastAsia="Times New Roman" w:cs="Arial"/>
                <w:b/>
                <w:bCs/>
                <w:color w:val="000000"/>
                <w:lang w:eastAsia="en-GB"/>
              </w:rPr>
              <w:br/>
            </w:r>
          </w:p>
        </w:tc>
        <w:tc>
          <w:tcPr>
            <w:tcW w:w="2835" w:type="dxa"/>
            <w:shd w:val="clear" w:color="auto" w:fill="AEAAAA" w:themeFill="background2" w:themeFillShade="BF"/>
            <w:vAlign w:val="center"/>
          </w:tcPr>
          <w:p w14:paraId="7FB7033E" w14:textId="3AAA69B6" w:rsidR="00887230" w:rsidRPr="00277035" w:rsidRDefault="00887230" w:rsidP="00E71D89">
            <w:pPr>
              <w:spacing w:after="0" w:line="240" w:lineRule="auto"/>
              <w:jc w:val="left"/>
              <w:rPr>
                <w:rFonts w:eastAsia="Times New Roman" w:cs="Arial"/>
                <w:color w:val="000000"/>
                <w:szCs w:val="18"/>
                <w:lang w:eastAsia="en-GB"/>
              </w:rPr>
            </w:pPr>
            <w:r w:rsidRPr="00F96B05">
              <w:rPr>
                <w:rFonts w:eastAsia="Times New Roman" w:cs="Arial"/>
                <w:b/>
                <w:bCs/>
                <w:color w:val="000000"/>
                <w:lang w:eastAsia="en-GB"/>
              </w:rPr>
              <w:t>Measure</w:t>
            </w:r>
            <w:r w:rsidRPr="00F96B05">
              <w:rPr>
                <w:rFonts w:eastAsia="Times New Roman" w:cs="Arial"/>
                <w:b/>
                <w:bCs/>
                <w:color w:val="000000"/>
                <w:lang w:eastAsia="en-GB"/>
              </w:rPr>
              <w:br/>
            </w:r>
          </w:p>
        </w:tc>
        <w:tc>
          <w:tcPr>
            <w:tcW w:w="1134" w:type="dxa"/>
            <w:shd w:val="clear" w:color="auto" w:fill="AEAAAA" w:themeFill="background2" w:themeFillShade="BF"/>
            <w:vAlign w:val="center"/>
          </w:tcPr>
          <w:p w14:paraId="56B5C305" w14:textId="77777777" w:rsidR="00887230" w:rsidRDefault="00887230" w:rsidP="00E71D89">
            <w:pPr>
              <w:spacing w:after="0" w:line="240" w:lineRule="auto"/>
              <w:jc w:val="left"/>
              <w:rPr>
                <w:rFonts w:eastAsia="Times New Roman" w:cs="Arial"/>
                <w:b/>
                <w:bCs/>
                <w:color w:val="000000"/>
                <w:lang w:eastAsia="en-GB"/>
              </w:rPr>
            </w:pPr>
          </w:p>
          <w:p w14:paraId="2B046F24" w14:textId="5FDDAFFF" w:rsidR="00887230" w:rsidRPr="00277035" w:rsidRDefault="00887230" w:rsidP="00E71D89">
            <w:pPr>
              <w:spacing w:after="0" w:line="240" w:lineRule="auto"/>
              <w:jc w:val="left"/>
              <w:rPr>
                <w:rFonts w:eastAsia="Times New Roman" w:cs="Arial"/>
                <w:color w:val="000000"/>
                <w:szCs w:val="18"/>
                <w:lang w:eastAsia="en-GB"/>
              </w:rPr>
            </w:pPr>
            <w:r w:rsidRPr="00F96B05">
              <w:rPr>
                <w:rFonts w:eastAsia="Times New Roman" w:cs="Arial"/>
                <w:b/>
                <w:bCs/>
                <w:color w:val="000000"/>
                <w:lang w:eastAsia="en-GB"/>
              </w:rPr>
              <w:t xml:space="preserve">Cabinet Lead </w:t>
            </w:r>
            <w:r w:rsidRPr="00F96B05">
              <w:rPr>
                <w:rFonts w:eastAsia="Times New Roman" w:cs="Arial"/>
                <w:b/>
                <w:bCs/>
                <w:color w:val="000000"/>
                <w:lang w:eastAsia="en-GB"/>
              </w:rPr>
              <w:br/>
            </w:r>
          </w:p>
        </w:tc>
        <w:tc>
          <w:tcPr>
            <w:tcW w:w="1134" w:type="dxa"/>
            <w:shd w:val="clear" w:color="auto" w:fill="AEAAAA" w:themeFill="background2" w:themeFillShade="BF"/>
            <w:vAlign w:val="center"/>
          </w:tcPr>
          <w:p w14:paraId="37F51DA2" w14:textId="77777777" w:rsidR="00887230" w:rsidRDefault="00887230" w:rsidP="00E71D89">
            <w:pPr>
              <w:spacing w:after="0" w:line="240" w:lineRule="auto"/>
              <w:jc w:val="left"/>
              <w:rPr>
                <w:rFonts w:eastAsia="Times New Roman" w:cs="Arial"/>
                <w:b/>
                <w:bCs/>
                <w:color w:val="000000"/>
                <w:lang w:eastAsia="en-GB"/>
              </w:rPr>
            </w:pPr>
          </w:p>
          <w:p w14:paraId="6428773E" w14:textId="019F1746" w:rsidR="00887230" w:rsidRPr="00277035" w:rsidRDefault="00241764" w:rsidP="00E71D89">
            <w:pPr>
              <w:spacing w:after="0" w:line="240" w:lineRule="auto"/>
              <w:jc w:val="left"/>
              <w:rPr>
                <w:rFonts w:eastAsia="Times New Roman" w:cs="Arial"/>
                <w:color w:val="000000"/>
                <w:szCs w:val="18"/>
                <w:lang w:eastAsia="en-GB"/>
              </w:rPr>
            </w:pPr>
            <w:r>
              <w:rPr>
                <w:rFonts w:eastAsia="Times New Roman" w:cs="Arial"/>
                <w:b/>
                <w:bCs/>
                <w:color w:val="000000"/>
                <w:lang w:eastAsia="en-GB"/>
              </w:rPr>
              <w:t>Officer Lead</w:t>
            </w:r>
            <w:r w:rsidR="00887230" w:rsidRPr="00F96B05">
              <w:rPr>
                <w:rFonts w:eastAsia="Times New Roman" w:cs="Arial"/>
                <w:b/>
                <w:bCs/>
                <w:color w:val="000000"/>
                <w:lang w:eastAsia="en-GB"/>
              </w:rPr>
              <w:br/>
            </w:r>
          </w:p>
        </w:tc>
        <w:tc>
          <w:tcPr>
            <w:tcW w:w="6237" w:type="dxa"/>
            <w:shd w:val="clear" w:color="auto" w:fill="AEAAAA" w:themeFill="background2" w:themeFillShade="BF"/>
            <w:vAlign w:val="center"/>
          </w:tcPr>
          <w:p w14:paraId="7F736414" w14:textId="218131A9" w:rsidR="00887230" w:rsidRPr="00277035" w:rsidRDefault="00887230" w:rsidP="00E71D89">
            <w:pPr>
              <w:jc w:val="left"/>
              <w:rPr>
                <w:rFonts w:cs="Arial"/>
                <w:color w:val="000000"/>
                <w:szCs w:val="18"/>
              </w:rPr>
            </w:pPr>
            <w:r w:rsidRPr="00887230">
              <w:rPr>
                <w:rFonts w:eastAsia="Times New Roman" w:cs="Arial"/>
                <w:b/>
                <w:bCs/>
                <w:color w:val="000000"/>
                <w:lang w:eastAsia="en-GB"/>
              </w:rPr>
              <w:t xml:space="preserve">Performance Update </w:t>
            </w:r>
          </w:p>
        </w:tc>
      </w:tr>
      <w:tr w:rsidR="00E71D89" w:rsidRPr="00277035" w14:paraId="2CD64B95" w14:textId="77777777" w:rsidTr="00E71D89">
        <w:trPr>
          <w:trHeight w:val="839"/>
        </w:trPr>
        <w:tc>
          <w:tcPr>
            <w:tcW w:w="1271" w:type="dxa"/>
            <w:shd w:val="clear" w:color="auto" w:fill="FFE69F"/>
          </w:tcPr>
          <w:p w14:paraId="07881959" w14:textId="77777777" w:rsidR="00E71D89" w:rsidRPr="00277035" w:rsidRDefault="00E71D89" w:rsidP="00E71D89">
            <w:pPr>
              <w:spacing w:after="0" w:line="240" w:lineRule="auto"/>
              <w:jc w:val="left"/>
              <w:rPr>
                <w:rFonts w:eastAsia="Times New Roman" w:cs="Arial"/>
                <w:color w:val="000000"/>
                <w:szCs w:val="18"/>
                <w:lang w:eastAsia="en-GB"/>
              </w:rPr>
            </w:pPr>
          </w:p>
          <w:p w14:paraId="0B411B37" w14:textId="77777777" w:rsidR="00E71D89" w:rsidRPr="00277035" w:rsidRDefault="00E71D89" w:rsidP="00E71D89">
            <w:pPr>
              <w:spacing w:after="0" w:line="240" w:lineRule="auto"/>
              <w:jc w:val="left"/>
              <w:rPr>
                <w:rFonts w:eastAsia="Times New Roman" w:cs="Arial"/>
                <w:color w:val="000000"/>
                <w:szCs w:val="18"/>
                <w:lang w:eastAsia="en-GB"/>
              </w:rPr>
            </w:pPr>
          </w:p>
          <w:p w14:paraId="5BBDC314" w14:textId="77777777" w:rsidR="00E71D89" w:rsidRPr="00277035" w:rsidRDefault="00E71D89" w:rsidP="00E71D89">
            <w:pPr>
              <w:spacing w:after="0" w:line="240" w:lineRule="auto"/>
              <w:jc w:val="left"/>
              <w:rPr>
                <w:rFonts w:eastAsia="Times New Roman" w:cs="Arial"/>
                <w:color w:val="000000"/>
                <w:szCs w:val="18"/>
                <w:lang w:eastAsia="en-GB"/>
              </w:rPr>
            </w:pPr>
          </w:p>
          <w:p w14:paraId="2EE7194C" w14:textId="19F1B5A7" w:rsidR="00E71D89" w:rsidRPr="00887230" w:rsidRDefault="00E71D89" w:rsidP="00E71D89">
            <w:pPr>
              <w:spacing w:after="0" w:line="240" w:lineRule="auto"/>
              <w:jc w:val="left"/>
              <w:rPr>
                <w:rFonts w:eastAsia="Times New Roman" w:cs="Arial"/>
                <w:b/>
                <w:bCs/>
                <w:color w:val="000000"/>
                <w:szCs w:val="18"/>
                <w:lang w:eastAsia="en-GB"/>
              </w:rPr>
            </w:pPr>
            <w:r w:rsidRPr="00277035">
              <w:rPr>
                <w:rFonts w:eastAsia="Times New Roman" w:cs="Arial"/>
                <w:color w:val="000000"/>
                <w:szCs w:val="18"/>
                <w:lang w:eastAsia="en-GB"/>
              </w:rPr>
              <w:t>PHPN2.1</w:t>
            </w:r>
          </w:p>
        </w:tc>
        <w:tc>
          <w:tcPr>
            <w:tcW w:w="2693" w:type="dxa"/>
            <w:shd w:val="clear" w:color="auto" w:fill="FFE69F"/>
            <w:vAlign w:val="center"/>
          </w:tcPr>
          <w:p w14:paraId="68D283E8" w14:textId="77777777" w:rsidR="00E71D89" w:rsidRPr="00277035" w:rsidRDefault="00E71D89" w:rsidP="00E71D89">
            <w:pPr>
              <w:spacing w:after="0" w:line="240" w:lineRule="auto"/>
              <w:jc w:val="left"/>
              <w:rPr>
                <w:rFonts w:eastAsia="Times New Roman" w:cs="Arial"/>
                <w:color w:val="000000"/>
                <w:szCs w:val="18"/>
                <w:lang w:eastAsia="en-GB"/>
              </w:rPr>
            </w:pPr>
          </w:p>
          <w:p w14:paraId="6F1B5CFB" w14:textId="77777777" w:rsidR="00E71D89" w:rsidRPr="00277035" w:rsidRDefault="00E71D89"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Programme 2 - Adopt a policy framework that ensures those homes could be delivered in a way that supports the environment and people living healthy lives</w:t>
            </w:r>
          </w:p>
          <w:p w14:paraId="72C23B4B" w14:textId="77777777" w:rsidR="00E71D89" w:rsidRDefault="00E71D89" w:rsidP="00E71D89">
            <w:pPr>
              <w:spacing w:after="0" w:line="240" w:lineRule="auto"/>
              <w:jc w:val="left"/>
              <w:rPr>
                <w:rFonts w:eastAsia="Times New Roman" w:cs="Arial"/>
                <w:b/>
                <w:bCs/>
                <w:color w:val="000000"/>
                <w:lang w:eastAsia="en-GB"/>
              </w:rPr>
            </w:pPr>
          </w:p>
        </w:tc>
        <w:tc>
          <w:tcPr>
            <w:tcW w:w="2835" w:type="dxa"/>
            <w:shd w:val="clear" w:color="auto" w:fill="C6E0B4"/>
            <w:vAlign w:val="center"/>
          </w:tcPr>
          <w:p w14:paraId="20699F6A" w14:textId="07CAF323" w:rsidR="00E71D89" w:rsidRPr="00F96B05" w:rsidRDefault="00E71D89" w:rsidP="00E71D89">
            <w:pPr>
              <w:spacing w:after="0" w:line="240" w:lineRule="auto"/>
              <w:jc w:val="left"/>
              <w:rPr>
                <w:rFonts w:eastAsia="Times New Roman" w:cs="Arial"/>
                <w:b/>
                <w:bCs/>
                <w:color w:val="000000"/>
                <w:lang w:eastAsia="en-GB"/>
              </w:rPr>
            </w:pPr>
            <w:r w:rsidRPr="00277035">
              <w:rPr>
                <w:rFonts w:eastAsia="Times New Roman" w:cs="Arial"/>
                <w:color w:val="000000"/>
                <w:szCs w:val="18"/>
                <w:lang w:eastAsia="en-GB"/>
              </w:rPr>
              <w:t>Narrative report against the Programme aim</w:t>
            </w:r>
          </w:p>
        </w:tc>
        <w:tc>
          <w:tcPr>
            <w:tcW w:w="1134" w:type="dxa"/>
            <w:shd w:val="clear" w:color="auto" w:fill="FFE69F"/>
            <w:vAlign w:val="center"/>
          </w:tcPr>
          <w:p w14:paraId="0F156008" w14:textId="0FDE3333" w:rsidR="00E71D89" w:rsidRDefault="00E71D89" w:rsidP="00E71D89">
            <w:pPr>
              <w:spacing w:after="0" w:line="240" w:lineRule="auto"/>
              <w:jc w:val="left"/>
              <w:rPr>
                <w:rFonts w:eastAsia="Times New Roman" w:cs="Arial"/>
                <w:b/>
                <w:bCs/>
                <w:color w:val="000000"/>
                <w:lang w:eastAsia="en-GB"/>
              </w:rPr>
            </w:pPr>
            <w:r w:rsidRPr="00277035">
              <w:rPr>
                <w:rFonts w:eastAsia="Times New Roman" w:cs="Arial"/>
                <w:color w:val="000000"/>
                <w:szCs w:val="18"/>
                <w:lang w:eastAsia="en-GB"/>
              </w:rPr>
              <w:t>Cllr Judy Roberts</w:t>
            </w:r>
          </w:p>
        </w:tc>
        <w:tc>
          <w:tcPr>
            <w:tcW w:w="1134" w:type="dxa"/>
            <w:shd w:val="clear" w:color="auto" w:fill="FFE69F"/>
            <w:vAlign w:val="center"/>
          </w:tcPr>
          <w:p w14:paraId="4211C110" w14:textId="5A5EE8D1" w:rsidR="00E71D89" w:rsidRDefault="00E71D89" w:rsidP="00E71D89">
            <w:pPr>
              <w:spacing w:after="0" w:line="240" w:lineRule="auto"/>
              <w:jc w:val="left"/>
              <w:rPr>
                <w:rFonts w:eastAsia="Times New Roman" w:cs="Arial"/>
                <w:b/>
                <w:bCs/>
                <w:color w:val="000000"/>
                <w:lang w:eastAsia="en-GB"/>
              </w:rPr>
            </w:pPr>
            <w:r w:rsidRPr="004843CB">
              <w:t xml:space="preserve">Chris </w:t>
            </w:r>
            <w:proofErr w:type="spellStart"/>
            <w:r w:rsidRPr="004843CB">
              <w:t>Traill</w:t>
            </w:r>
            <w:proofErr w:type="spellEnd"/>
          </w:p>
        </w:tc>
        <w:tc>
          <w:tcPr>
            <w:tcW w:w="6237" w:type="dxa"/>
            <w:shd w:val="clear" w:color="auto" w:fill="D0CECE"/>
            <w:vAlign w:val="center"/>
          </w:tcPr>
          <w:p w14:paraId="06168A19" w14:textId="77777777" w:rsidR="00E71D89" w:rsidRDefault="00E71D89" w:rsidP="00E71D89">
            <w:pPr>
              <w:jc w:val="left"/>
              <w:rPr>
                <w:rFonts w:cs="Arial"/>
                <w:color w:val="000000"/>
                <w:szCs w:val="18"/>
              </w:rPr>
            </w:pPr>
          </w:p>
          <w:p w14:paraId="29BC9156" w14:textId="77777777" w:rsidR="00E71D89" w:rsidRPr="00285E36" w:rsidRDefault="00E71D89" w:rsidP="00E71D89">
            <w:pPr>
              <w:jc w:val="left"/>
              <w:rPr>
                <w:rFonts w:cs="Arial"/>
                <w:color w:val="000000"/>
                <w:szCs w:val="18"/>
              </w:rPr>
            </w:pPr>
            <w:r w:rsidRPr="00285E36">
              <w:rPr>
                <w:rFonts w:cs="Arial"/>
                <w:color w:val="000000"/>
                <w:szCs w:val="18"/>
              </w:rPr>
              <w:t>No progress reported in Q1 cycle 2021/22</w:t>
            </w:r>
          </w:p>
          <w:p w14:paraId="3E285875" w14:textId="77777777" w:rsidR="00E71D89" w:rsidRPr="00887230" w:rsidRDefault="00E71D89" w:rsidP="00E71D89">
            <w:pPr>
              <w:jc w:val="left"/>
              <w:rPr>
                <w:rFonts w:eastAsia="Times New Roman" w:cs="Arial"/>
                <w:b/>
                <w:bCs/>
                <w:color w:val="000000"/>
                <w:lang w:eastAsia="en-GB"/>
              </w:rPr>
            </w:pPr>
          </w:p>
        </w:tc>
      </w:tr>
      <w:tr w:rsidR="00E71D89" w:rsidRPr="00277035" w14:paraId="548F4CDC" w14:textId="77777777" w:rsidTr="00E10DD8">
        <w:trPr>
          <w:trHeight w:val="1219"/>
        </w:trPr>
        <w:tc>
          <w:tcPr>
            <w:tcW w:w="1271" w:type="dxa"/>
            <w:shd w:val="clear" w:color="FFF2CC" w:fill="FFE69F"/>
          </w:tcPr>
          <w:p w14:paraId="67BBCE33" w14:textId="77777777" w:rsidR="00E71D89" w:rsidRPr="00277035" w:rsidRDefault="00E71D89" w:rsidP="00E71D89">
            <w:pPr>
              <w:spacing w:after="0" w:line="240" w:lineRule="auto"/>
              <w:jc w:val="left"/>
              <w:rPr>
                <w:rFonts w:eastAsia="Times New Roman" w:cs="Arial"/>
                <w:color w:val="000000"/>
                <w:szCs w:val="18"/>
                <w:lang w:eastAsia="en-GB"/>
              </w:rPr>
            </w:pPr>
          </w:p>
          <w:p w14:paraId="4B8B80A0" w14:textId="77777777" w:rsidR="00E71D89" w:rsidRPr="00277035" w:rsidRDefault="00E71D89" w:rsidP="00E71D89">
            <w:pPr>
              <w:spacing w:after="0" w:line="240" w:lineRule="auto"/>
              <w:jc w:val="left"/>
              <w:rPr>
                <w:rFonts w:eastAsia="Times New Roman" w:cs="Arial"/>
                <w:color w:val="000000"/>
                <w:szCs w:val="18"/>
                <w:lang w:eastAsia="en-GB"/>
              </w:rPr>
            </w:pPr>
          </w:p>
          <w:p w14:paraId="5B93DF8D" w14:textId="5D75D3E3" w:rsidR="00E71D89" w:rsidRPr="00277035" w:rsidRDefault="00E71D89"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PHPN2.2</w:t>
            </w:r>
          </w:p>
        </w:tc>
        <w:tc>
          <w:tcPr>
            <w:tcW w:w="2693" w:type="dxa"/>
            <w:shd w:val="clear" w:color="FFF2CC" w:fill="FFE69F"/>
            <w:vAlign w:val="center"/>
          </w:tcPr>
          <w:p w14:paraId="69D859A5" w14:textId="5BD027CE" w:rsidR="00E71D89" w:rsidRPr="00277035" w:rsidRDefault="00E71D89"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Develop a s106 obligations strategy to inform negotiations between planners and developers</w:t>
            </w:r>
          </w:p>
        </w:tc>
        <w:tc>
          <w:tcPr>
            <w:tcW w:w="2835" w:type="dxa"/>
            <w:shd w:val="clear" w:color="FFF2CC" w:fill="C6E0B4"/>
            <w:vAlign w:val="center"/>
          </w:tcPr>
          <w:p w14:paraId="2BF3FB70" w14:textId="03FFDFE4" w:rsidR="00E71D89" w:rsidRPr="00277035" w:rsidRDefault="00E71D89"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Narrative report on strategy development/adherence (once delivered)</w:t>
            </w:r>
          </w:p>
        </w:tc>
        <w:tc>
          <w:tcPr>
            <w:tcW w:w="1134" w:type="dxa"/>
            <w:shd w:val="clear" w:color="FFF2CC" w:fill="FFE69F"/>
            <w:vAlign w:val="center"/>
          </w:tcPr>
          <w:p w14:paraId="4A01D220" w14:textId="0A3CE4D4" w:rsidR="00E71D89" w:rsidRPr="00277035" w:rsidRDefault="00E71D89"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Cllr Judy Roberts</w:t>
            </w:r>
          </w:p>
        </w:tc>
        <w:tc>
          <w:tcPr>
            <w:tcW w:w="1134" w:type="dxa"/>
            <w:shd w:val="clear" w:color="FFF2CC" w:fill="FFE69F"/>
            <w:vAlign w:val="center"/>
          </w:tcPr>
          <w:p w14:paraId="42E6F8AE" w14:textId="33758E7A" w:rsidR="00E71D89" w:rsidRPr="00277035" w:rsidRDefault="00E71D89" w:rsidP="00E71D89">
            <w:pPr>
              <w:spacing w:after="0" w:line="240" w:lineRule="auto"/>
              <w:jc w:val="left"/>
              <w:rPr>
                <w:rFonts w:eastAsia="Times New Roman" w:cs="Arial"/>
                <w:color w:val="000000"/>
                <w:szCs w:val="18"/>
                <w:lang w:eastAsia="en-GB"/>
              </w:rPr>
            </w:pPr>
            <w:r w:rsidRPr="00537E57">
              <w:t>Adrian Duffield</w:t>
            </w:r>
          </w:p>
        </w:tc>
        <w:tc>
          <w:tcPr>
            <w:tcW w:w="6237" w:type="dxa"/>
            <w:shd w:val="clear" w:color="FFF2CC" w:fill="D0CECE"/>
            <w:vAlign w:val="center"/>
          </w:tcPr>
          <w:p w14:paraId="31DF09FF" w14:textId="557705F6" w:rsidR="00E71D89" w:rsidRPr="00277035" w:rsidRDefault="00E71D89" w:rsidP="00E71D89">
            <w:pPr>
              <w:jc w:val="left"/>
              <w:rPr>
                <w:rFonts w:cs="Arial"/>
                <w:color w:val="000000"/>
                <w:szCs w:val="18"/>
              </w:rPr>
            </w:pPr>
            <w:r w:rsidRPr="00277035">
              <w:rPr>
                <w:rFonts w:cs="Arial"/>
                <w:color w:val="000000"/>
                <w:szCs w:val="18"/>
              </w:rPr>
              <w:t>No progress reported Q1 2021/22</w:t>
            </w:r>
          </w:p>
        </w:tc>
      </w:tr>
      <w:tr w:rsidR="00E71D89" w:rsidRPr="00277035" w14:paraId="036EFFEE" w14:textId="77777777" w:rsidTr="00E10DD8">
        <w:trPr>
          <w:trHeight w:val="2526"/>
        </w:trPr>
        <w:tc>
          <w:tcPr>
            <w:tcW w:w="1271" w:type="dxa"/>
            <w:shd w:val="clear" w:color="FFF2CC" w:fill="FFE69F"/>
          </w:tcPr>
          <w:p w14:paraId="3BA78FA5" w14:textId="77777777" w:rsidR="00E71D89" w:rsidRPr="00277035" w:rsidRDefault="00E71D89" w:rsidP="00E71D89">
            <w:pPr>
              <w:spacing w:after="0" w:line="240" w:lineRule="auto"/>
              <w:jc w:val="left"/>
              <w:rPr>
                <w:rFonts w:eastAsia="Times New Roman" w:cs="Arial"/>
                <w:color w:val="000000"/>
                <w:szCs w:val="18"/>
                <w:lang w:eastAsia="en-GB"/>
              </w:rPr>
            </w:pPr>
          </w:p>
          <w:p w14:paraId="48E4EB65" w14:textId="77777777" w:rsidR="00E71D89" w:rsidRPr="00277035" w:rsidRDefault="00E71D89" w:rsidP="00E71D89">
            <w:pPr>
              <w:spacing w:after="0" w:line="240" w:lineRule="auto"/>
              <w:jc w:val="left"/>
              <w:rPr>
                <w:rFonts w:eastAsia="Times New Roman" w:cs="Arial"/>
                <w:color w:val="000000"/>
                <w:szCs w:val="18"/>
                <w:lang w:eastAsia="en-GB"/>
              </w:rPr>
            </w:pPr>
          </w:p>
          <w:p w14:paraId="2F5971C9" w14:textId="77777777" w:rsidR="00E71D89" w:rsidRPr="00277035" w:rsidRDefault="00E71D89" w:rsidP="00E71D89">
            <w:pPr>
              <w:spacing w:after="0" w:line="240" w:lineRule="auto"/>
              <w:jc w:val="left"/>
              <w:rPr>
                <w:rFonts w:eastAsia="Times New Roman" w:cs="Arial"/>
                <w:color w:val="000000"/>
                <w:szCs w:val="18"/>
                <w:lang w:eastAsia="en-GB"/>
              </w:rPr>
            </w:pPr>
          </w:p>
          <w:p w14:paraId="5C1BBECE" w14:textId="77777777" w:rsidR="00E71D89" w:rsidRPr="00277035" w:rsidRDefault="00E71D89" w:rsidP="00E71D89">
            <w:pPr>
              <w:spacing w:after="0" w:line="240" w:lineRule="auto"/>
              <w:jc w:val="left"/>
              <w:rPr>
                <w:rFonts w:eastAsia="Times New Roman" w:cs="Arial"/>
                <w:color w:val="000000"/>
                <w:szCs w:val="18"/>
                <w:lang w:eastAsia="en-GB"/>
              </w:rPr>
            </w:pPr>
          </w:p>
          <w:p w14:paraId="6520C3DF" w14:textId="77777777" w:rsidR="00E71D89" w:rsidRPr="00277035" w:rsidRDefault="00E71D89" w:rsidP="00E71D89">
            <w:pPr>
              <w:spacing w:after="0" w:line="240" w:lineRule="auto"/>
              <w:jc w:val="left"/>
              <w:rPr>
                <w:rFonts w:eastAsia="Times New Roman" w:cs="Arial"/>
                <w:color w:val="000000"/>
                <w:szCs w:val="18"/>
                <w:lang w:eastAsia="en-GB"/>
              </w:rPr>
            </w:pPr>
          </w:p>
          <w:p w14:paraId="79FB48B7" w14:textId="19E50A9D" w:rsidR="00E71D89" w:rsidRPr="00277035" w:rsidRDefault="00E71D89"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PHPN2.3</w:t>
            </w:r>
          </w:p>
        </w:tc>
        <w:tc>
          <w:tcPr>
            <w:tcW w:w="2693" w:type="dxa"/>
            <w:shd w:val="clear" w:color="FFF2CC" w:fill="FFE69F"/>
            <w:vAlign w:val="center"/>
          </w:tcPr>
          <w:p w14:paraId="618484A7" w14:textId="52F41CA2" w:rsidR="00E71D89" w:rsidRPr="00277035" w:rsidRDefault="00E71D89"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Update the CIL spending strategy and associated procedures to accelerate the delivery of local infrastructural improvements for our communities both in line with our corporate objectives and, where appropriate, to support current spending on existing infrastructure</w:t>
            </w:r>
          </w:p>
        </w:tc>
        <w:tc>
          <w:tcPr>
            <w:tcW w:w="2835" w:type="dxa"/>
            <w:shd w:val="clear" w:color="FFF2CC" w:fill="C6E0B4"/>
            <w:vAlign w:val="center"/>
          </w:tcPr>
          <w:p w14:paraId="33E1EAB0" w14:textId="76CF9A3E" w:rsidR="00E71D89" w:rsidRPr="00277035" w:rsidRDefault="00E71D89"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 xml:space="preserve">Narrative update on CIL spend to support the delivery of local infrastructure </w:t>
            </w:r>
            <w:r w:rsidRPr="00277035">
              <w:rPr>
                <w:rFonts w:eastAsia="Times New Roman" w:cs="Arial"/>
                <w:color w:val="000000"/>
                <w:szCs w:val="18"/>
                <w:lang w:eastAsia="en-GB"/>
              </w:rPr>
              <w:br/>
            </w:r>
            <w:r w:rsidRPr="00277035">
              <w:rPr>
                <w:rFonts w:eastAsia="Times New Roman" w:cs="Arial"/>
                <w:color w:val="000000"/>
                <w:szCs w:val="18"/>
                <w:lang w:eastAsia="en-GB"/>
              </w:rPr>
              <w:br/>
              <w:t>Total CIL spend + CIL spend breakdown</w:t>
            </w:r>
          </w:p>
        </w:tc>
        <w:tc>
          <w:tcPr>
            <w:tcW w:w="1134" w:type="dxa"/>
            <w:shd w:val="clear" w:color="FFF2CC" w:fill="FFE69F"/>
            <w:vAlign w:val="center"/>
          </w:tcPr>
          <w:p w14:paraId="7CF52A9D" w14:textId="155D2FFE" w:rsidR="00E71D89" w:rsidRPr="00277035" w:rsidRDefault="00E71D89"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Cllr Judy Roberts</w:t>
            </w:r>
          </w:p>
        </w:tc>
        <w:tc>
          <w:tcPr>
            <w:tcW w:w="1134" w:type="dxa"/>
            <w:shd w:val="clear" w:color="FFF2CC" w:fill="FFE69F"/>
            <w:vAlign w:val="center"/>
          </w:tcPr>
          <w:p w14:paraId="6470D094" w14:textId="3723937B" w:rsidR="00E71D89" w:rsidRPr="00277035" w:rsidRDefault="00E71D89" w:rsidP="00E71D89">
            <w:pPr>
              <w:spacing w:after="0" w:line="240" w:lineRule="auto"/>
              <w:jc w:val="left"/>
              <w:rPr>
                <w:rFonts w:eastAsia="Times New Roman" w:cs="Arial"/>
                <w:color w:val="000000"/>
                <w:szCs w:val="18"/>
                <w:lang w:eastAsia="en-GB"/>
              </w:rPr>
            </w:pPr>
            <w:r w:rsidRPr="00537E57">
              <w:t xml:space="preserve">Chris </w:t>
            </w:r>
            <w:proofErr w:type="spellStart"/>
            <w:r w:rsidRPr="00537E57">
              <w:t>Traill</w:t>
            </w:r>
            <w:proofErr w:type="spellEnd"/>
          </w:p>
        </w:tc>
        <w:tc>
          <w:tcPr>
            <w:tcW w:w="6237" w:type="dxa"/>
            <w:shd w:val="clear" w:color="FFF2CC" w:fill="D0CECE"/>
            <w:vAlign w:val="center"/>
          </w:tcPr>
          <w:p w14:paraId="022709A7" w14:textId="77777777" w:rsidR="00E71D89" w:rsidRDefault="00E71D89" w:rsidP="00E71D89">
            <w:pPr>
              <w:jc w:val="left"/>
              <w:rPr>
                <w:rFonts w:cs="Arial"/>
                <w:color w:val="000000"/>
                <w:szCs w:val="18"/>
              </w:rPr>
            </w:pPr>
          </w:p>
          <w:p w14:paraId="56FEAE3B" w14:textId="517EA259" w:rsidR="00E71D89" w:rsidRPr="00277035" w:rsidRDefault="00E71D89" w:rsidP="00E71D89">
            <w:pPr>
              <w:jc w:val="left"/>
              <w:rPr>
                <w:rFonts w:cs="Arial"/>
                <w:color w:val="000000"/>
                <w:szCs w:val="18"/>
              </w:rPr>
            </w:pPr>
            <w:r w:rsidRPr="00277035">
              <w:rPr>
                <w:rFonts w:cs="Arial"/>
                <w:color w:val="000000"/>
                <w:szCs w:val="18"/>
              </w:rPr>
              <w:t>An updated CIL spending strategy came into effect on 1 April 2021. This strategy includes the option for an annual review if required.</w:t>
            </w:r>
            <w:r w:rsidRPr="00277035">
              <w:rPr>
                <w:rFonts w:cs="Arial"/>
                <w:color w:val="000000"/>
                <w:szCs w:val="18"/>
              </w:rPr>
              <w:br/>
            </w:r>
            <w:r w:rsidRPr="00277035">
              <w:rPr>
                <w:rFonts w:cs="Arial"/>
                <w:color w:val="000000"/>
                <w:szCs w:val="18"/>
              </w:rPr>
              <w:br/>
              <w:t xml:space="preserve">While reporting on income, spend and projects can be requested at any time, cabinet members are, as a matter of course, provided with quarterly CIL and S106 spend/income reports. In addition, a statutory infrastructure funding statement – covering sums received, spent and their intended use – will be published by December each year. </w:t>
            </w:r>
          </w:p>
        </w:tc>
      </w:tr>
      <w:tr w:rsidR="00E71D89" w:rsidRPr="00277035" w14:paraId="10B65F20" w14:textId="77777777" w:rsidTr="00E10DD8">
        <w:trPr>
          <w:trHeight w:val="1219"/>
        </w:trPr>
        <w:tc>
          <w:tcPr>
            <w:tcW w:w="1271" w:type="dxa"/>
            <w:shd w:val="clear" w:color="FFF2CC" w:fill="FFE69F"/>
          </w:tcPr>
          <w:p w14:paraId="3C754FBE" w14:textId="77777777" w:rsidR="00E71D89" w:rsidRPr="00277035" w:rsidRDefault="00E71D89" w:rsidP="00E71D89">
            <w:pPr>
              <w:spacing w:after="0" w:line="240" w:lineRule="auto"/>
              <w:jc w:val="left"/>
              <w:rPr>
                <w:rFonts w:eastAsia="Times New Roman" w:cs="Arial"/>
                <w:color w:val="000000"/>
                <w:szCs w:val="18"/>
                <w:lang w:eastAsia="en-GB"/>
              </w:rPr>
            </w:pPr>
          </w:p>
          <w:p w14:paraId="205A917F" w14:textId="77777777" w:rsidR="00E71D89" w:rsidRPr="00277035" w:rsidRDefault="00E71D89" w:rsidP="00E71D89">
            <w:pPr>
              <w:spacing w:after="0" w:line="240" w:lineRule="auto"/>
              <w:jc w:val="left"/>
              <w:rPr>
                <w:rFonts w:eastAsia="Times New Roman" w:cs="Arial"/>
                <w:color w:val="000000"/>
                <w:szCs w:val="18"/>
                <w:lang w:eastAsia="en-GB"/>
              </w:rPr>
            </w:pPr>
          </w:p>
          <w:p w14:paraId="20C9875D" w14:textId="77777777" w:rsidR="00E71D89" w:rsidRPr="00277035" w:rsidRDefault="00E71D89" w:rsidP="00E71D89">
            <w:pPr>
              <w:spacing w:after="0" w:line="240" w:lineRule="auto"/>
              <w:jc w:val="left"/>
              <w:rPr>
                <w:rFonts w:eastAsia="Times New Roman" w:cs="Arial"/>
                <w:color w:val="000000"/>
                <w:szCs w:val="18"/>
                <w:lang w:eastAsia="en-GB"/>
              </w:rPr>
            </w:pPr>
          </w:p>
          <w:p w14:paraId="0B3602D3" w14:textId="77777777" w:rsidR="00E71D89" w:rsidRDefault="00E71D89" w:rsidP="00E71D89">
            <w:pPr>
              <w:spacing w:after="0" w:line="240" w:lineRule="auto"/>
              <w:rPr>
                <w:rFonts w:eastAsia="Times New Roman" w:cs="Arial"/>
                <w:color w:val="000000"/>
                <w:szCs w:val="18"/>
                <w:lang w:eastAsia="en-GB"/>
              </w:rPr>
            </w:pPr>
          </w:p>
          <w:p w14:paraId="7C3D84B7" w14:textId="19CDE77A" w:rsidR="00E71D89" w:rsidRPr="00277035" w:rsidRDefault="00E71D89" w:rsidP="00E71D89">
            <w:pPr>
              <w:spacing w:after="0" w:line="240" w:lineRule="auto"/>
              <w:rPr>
                <w:rFonts w:eastAsia="Times New Roman" w:cs="Arial"/>
                <w:color w:val="000000"/>
                <w:szCs w:val="18"/>
                <w:lang w:eastAsia="en-GB"/>
              </w:rPr>
            </w:pPr>
            <w:r>
              <w:rPr>
                <w:rFonts w:eastAsia="Times New Roman" w:cs="Arial"/>
                <w:color w:val="000000"/>
                <w:szCs w:val="18"/>
                <w:lang w:eastAsia="en-GB"/>
              </w:rPr>
              <w:t xml:space="preserve"> </w:t>
            </w:r>
            <w:r w:rsidRPr="00277035">
              <w:rPr>
                <w:rFonts w:eastAsia="Times New Roman" w:cs="Arial"/>
                <w:color w:val="000000"/>
                <w:szCs w:val="18"/>
                <w:lang w:eastAsia="en-GB"/>
              </w:rPr>
              <w:t>PHPN2.4</w:t>
            </w:r>
          </w:p>
        </w:tc>
        <w:tc>
          <w:tcPr>
            <w:tcW w:w="2693" w:type="dxa"/>
            <w:shd w:val="clear" w:color="FFF2CC" w:fill="FFE69F"/>
            <w:vAlign w:val="center"/>
          </w:tcPr>
          <w:p w14:paraId="7E8451E4" w14:textId="38219AD4" w:rsidR="00E71D89" w:rsidRPr="00277035" w:rsidRDefault="00E71D89"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Consider ways we can encourage lower-carbon construction in Vale</w:t>
            </w:r>
          </w:p>
        </w:tc>
        <w:tc>
          <w:tcPr>
            <w:tcW w:w="2835" w:type="dxa"/>
            <w:shd w:val="clear" w:color="FFF2CC" w:fill="C6E0B4"/>
            <w:vAlign w:val="center"/>
          </w:tcPr>
          <w:p w14:paraId="354698C8" w14:textId="65407937" w:rsidR="00E71D89" w:rsidRPr="00277035" w:rsidRDefault="00E71D89"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Narrative update to include any activity supporting lower-carbon construction in the Vale</w:t>
            </w:r>
          </w:p>
        </w:tc>
        <w:tc>
          <w:tcPr>
            <w:tcW w:w="1134" w:type="dxa"/>
            <w:shd w:val="clear" w:color="FFF2CC" w:fill="FFE69F"/>
            <w:vAlign w:val="center"/>
          </w:tcPr>
          <w:p w14:paraId="705FFB5B" w14:textId="75771D00" w:rsidR="00E71D89" w:rsidRPr="00277035" w:rsidRDefault="00E71D89" w:rsidP="00E71D89">
            <w:pPr>
              <w:spacing w:after="0" w:line="240" w:lineRule="auto"/>
              <w:jc w:val="left"/>
              <w:rPr>
                <w:rFonts w:eastAsia="Times New Roman" w:cs="Arial"/>
                <w:color w:val="000000"/>
                <w:szCs w:val="18"/>
                <w:lang w:eastAsia="en-GB"/>
              </w:rPr>
            </w:pPr>
            <w:r w:rsidRPr="00277035">
              <w:rPr>
                <w:rFonts w:eastAsia="Times New Roman" w:cs="Arial"/>
                <w:color w:val="000000"/>
                <w:szCs w:val="18"/>
                <w:lang w:eastAsia="en-GB"/>
              </w:rPr>
              <w:t>Cllr Catherine Webber</w:t>
            </w:r>
          </w:p>
        </w:tc>
        <w:tc>
          <w:tcPr>
            <w:tcW w:w="1134" w:type="dxa"/>
            <w:shd w:val="clear" w:color="FFF2CC" w:fill="FFE69F"/>
            <w:vAlign w:val="center"/>
          </w:tcPr>
          <w:p w14:paraId="2D3AD5EF" w14:textId="560AF4B2" w:rsidR="00E71D89" w:rsidRPr="00277035" w:rsidRDefault="00E71D89" w:rsidP="00E71D89">
            <w:pPr>
              <w:spacing w:after="0" w:line="240" w:lineRule="auto"/>
              <w:jc w:val="left"/>
              <w:rPr>
                <w:rFonts w:eastAsia="Times New Roman" w:cs="Arial"/>
                <w:color w:val="000000"/>
                <w:szCs w:val="18"/>
                <w:lang w:eastAsia="en-GB"/>
              </w:rPr>
            </w:pPr>
            <w:r w:rsidRPr="00537E57">
              <w:t xml:space="preserve">Chris </w:t>
            </w:r>
            <w:proofErr w:type="spellStart"/>
            <w:r w:rsidRPr="00537E57">
              <w:t>Traill</w:t>
            </w:r>
            <w:proofErr w:type="spellEnd"/>
          </w:p>
        </w:tc>
        <w:tc>
          <w:tcPr>
            <w:tcW w:w="6237" w:type="dxa"/>
            <w:shd w:val="clear" w:color="FFF2CC" w:fill="D0CECE"/>
            <w:vAlign w:val="center"/>
          </w:tcPr>
          <w:p w14:paraId="452DFFAD" w14:textId="4FAD7C5E" w:rsidR="00E71D89" w:rsidRPr="00277035" w:rsidRDefault="00E71D89" w:rsidP="00E71D89">
            <w:pPr>
              <w:spacing w:before="240"/>
              <w:jc w:val="left"/>
              <w:rPr>
                <w:rFonts w:cs="Arial"/>
                <w:color w:val="000000"/>
                <w:szCs w:val="18"/>
              </w:rPr>
            </w:pPr>
            <w:r w:rsidRPr="00277035">
              <w:rPr>
                <w:rFonts w:cs="Arial"/>
                <w:color w:val="000000"/>
                <w:szCs w:val="18"/>
              </w:rPr>
              <w:t xml:space="preserve">The Economic Development team have arranged a ‘Sustainable Construction’ workshop to be held on 14 July 2021. This is intended to showcase local examples of lower-carbon construction, as well as providing an opportunity for attendees to hear from Bioregional – a charity and social enterprise committed to developing more sustainable ways of living. </w:t>
            </w:r>
          </w:p>
        </w:tc>
      </w:tr>
    </w:tbl>
    <w:p w14:paraId="168F5D5D" w14:textId="14FD648C" w:rsidR="00E71D89" w:rsidRDefault="00E71D89">
      <w:r>
        <w:br w:type="page"/>
      </w:r>
    </w:p>
    <w:p w14:paraId="206469BE" w14:textId="77777777" w:rsidR="00E71D89" w:rsidRPr="00E71D89" w:rsidRDefault="00E71D89" w:rsidP="00E71D89">
      <w:pPr>
        <w:rPr>
          <w:rFonts w:cs="Arial"/>
          <w:b/>
          <w:bCs/>
          <w:color w:val="000000" w:themeColor="text1"/>
          <w:sz w:val="24"/>
          <w:szCs w:val="24"/>
        </w:rPr>
      </w:pPr>
      <w:r w:rsidRPr="00E71D89">
        <w:rPr>
          <w:rFonts w:cs="Arial"/>
          <w:b/>
          <w:bCs/>
          <w:color w:val="000000" w:themeColor="text1"/>
          <w:sz w:val="24"/>
          <w:szCs w:val="24"/>
        </w:rPr>
        <w:lastRenderedPageBreak/>
        <w:t>Performance Measures</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693"/>
        <w:gridCol w:w="2835"/>
        <w:gridCol w:w="1134"/>
        <w:gridCol w:w="1134"/>
        <w:gridCol w:w="6237"/>
      </w:tblGrid>
      <w:tr w:rsidR="00E71D89" w:rsidRPr="00325042" w14:paraId="14B273A6" w14:textId="77777777" w:rsidTr="00C547E5">
        <w:trPr>
          <w:trHeight w:val="830"/>
        </w:trPr>
        <w:tc>
          <w:tcPr>
            <w:tcW w:w="1271" w:type="dxa"/>
            <w:shd w:val="clear" w:color="auto" w:fill="AEAAAA"/>
          </w:tcPr>
          <w:p w14:paraId="00200986" w14:textId="77777777" w:rsidR="00C547E5" w:rsidRDefault="00C547E5" w:rsidP="00E71D89">
            <w:pPr>
              <w:spacing w:after="0" w:line="240" w:lineRule="auto"/>
              <w:jc w:val="left"/>
              <w:rPr>
                <w:b/>
                <w:bCs/>
                <w:szCs w:val="18"/>
              </w:rPr>
            </w:pPr>
          </w:p>
          <w:p w14:paraId="227BB162" w14:textId="6819F8ED" w:rsidR="00E71D89" w:rsidRPr="00C547E5" w:rsidRDefault="00E71D89" w:rsidP="00E71D89">
            <w:pPr>
              <w:spacing w:after="0" w:line="240" w:lineRule="auto"/>
              <w:jc w:val="left"/>
              <w:rPr>
                <w:b/>
                <w:bCs/>
                <w:szCs w:val="18"/>
              </w:rPr>
            </w:pPr>
            <w:r w:rsidRPr="00C547E5">
              <w:rPr>
                <w:b/>
                <w:bCs/>
                <w:szCs w:val="18"/>
              </w:rPr>
              <w:t>Corporate Plan ID</w:t>
            </w:r>
          </w:p>
        </w:tc>
        <w:tc>
          <w:tcPr>
            <w:tcW w:w="2693" w:type="dxa"/>
            <w:shd w:val="clear" w:color="auto" w:fill="AEAAAA"/>
            <w:vAlign w:val="center"/>
          </w:tcPr>
          <w:p w14:paraId="7E50C31B" w14:textId="74D201C0" w:rsidR="00E71D89" w:rsidRPr="00C547E5" w:rsidRDefault="00E71D89" w:rsidP="00E71D89">
            <w:pPr>
              <w:spacing w:after="0" w:line="240" w:lineRule="auto"/>
              <w:jc w:val="left"/>
              <w:rPr>
                <w:b/>
                <w:bCs/>
                <w:szCs w:val="18"/>
              </w:rPr>
            </w:pPr>
            <w:r w:rsidRPr="00C547E5">
              <w:rPr>
                <w:rFonts w:eastAsia="Times New Roman" w:cs="Arial"/>
                <w:b/>
                <w:bCs/>
                <w:color w:val="000000"/>
                <w:lang w:eastAsia="en-GB"/>
              </w:rPr>
              <w:t>Stated Aim/Project description</w:t>
            </w:r>
          </w:p>
        </w:tc>
        <w:tc>
          <w:tcPr>
            <w:tcW w:w="2835" w:type="dxa"/>
            <w:shd w:val="clear" w:color="auto" w:fill="AEAAAA"/>
            <w:vAlign w:val="center"/>
          </w:tcPr>
          <w:p w14:paraId="7B59E016" w14:textId="76956680" w:rsidR="00E71D89" w:rsidRPr="00C547E5" w:rsidRDefault="00E71D89" w:rsidP="00E71D89">
            <w:pPr>
              <w:spacing w:after="0" w:line="240" w:lineRule="auto"/>
              <w:jc w:val="left"/>
              <w:rPr>
                <w:rFonts w:eastAsia="Times New Roman" w:cs="Arial"/>
                <w:b/>
                <w:bCs/>
                <w:color w:val="000000"/>
                <w:szCs w:val="18"/>
                <w:lang w:eastAsia="en-GB"/>
              </w:rPr>
            </w:pPr>
            <w:r w:rsidRPr="00C547E5">
              <w:rPr>
                <w:rFonts w:eastAsia="Times New Roman" w:cs="Arial"/>
                <w:b/>
                <w:bCs/>
                <w:color w:val="000000"/>
                <w:szCs w:val="18"/>
                <w:lang w:eastAsia="en-GB"/>
              </w:rPr>
              <w:t>Measure</w:t>
            </w:r>
          </w:p>
        </w:tc>
        <w:tc>
          <w:tcPr>
            <w:tcW w:w="1134" w:type="dxa"/>
            <w:shd w:val="clear" w:color="auto" w:fill="AEAAAA"/>
            <w:vAlign w:val="center"/>
          </w:tcPr>
          <w:p w14:paraId="41F6A0CE" w14:textId="456EAAE5" w:rsidR="00E71D89" w:rsidRPr="00C547E5" w:rsidRDefault="00E71D89" w:rsidP="00E71D89">
            <w:pPr>
              <w:spacing w:after="0" w:line="240" w:lineRule="auto"/>
              <w:jc w:val="left"/>
              <w:rPr>
                <w:rFonts w:eastAsia="Times New Roman" w:cs="Arial"/>
                <w:b/>
                <w:bCs/>
                <w:color w:val="000000"/>
                <w:szCs w:val="18"/>
                <w:lang w:eastAsia="en-GB"/>
              </w:rPr>
            </w:pPr>
            <w:r w:rsidRPr="00C547E5">
              <w:rPr>
                <w:rFonts w:eastAsia="Times New Roman" w:cs="Arial"/>
                <w:b/>
                <w:bCs/>
                <w:color w:val="000000"/>
                <w:szCs w:val="18"/>
                <w:lang w:eastAsia="en-GB"/>
              </w:rPr>
              <w:t xml:space="preserve">Cabinet </w:t>
            </w:r>
            <w:r w:rsidR="004B793F">
              <w:rPr>
                <w:rFonts w:eastAsia="Times New Roman" w:cs="Arial"/>
                <w:b/>
                <w:bCs/>
                <w:color w:val="000000"/>
                <w:szCs w:val="18"/>
                <w:lang w:eastAsia="en-GB"/>
              </w:rPr>
              <w:t>Lead</w:t>
            </w:r>
          </w:p>
        </w:tc>
        <w:tc>
          <w:tcPr>
            <w:tcW w:w="1134" w:type="dxa"/>
            <w:shd w:val="clear" w:color="auto" w:fill="AEAAAA"/>
            <w:vAlign w:val="center"/>
          </w:tcPr>
          <w:p w14:paraId="2D83DF92" w14:textId="43C85138" w:rsidR="00E71D89" w:rsidRPr="00C547E5" w:rsidRDefault="004B793F" w:rsidP="00E71D89">
            <w:pPr>
              <w:spacing w:after="0" w:line="240" w:lineRule="auto"/>
              <w:jc w:val="left"/>
              <w:rPr>
                <w:b/>
                <w:bCs/>
              </w:rPr>
            </w:pPr>
            <w:r>
              <w:rPr>
                <w:b/>
                <w:bCs/>
              </w:rPr>
              <w:t>Officer</w:t>
            </w:r>
            <w:r w:rsidR="00C547E5">
              <w:rPr>
                <w:b/>
                <w:bCs/>
              </w:rPr>
              <w:t xml:space="preserve"> Lead</w:t>
            </w:r>
          </w:p>
        </w:tc>
        <w:tc>
          <w:tcPr>
            <w:tcW w:w="6237" w:type="dxa"/>
            <w:shd w:val="clear" w:color="auto" w:fill="AEAAAA"/>
            <w:vAlign w:val="center"/>
          </w:tcPr>
          <w:p w14:paraId="3724AA9F" w14:textId="4EB9339E" w:rsidR="00E71D89" w:rsidRPr="00C547E5" w:rsidRDefault="00E71D89" w:rsidP="00E71D89">
            <w:pPr>
              <w:jc w:val="left"/>
              <w:rPr>
                <w:rFonts w:cs="Arial"/>
                <w:b/>
                <w:bCs/>
                <w:color w:val="000000"/>
                <w:szCs w:val="18"/>
              </w:rPr>
            </w:pPr>
            <w:r w:rsidRPr="00C547E5">
              <w:rPr>
                <w:rFonts w:cs="Arial"/>
                <w:b/>
                <w:bCs/>
                <w:color w:val="000000"/>
                <w:szCs w:val="18"/>
              </w:rPr>
              <w:t>Performance Update</w:t>
            </w:r>
          </w:p>
        </w:tc>
      </w:tr>
      <w:tr w:rsidR="00E71D89" w:rsidRPr="00325042" w14:paraId="4F30850B" w14:textId="77777777" w:rsidTr="00C547E5">
        <w:trPr>
          <w:trHeight w:val="1833"/>
        </w:trPr>
        <w:tc>
          <w:tcPr>
            <w:tcW w:w="1271" w:type="dxa"/>
            <w:shd w:val="clear" w:color="FFF2CC" w:fill="FFE69F"/>
          </w:tcPr>
          <w:p w14:paraId="72CA2D24" w14:textId="77777777" w:rsidR="00E71D89" w:rsidRPr="00887230" w:rsidRDefault="00E71D89" w:rsidP="00C547E5">
            <w:pPr>
              <w:spacing w:after="0" w:line="240" w:lineRule="auto"/>
              <w:jc w:val="left"/>
              <w:rPr>
                <w:szCs w:val="18"/>
              </w:rPr>
            </w:pPr>
          </w:p>
          <w:p w14:paraId="22B4E22A" w14:textId="2A814B48" w:rsidR="00E71D89" w:rsidRPr="00887230" w:rsidRDefault="00E71D89" w:rsidP="00C547E5">
            <w:pPr>
              <w:spacing w:after="0" w:line="240" w:lineRule="auto"/>
              <w:jc w:val="left"/>
              <w:rPr>
                <w:szCs w:val="18"/>
              </w:rPr>
            </w:pPr>
          </w:p>
          <w:p w14:paraId="2DD8FC7E" w14:textId="77777777" w:rsidR="00E71D89" w:rsidRPr="00887230" w:rsidRDefault="00E71D89" w:rsidP="00C547E5">
            <w:pPr>
              <w:spacing w:after="0" w:line="240" w:lineRule="auto"/>
              <w:jc w:val="left"/>
              <w:rPr>
                <w:szCs w:val="18"/>
              </w:rPr>
            </w:pPr>
          </w:p>
          <w:p w14:paraId="6773836C" w14:textId="77777777" w:rsidR="00E71D89" w:rsidRDefault="00E71D89" w:rsidP="00C547E5">
            <w:pPr>
              <w:spacing w:after="0" w:line="240" w:lineRule="auto"/>
              <w:jc w:val="left"/>
              <w:rPr>
                <w:rFonts w:cs="Arial"/>
                <w:szCs w:val="18"/>
              </w:rPr>
            </w:pPr>
          </w:p>
          <w:p w14:paraId="4B3D51A4" w14:textId="52BAE86D" w:rsidR="00E71D89" w:rsidRPr="00887230" w:rsidRDefault="00E71D89" w:rsidP="00C547E5">
            <w:pPr>
              <w:spacing w:after="0" w:line="240" w:lineRule="auto"/>
              <w:jc w:val="left"/>
              <w:rPr>
                <w:rFonts w:cs="Arial"/>
                <w:szCs w:val="18"/>
              </w:rPr>
            </w:pPr>
            <w:r w:rsidRPr="00887230">
              <w:rPr>
                <w:rFonts w:cs="Arial"/>
                <w:szCs w:val="18"/>
              </w:rPr>
              <w:t>PHPN2.5</w:t>
            </w:r>
          </w:p>
        </w:tc>
        <w:tc>
          <w:tcPr>
            <w:tcW w:w="2693" w:type="dxa"/>
            <w:shd w:val="clear" w:color="FFF2CC" w:fill="FFE69F"/>
            <w:vAlign w:val="center"/>
            <w:hideMark/>
          </w:tcPr>
          <w:p w14:paraId="5A9AE348" w14:textId="6BC6F8A2" w:rsidR="00E71D89" w:rsidRPr="00887230" w:rsidRDefault="00E71D89" w:rsidP="00C547E5">
            <w:pPr>
              <w:spacing w:after="0" w:line="240" w:lineRule="auto"/>
              <w:jc w:val="left"/>
              <w:rPr>
                <w:rFonts w:eastAsia="Times New Roman" w:cs="Arial"/>
                <w:color w:val="000000"/>
                <w:szCs w:val="18"/>
                <w:lang w:eastAsia="en-GB"/>
              </w:rPr>
            </w:pPr>
            <w:r w:rsidRPr="00887230">
              <w:rPr>
                <w:szCs w:val="18"/>
              </w:rPr>
              <w:br w:type="page"/>
            </w:r>
            <w:r w:rsidRPr="00887230">
              <w:rPr>
                <w:rFonts w:eastAsia="Times New Roman" w:cs="Arial"/>
                <w:color w:val="000000"/>
                <w:szCs w:val="18"/>
                <w:lang w:eastAsia="en-GB"/>
              </w:rPr>
              <w:t>Develop an affordable housing SPD. Evidence of housing needs, housing mix, self-build, rural exception sites. Include definition of 'affordable'</w:t>
            </w:r>
          </w:p>
        </w:tc>
        <w:tc>
          <w:tcPr>
            <w:tcW w:w="2835" w:type="dxa"/>
            <w:shd w:val="clear" w:color="FFF2CC" w:fill="C6E0B4"/>
            <w:vAlign w:val="center"/>
            <w:hideMark/>
          </w:tcPr>
          <w:p w14:paraId="030E1D19" w14:textId="77777777" w:rsidR="00E71D89" w:rsidRPr="00887230" w:rsidRDefault="00E71D89"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Narrative update on the development of an affordable housing SPD, additionally include information on planning permissions granted with affordable housing numbers</w:t>
            </w:r>
          </w:p>
        </w:tc>
        <w:tc>
          <w:tcPr>
            <w:tcW w:w="1134" w:type="dxa"/>
            <w:shd w:val="clear" w:color="FFF2CC" w:fill="FFE69F"/>
            <w:vAlign w:val="center"/>
            <w:hideMark/>
          </w:tcPr>
          <w:p w14:paraId="7D7233FE" w14:textId="77777777" w:rsidR="00E71D89" w:rsidRPr="00887230" w:rsidRDefault="00E71D89"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Cllr Judy Roberts</w:t>
            </w:r>
          </w:p>
        </w:tc>
        <w:tc>
          <w:tcPr>
            <w:tcW w:w="1134" w:type="dxa"/>
            <w:shd w:val="clear" w:color="FFF2CC" w:fill="FFE69F"/>
            <w:vAlign w:val="center"/>
          </w:tcPr>
          <w:p w14:paraId="4F7EF6B0" w14:textId="07D56043" w:rsidR="00E71D89" w:rsidRPr="00887230" w:rsidRDefault="00E71D89" w:rsidP="00C547E5">
            <w:pPr>
              <w:spacing w:after="0" w:line="240" w:lineRule="auto"/>
              <w:jc w:val="left"/>
              <w:rPr>
                <w:rFonts w:eastAsia="Times New Roman" w:cs="Arial"/>
                <w:color w:val="000000"/>
                <w:szCs w:val="18"/>
                <w:lang w:eastAsia="en-GB"/>
              </w:rPr>
            </w:pPr>
            <w:r w:rsidRPr="00537E57">
              <w:t>Adrian Duffield</w:t>
            </w:r>
          </w:p>
        </w:tc>
        <w:tc>
          <w:tcPr>
            <w:tcW w:w="6237" w:type="dxa"/>
            <w:shd w:val="clear" w:color="FFF2CC" w:fill="D0CECE"/>
            <w:vAlign w:val="center"/>
          </w:tcPr>
          <w:p w14:paraId="7B10D742" w14:textId="4FED0D04" w:rsidR="00E71D89" w:rsidRPr="00887230" w:rsidRDefault="00E71D89" w:rsidP="00C547E5">
            <w:pPr>
              <w:jc w:val="left"/>
              <w:rPr>
                <w:rFonts w:cs="Arial"/>
                <w:color w:val="000000"/>
                <w:szCs w:val="18"/>
              </w:rPr>
            </w:pPr>
            <w:r w:rsidRPr="00887230">
              <w:rPr>
                <w:rFonts w:cs="Arial"/>
                <w:color w:val="000000"/>
                <w:szCs w:val="18"/>
              </w:rPr>
              <w:t>No progress reported Q1 2021/22</w:t>
            </w:r>
          </w:p>
        </w:tc>
      </w:tr>
      <w:tr w:rsidR="00241764" w:rsidRPr="00325042" w14:paraId="5FA98631" w14:textId="77777777" w:rsidTr="00241764">
        <w:trPr>
          <w:trHeight w:val="1230"/>
        </w:trPr>
        <w:tc>
          <w:tcPr>
            <w:tcW w:w="1271" w:type="dxa"/>
            <w:shd w:val="clear" w:color="FFF2CC" w:fill="FFE69F"/>
            <w:vAlign w:val="center"/>
          </w:tcPr>
          <w:p w14:paraId="27025C79" w14:textId="0AC546DC" w:rsidR="00241764" w:rsidRPr="00887230" w:rsidRDefault="00D55479" w:rsidP="00C547E5">
            <w:pPr>
              <w:spacing w:after="120" w:line="240" w:lineRule="auto"/>
              <w:jc w:val="left"/>
              <w:rPr>
                <w:rFonts w:eastAsia="Times New Roman" w:cs="Arial"/>
                <w:color w:val="000000"/>
                <w:szCs w:val="18"/>
                <w:lang w:eastAsia="en-GB"/>
              </w:rPr>
            </w:pPr>
            <w:r>
              <w:br w:type="page"/>
            </w:r>
          </w:p>
          <w:p w14:paraId="0C61893D" w14:textId="77777777" w:rsidR="00241764" w:rsidRPr="00887230" w:rsidRDefault="00241764" w:rsidP="00C547E5">
            <w:pPr>
              <w:spacing w:after="120" w:line="240" w:lineRule="auto"/>
              <w:jc w:val="left"/>
              <w:rPr>
                <w:rFonts w:eastAsia="Times New Roman" w:cs="Arial"/>
                <w:color w:val="000000"/>
                <w:szCs w:val="18"/>
                <w:lang w:eastAsia="en-GB"/>
              </w:rPr>
            </w:pPr>
          </w:p>
          <w:p w14:paraId="53B5D62A" w14:textId="20A245EE" w:rsidR="00241764" w:rsidRPr="00887230" w:rsidRDefault="00241764" w:rsidP="00C547E5">
            <w:pPr>
              <w:spacing w:after="120" w:line="240" w:lineRule="auto"/>
              <w:jc w:val="left"/>
              <w:rPr>
                <w:rFonts w:eastAsia="Times New Roman" w:cs="Arial"/>
                <w:color w:val="000000"/>
                <w:szCs w:val="18"/>
                <w:lang w:eastAsia="en-GB"/>
              </w:rPr>
            </w:pPr>
            <w:r w:rsidRPr="00887230">
              <w:rPr>
                <w:rFonts w:eastAsia="Times New Roman" w:cs="Arial"/>
                <w:color w:val="000000"/>
                <w:szCs w:val="18"/>
                <w:lang w:eastAsia="en-GB"/>
              </w:rPr>
              <w:t>PHPN2.6</w:t>
            </w:r>
          </w:p>
          <w:p w14:paraId="552D7C2C" w14:textId="77777777" w:rsidR="00241764" w:rsidRDefault="00241764" w:rsidP="00C547E5">
            <w:pPr>
              <w:spacing w:after="120" w:line="240" w:lineRule="auto"/>
              <w:jc w:val="left"/>
              <w:rPr>
                <w:rFonts w:eastAsia="Times New Roman" w:cs="Arial"/>
                <w:color w:val="000000"/>
                <w:szCs w:val="18"/>
                <w:lang w:eastAsia="en-GB"/>
              </w:rPr>
            </w:pPr>
          </w:p>
          <w:p w14:paraId="4E677A70" w14:textId="51C0313B" w:rsidR="00241764" w:rsidRPr="00887230" w:rsidRDefault="00241764" w:rsidP="00C547E5">
            <w:pPr>
              <w:spacing w:after="120" w:line="240" w:lineRule="auto"/>
              <w:jc w:val="left"/>
              <w:rPr>
                <w:rFonts w:eastAsia="Times New Roman" w:cs="Arial"/>
                <w:color w:val="000000"/>
                <w:szCs w:val="18"/>
                <w:lang w:eastAsia="en-GB"/>
              </w:rPr>
            </w:pPr>
          </w:p>
        </w:tc>
        <w:tc>
          <w:tcPr>
            <w:tcW w:w="2693" w:type="dxa"/>
            <w:shd w:val="clear" w:color="FFF2CC" w:fill="FFE69F"/>
            <w:vAlign w:val="center"/>
            <w:hideMark/>
          </w:tcPr>
          <w:p w14:paraId="3BC939B1" w14:textId="77777777" w:rsidR="00241764" w:rsidRDefault="00241764" w:rsidP="00C547E5">
            <w:pPr>
              <w:spacing w:before="240" w:after="120" w:line="240" w:lineRule="auto"/>
              <w:jc w:val="left"/>
              <w:rPr>
                <w:rFonts w:eastAsia="Times New Roman" w:cs="Arial"/>
                <w:color w:val="000000"/>
                <w:szCs w:val="18"/>
                <w:lang w:eastAsia="en-GB"/>
              </w:rPr>
            </w:pPr>
            <w:r w:rsidRPr="00887230">
              <w:rPr>
                <w:rFonts w:eastAsia="Times New Roman" w:cs="Arial"/>
                <w:color w:val="000000"/>
                <w:szCs w:val="18"/>
                <w:lang w:eastAsia="en-GB"/>
              </w:rPr>
              <w:t>Develop a Land Use strategy to inform and guide OxPlan2050 and Vale Local Plan with proposed need for housing, retail, employment, leisure, open spaces</w:t>
            </w:r>
          </w:p>
          <w:p w14:paraId="136CCD77" w14:textId="056982BD" w:rsidR="00241764" w:rsidRPr="00887230" w:rsidRDefault="00241764" w:rsidP="00C547E5">
            <w:pPr>
              <w:spacing w:before="240" w:after="120" w:line="240" w:lineRule="auto"/>
              <w:jc w:val="left"/>
              <w:rPr>
                <w:rFonts w:eastAsia="Times New Roman" w:cs="Arial"/>
                <w:color w:val="000000"/>
                <w:szCs w:val="18"/>
                <w:lang w:eastAsia="en-GB"/>
              </w:rPr>
            </w:pPr>
          </w:p>
        </w:tc>
        <w:tc>
          <w:tcPr>
            <w:tcW w:w="2835" w:type="dxa"/>
            <w:shd w:val="clear" w:color="FFF2CC" w:fill="C6E0B4"/>
            <w:vAlign w:val="center"/>
            <w:hideMark/>
          </w:tcPr>
          <w:p w14:paraId="5013193C" w14:textId="77777777" w:rsidR="00241764" w:rsidRPr="00887230" w:rsidRDefault="00241764"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 xml:space="preserve">Narrative update on progression against stated aim of </w:t>
            </w:r>
            <w:r w:rsidRPr="0085472D">
              <w:rPr>
                <w:rFonts w:eastAsia="Times New Roman" w:cs="Arial"/>
                <w:color w:val="000000"/>
                <w:szCs w:val="18"/>
                <w:lang w:eastAsia="en-GB"/>
              </w:rPr>
              <w:t>PHPN 2.6</w:t>
            </w:r>
            <w:r w:rsidRPr="00887230">
              <w:rPr>
                <w:rFonts w:eastAsia="Times New Roman" w:cs="Arial"/>
                <w:color w:val="000000"/>
                <w:szCs w:val="18"/>
                <w:lang w:eastAsia="en-GB"/>
              </w:rPr>
              <w:t xml:space="preserve"> in the corporate plan.</w:t>
            </w:r>
          </w:p>
        </w:tc>
        <w:tc>
          <w:tcPr>
            <w:tcW w:w="1134" w:type="dxa"/>
            <w:shd w:val="clear" w:color="FFF2CC" w:fill="FFE69F"/>
            <w:vAlign w:val="center"/>
            <w:hideMark/>
          </w:tcPr>
          <w:p w14:paraId="07BBE5D2" w14:textId="5F44BEA2" w:rsidR="00241764" w:rsidRPr="00887230" w:rsidRDefault="00241764"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Cllr Judy Roberts</w:t>
            </w:r>
          </w:p>
        </w:tc>
        <w:tc>
          <w:tcPr>
            <w:tcW w:w="1134" w:type="dxa"/>
            <w:shd w:val="clear" w:color="FFF2CC" w:fill="FFE69F"/>
            <w:vAlign w:val="center"/>
            <w:hideMark/>
          </w:tcPr>
          <w:p w14:paraId="4E6C66A8" w14:textId="4BCD693E" w:rsidR="00241764" w:rsidRPr="00887230" w:rsidRDefault="00241764" w:rsidP="00C547E5">
            <w:pPr>
              <w:spacing w:after="0" w:line="240" w:lineRule="auto"/>
              <w:jc w:val="left"/>
              <w:rPr>
                <w:rFonts w:eastAsia="Times New Roman" w:cs="Arial"/>
                <w:color w:val="000000"/>
                <w:szCs w:val="18"/>
                <w:lang w:eastAsia="en-GB"/>
              </w:rPr>
            </w:pPr>
            <w:r w:rsidRPr="00CC5F5B">
              <w:t>Adrian Duffield</w:t>
            </w:r>
          </w:p>
        </w:tc>
        <w:tc>
          <w:tcPr>
            <w:tcW w:w="6237" w:type="dxa"/>
            <w:shd w:val="clear" w:color="FFF2CC" w:fill="D0CECE"/>
            <w:vAlign w:val="center"/>
          </w:tcPr>
          <w:p w14:paraId="2FAB0BCE" w14:textId="461FE04F" w:rsidR="00241764" w:rsidRPr="00887230" w:rsidRDefault="00241764" w:rsidP="00C547E5">
            <w:pPr>
              <w:jc w:val="left"/>
              <w:rPr>
                <w:rFonts w:cs="Arial"/>
                <w:color w:val="000000"/>
                <w:szCs w:val="18"/>
              </w:rPr>
            </w:pPr>
            <w:r w:rsidRPr="00887230">
              <w:rPr>
                <w:rFonts w:cs="Arial"/>
                <w:color w:val="000000"/>
                <w:szCs w:val="18"/>
              </w:rPr>
              <w:t>Annual Target - No response submitted Q1 2021/22</w:t>
            </w:r>
          </w:p>
        </w:tc>
      </w:tr>
      <w:tr w:rsidR="00241764" w:rsidRPr="00325042" w14:paraId="49FD480A" w14:textId="77777777" w:rsidTr="00241764">
        <w:trPr>
          <w:trHeight w:val="1384"/>
        </w:trPr>
        <w:tc>
          <w:tcPr>
            <w:tcW w:w="1271" w:type="dxa"/>
            <w:shd w:val="clear" w:color="FFF2CC" w:fill="FFE69F"/>
          </w:tcPr>
          <w:p w14:paraId="606F5663" w14:textId="77777777" w:rsidR="00241764" w:rsidRPr="00887230" w:rsidRDefault="00241764" w:rsidP="00C547E5">
            <w:pPr>
              <w:spacing w:after="0" w:line="240" w:lineRule="auto"/>
              <w:jc w:val="left"/>
              <w:rPr>
                <w:rFonts w:eastAsia="Times New Roman" w:cs="Arial"/>
                <w:color w:val="000000"/>
                <w:szCs w:val="18"/>
                <w:lang w:eastAsia="en-GB"/>
              </w:rPr>
            </w:pPr>
          </w:p>
          <w:p w14:paraId="242E08BC" w14:textId="2ACEF4E7" w:rsidR="00241764" w:rsidRDefault="00241764" w:rsidP="00C547E5">
            <w:pPr>
              <w:spacing w:after="0" w:line="240" w:lineRule="auto"/>
              <w:jc w:val="left"/>
              <w:rPr>
                <w:rFonts w:eastAsia="Times New Roman" w:cs="Arial"/>
                <w:color w:val="000000"/>
                <w:szCs w:val="18"/>
                <w:lang w:eastAsia="en-GB"/>
              </w:rPr>
            </w:pPr>
          </w:p>
          <w:p w14:paraId="6096093F" w14:textId="77777777" w:rsidR="00241764" w:rsidRPr="00887230" w:rsidRDefault="00241764" w:rsidP="00C547E5">
            <w:pPr>
              <w:spacing w:after="0" w:line="240" w:lineRule="auto"/>
              <w:jc w:val="left"/>
              <w:rPr>
                <w:rFonts w:eastAsia="Times New Roman" w:cs="Arial"/>
                <w:color w:val="000000"/>
                <w:szCs w:val="18"/>
                <w:lang w:eastAsia="en-GB"/>
              </w:rPr>
            </w:pPr>
          </w:p>
          <w:p w14:paraId="073D3252" w14:textId="77777777" w:rsidR="00241764" w:rsidRDefault="00241764" w:rsidP="00C547E5">
            <w:pPr>
              <w:spacing w:after="0" w:line="240" w:lineRule="auto"/>
              <w:jc w:val="left"/>
              <w:rPr>
                <w:rFonts w:eastAsia="Times New Roman" w:cs="Arial"/>
                <w:color w:val="000000"/>
                <w:szCs w:val="18"/>
                <w:lang w:eastAsia="en-GB"/>
              </w:rPr>
            </w:pPr>
          </w:p>
          <w:p w14:paraId="54F6F414" w14:textId="5585C0AB" w:rsidR="00241764" w:rsidRPr="00887230" w:rsidRDefault="00241764"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PHPN2.7</w:t>
            </w:r>
          </w:p>
        </w:tc>
        <w:tc>
          <w:tcPr>
            <w:tcW w:w="2693" w:type="dxa"/>
            <w:shd w:val="clear" w:color="FFF2CC" w:fill="FFE69F"/>
            <w:vAlign w:val="center"/>
            <w:hideMark/>
          </w:tcPr>
          <w:p w14:paraId="3F2DD7AA" w14:textId="77777777" w:rsidR="00241764" w:rsidRPr="00887230" w:rsidRDefault="00241764" w:rsidP="00C547E5">
            <w:pPr>
              <w:spacing w:after="0" w:line="240" w:lineRule="auto"/>
              <w:jc w:val="left"/>
              <w:rPr>
                <w:rFonts w:eastAsia="Times New Roman" w:cs="Arial"/>
                <w:color w:val="000000"/>
                <w:szCs w:val="18"/>
                <w:lang w:eastAsia="en-GB"/>
              </w:rPr>
            </w:pPr>
          </w:p>
          <w:p w14:paraId="0C47668B" w14:textId="77777777" w:rsidR="00241764" w:rsidRDefault="00241764" w:rsidP="00C547E5">
            <w:pPr>
              <w:spacing w:after="0" w:line="240" w:lineRule="auto"/>
              <w:jc w:val="left"/>
              <w:rPr>
                <w:rFonts w:eastAsia="Times New Roman" w:cs="Arial"/>
                <w:color w:val="000000"/>
                <w:szCs w:val="18"/>
                <w:lang w:eastAsia="en-GB"/>
              </w:rPr>
            </w:pPr>
          </w:p>
          <w:p w14:paraId="7600BA99" w14:textId="206CE2D9" w:rsidR="00241764" w:rsidRDefault="00241764"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Update the Local Development Plan to reflect the Oxfordshire Infrastructure Strategy (</w:t>
            </w:r>
            <w:proofErr w:type="spellStart"/>
            <w:r w:rsidRPr="00887230">
              <w:rPr>
                <w:rFonts w:eastAsia="Times New Roman" w:cs="Arial"/>
                <w:color w:val="000000"/>
                <w:szCs w:val="18"/>
                <w:lang w:eastAsia="en-GB"/>
              </w:rPr>
              <w:t>OxIS</w:t>
            </w:r>
            <w:proofErr w:type="spellEnd"/>
            <w:r w:rsidRPr="00887230">
              <w:rPr>
                <w:rFonts w:eastAsia="Times New Roman" w:cs="Arial"/>
                <w:color w:val="000000"/>
                <w:szCs w:val="18"/>
                <w:lang w:eastAsia="en-GB"/>
              </w:rPr>
              <w:t>) and connecting our strategic housing sites with employment land</w:t>
            </w:r>
          </w:p>
          <w:p w14:paraId="04B8CE25" w14:textId="77777777" w:rsidR="00241764" w:rsidRPr="00887230" w:rsidRDefault="00241764" w:rsidP="00C547E5">
            <w:pPr>
              <w:spacing w:after="0" w:line="240" w:lineRule="auto"/>
              <w:jc w:val="left"/>
              <w:rPr>
                <w:rFonts w:eastAsia="Times New Roman" w:cs="Arial"/>
                <w:color w:val="000000"/>
                <w:szCs w:val="18"/>
                <w:lang w:eastAsia="en-GB"/>
              </w:rPr>
            </w:pPr>
          </w:p>
          <w:p w14:paraId="058DF36D" w14:textId="454B54CB" w:rsidR="00241764" w:rsidRPr="00887230" w:rsidRDefault="00241764" w:rsidP="00C547E5">
            <w:pPr>
              <w:spacing w:after="0" w:line="240" w:lineRule="auto"/>
              <w:jc w:val="left"/>
              <w:rPr>
                <w:rFonts w:eastAsia="Times New Roman" w:cs="Arial"/>
                <w:color w:val="000000"/>
                <w:szCs w:val="18"/>
                <w:lang w:eastAsia="en-GB"/>
              </w:rPr>
            </w:pPr>
          </w:p>
        </w:tc>
        <w:tc>
          <w:tcPr>
            <w:tcW w:w="2835" w:type="dxa"/>
            <w:shd w:val="clear" w:color="FFF2CC" w:fill="C6E0B4"/>
            <w:vAlign w:val="center"/>
            <w:hideMark/>
          </w:tcPr>
          <w:p w14:paraId="31C0461C" w14:textId="77777777" w:rsidR="00241764" w:rsidRPr="00887230" w:rsidRDefault="00241764"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 xml:space="preserve">Narrative update on progression against stated aim of </w:t>
            </w:r>
            <w:r w:rsidRPr="0085472D">
              <w:rPr>
                <w:rFonts w:eastAsia="Times New Roman" w:cs="Arial"/>
                <w:color w:val="000000"/>
                <w:szCs w:val="18"/>
                <w:lang w:eastAsia="en-GB"/>
              </w:rPr>
              <w:t>PHPN 2.7</w:t>
            </w:r>
            <w:r w:rsidRPr="00887230">
              <w:rPr>
                <w:rFonts w:eastAsia="Times New Roman" w:cs="Arial"/>
                <w:color w:val="000000"/>
                <w:szCs w:val="18"/>
                <w:lang w:eastAsia="en-GB"/>
              </w:rPr>
              <w:t xml:space="preserve"> in the corporate plan.</w:t>
            </w:r>
          </w:p>
        </w:tc>
        <w:tc>
          <w:tcPr>
            <w:tcW w:w="1134" w:type="dxa"/>
            <w:shd w:val="clear" w:color="FFF2CC" w:fill="FFE69F"/>
            <w:vAlign w:val="center"/>
            <w:hideMark/>
          </w:tcPr>
          <w:p w14:paraId="384E6BC6" w14:textId="4B69518A" w:rsidR="00241764" w:rsidRPr="00887230" w:rsidRDefault="00241764"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Cllr Judy Roberts</w:t>
            </w:r>
          </w:p>
        </w:tc>
        <w:tc>
          <w:tcPr>
            <w:tcW w:w="1134" w:type="dxa"/>
            <w:shd w:val="clear" w:color="FFF2CC" w:fill="FFE69F"/>
            <w:vAlign w:val="center"/>
            <w:hideMark/>
          </w:tcPr>
          <w:p w14:paraId="33896F56" w14:textId="3E18E122" w:rsidR="00241764" w:rsidRPr="00887230" w:rsidRDefault="00241764" w:rsidP="00C547E5">
            <w:pPr>
              <w:spacing w:after="0" w:line="240" w:lineRule="auto"/>
              <w:jc w:val="left"/>
              <w:rPr>
                <w:rFonts w:eastAsia="Times New Roman" w:cs="Arial"/>
                <w:color w:val="000000"/>
                <w:szCs w:val="18"/>
                <w:lang w:eastAsia="en-GB"/>
              </w:rPr>
            </w:pPr>
            <w:r w:rsidRPr="00CC5F5B">
              <w:t>Adrian Duffield</w:t>
            </w:r>
          </w:p>
        </w:tc>
        <w:tc>
          <w:tcPr>
            <w:tcW w:w="6237" w:type="dxa"/>
            <w:shd w:val="clear" w:color="FFF2CC" w:fill="D0CECE"/>
            <w:vAlign w:val="center"/>
          </w:tcPr>
          <w:p w14:paraId="3A80F901" w14:textId="416B22B9" w:rsidR="00241764" w:rsidRPr="00887230" w:rsidRDefault="00241764" w:rsidP="00C547E5">
            <w:pPr>
              <w:jc w:val="left"/>
              <w:rPr>
                <w:rFonts w:cs="Arial"/>
                <w:color w:val="000000"/>
                <w:szCs w:val="18"/>
              </w:rPr>
            </w:pPr>
            <w:r w:rsidRPr="00887230">
              <w:rPr>
                <w:rFonts w:cs="Arial"/>
                <w:color w:val="000000"/>
                <w:szCs w:val="18"/>
              </w:rPr>
              <w:t>Annual Target - No response submitted Q1 2021/22</w:t>
            </w:r>
          </w:p>
        </w:tc>
      </w:tr>
      <w:tr w:rsidR="00241764" w:rsidRPr="00325042" w14:paraId="4B8F74F8" w14:textId="77777777" w:rsidTr="00241764">
        <w:trPr>
          <w:trHeight w:val="1079"/>
        </w:trPr>
        <w:tc>
          <w:tcPr>
            <w:tcW w:w="1271" w:type="dxa"/>
            <w:shd w:val="clear" w:color="FFF2CC" w:fill="FFE69F"/>
          </w:tcPr>
          <w:p w14:paraId="5C09BB27" w14:textId="2F8CDD1F" w:rsidR="00241764" w:rsidRDefault="00241764" w:rsidP="00C547E5">
            <w:pPr>
              <w:spacing w:after="0" w:line="240" w:lineRule="auto"/>
              <w:jc w:val="left"/>
              <w:rPr>
                <w:rFonts w:eastAsia="Times New Roman" w:cs="Arial"/>
                <w:color w:val="000000"/>
                <w:szCs w:val="18"/>
                <w:lang w:eastAsia="en-GB"/>
              </w:rPr>
            </w:pPr>
          </w:p>
          <w:p w14:paraId="2A94D57D" w14:textId="2E9E3389" w:rsidR="00241764" w:rsidRDefault="00241764" w:rsidP="00C547E5">
            <w:pPr>
              <w:spacing w:after="0" w:line="240" w:lineRule="auto"/>
              <w:jc w:val="left"/>
              <w:rPr>
                <w:rFonts w:eastAsia="Times New Roman" w:cs="Arial"/>
                <w:color w:val="000000"/>
                <w:szCs w:val="18"/>
                <w:lang w:eastAsia="en-GB"/>
              </w:rPr>
            </w:pPr>
          </w:p>
          <w:p w14:paraId="062BCEC3" w14:textId="0A325BBC" w:rsidR="00C547E5" w:rsidRDefault="00C547E5" w:rsidP="00C547E5">
            <w:pPr>
              <w:spacing w:after="0" w:line="240" w:lineRule="auto"/>
              <w:jc w:val="left"/>
              <w:rPr>
                <w:rFonts w:eastAsia="Times New Roman" w:cs="Arial"/>
                <w:color w:val="000000"/>
                <w:szCs w:val="18"/>
                <w:lang w:eastAsia="en-GB"/>
              </w:rPr>
            </w:pPr>
          </w:p>
          <w:p w14:paraId="48F5FE48" w14:textId="2028F8D5" w:rsidR="00C547E5" w:rsidRDefault="00C547E5" w:rsidP="00C547E5">
            <w:pPr>
              <w:spacing w:after="0" w:line="240" w:lineRule="auto"/>
              <w:jc w:val="left"/>
              <w:rPr>
                <w:rFonts w:eastAsia="Times New Roman" w:cs="Arial"/>
                <w:color w:val="000000"/>
                <w:szCs w:val="18"/>
                <w:lang w:eastAsia="en-GB"/>
              </w:rPr>
            </w:pPr>
          </w:p>
          <w:p w14:paraId="5EDED3B3" w14:textId="77777777" w:rsidR="00C547E5" w:rsidRPr="00887230" w:rsidRDefault="00C547E5" w:rsidP="00C547E5">
            <w:pPr>
              <w:spacing w:after="0" w:line="240" w:lineRule="auto"/>
              <w:jc w:val="left"/>
              <w:rPr>
                <w:rFonts w:eastAsia="Times New Roman" w:cs="Arial"/>
                <w:color w:val="000000"/>
                <w:szCs w:val="18"/>
                <w:lang w:eastAsia="en-GB"/>
              </w:rPr>
            </w:pPr>
          </w:p>
          <w:p w14:paraId="7C4A8176" w14:textId="77777777" w:rsidR="00241764" w:rsidRDefault="00241764" w:rsidP="00C547E5">
            <w:pPr>
              <w:spacing w:after="0" w:line="240" w:lineRule="auto"/>
              <w:jc w:val="left"/>
              <w:rPr>
                <w:rFonts w:eastAsia="Times New Roman" w:cs="Arial"/>
                <w:color w:val="000000"/>
                <w:szCs w:val="18"/>
                <w:lang w:eastAsia="en-GB"/>
              </w:rPr>
            </w:pPr>
          </w:p>
          <w:p w14:paraId="5CD054F7" w14:textId="00529C80" w:rsidR="00241764" w:rsidRPr="00887230" w:rsidRDefault="00241764"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PHPN2.8</w:t>
            </w:r>
          </w:p>
        </w:tc>
        <w:tc>
          <w:tcPr>
            <w:tcW w:w="2693" w:type="dxa"/>
            <w:shd w:val="clear" w:color="FFF2CC" w:fill="FFE69F"/>
            <w:vAlign w:val="center"/>
            <w:hideMark/>
          </w:tcPr>
          <w:p w14:paraId="455168EE" w14:textId="20FE74B7" w:rsidR="00241764" w:rsidRPr="00887230" w:rsidRDefault="00241764" w:rsidP="00C547E5">
            <w:pPr>
              <w:spacing w:after="0" w:line="240" w:lineRule="auto"/>
              <w:jc w:val="left"/>
              <w:rPr>
                <w:rFonts w:eastAsia="Times New Roman" w:cs="Arial"/>
                <w:color w:val="000000"/>
                <w:szCs w:val="18"/>
                <w:lang w:eastAsia="en-GB"/>
              </w:rPr>
            </w:pPr>
          </w:p>
          <w:p w14:paraId="2184F9A2" w14:textId="770CB2B4" w:rsidR="00241764" w:rsidRDefault="00241764" w:rsidP="00C547E5">
            <w:pPr>
              <w:spacing w:after="0" w:line="240" w:lineRule="auto"/>
              <w:jc w:val="left"/>
              <w:rPr>
                <w:rFonts w:eastAsia="Times New Roman" w:cs="Arial"/>
                <w:color w:val="000000"/>
                <w:szCs w:val="18"/>
                <w:lang w:eastAsia="en-GB"/>
              </w:rPr>
            </w:pPr>
          </w:p>
          <w:p w14:paraId="3D308A31" w14:textId="77777777" w:rsidR="00C547E5" w:rsidRDefault="00C547E5" w:rsidP="00C547E5">
            <w:pPr>
              <w:spacing w:after="0" w:line="240" w:lineRule="auto"/>
              <w:jc w:val="left"/>
              <w:rPr>
                <w:rFonts w:eastAsia="Times New Roman" w:cs="Arial"/>
                <w:color w:val="000000"/>
                <w:szCs w:val="18"/>
                <w:lang w:eastAsia="en-GB"/>
              </w:rPr>
            </w:pPr>
          </w:p>
          <w:p w14:paraId="1488A715" w14:textId="77777777" w:rsidR="00C547E5" w:rsidRDefault="00C547E5" w:rsidP="00C547E5">
            <w:pPr>
              <w:spacing w:after="0" w:line="240" w:lineRule="auto"/>
              <w:jc w:val="left"/>
              <w:rPr>
                <w:rFonts w:eastAsia="Times New Roman" w:cs="Arial"/>
                <w:color w:val="000000"/>
                <w:szCs w:val="18"/>
                <w:lang w:eastAsia="en-GB"/>
              </w:rPr>
            </w:pPr>
          </w:p>
          <w:p w14:paraId="0B213081" w14:textId="5F3C25DA" w:rsidR="00241764" w:rsidRDefault="00241764"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Update Vale’s Local Plan and OxPlan2050 with modern environmental policies in support of government's and Vale's goals</w:t>
            </w:r>
          </w:p>
          <w:p w14:paraId="7F56A060" w14:textId="09A3DFE2" w:rsidR="00241764" w:rsidRDefault="00241764" w:rsidP="00C547E5">
            <w:pPr>
              <w:spacing w:after="0" w:line="240" w:lineRule="auto"/>
              <w:jc w:val="left"/>
              <w:rPr>
                <w:rFonts w:eastAsia="Times New Roman" w:cs="Arial"/>
                <w:color w:val="000000"/>
                <w:szCs w:val="18"/>
                <w:lang w:eastAsia="en-GB"/>
              </w:rPr>
            </w:pPr>
          </w:p>
          <w:p w14:paraId="14C17590" w14:textId="7772D34D" w:rsidR="00241764" w:rsidRPr="00887230" w:rsidRDefault="00241764" w:rsidP="00C547E5">
            <w:pPr>
              <w:spacing w:after="0" w:line="240" w:lineRule="auto"/>
              <w:jc w:val="left"/>
              <w:rPr>
                <w:rFonts w:eastAsia="Times New Roman" w:cs="Arial"/>
                <w:color w:val="000000"/>
                <w:szCs w:val="18"/>
                <w:lang w:eastAsia="en-GB"/>
              </w:rPr>
            </w:pPr>
          </w:p>
        </w:tc>
        <w:tc>
          <w:tcPr>
            <w:tcW w:w="2835" w:type="dxa"/>
            <w:shd w:val="clear" w:color="FFF2CC" w:fill="C6E0B4"/>
            <w:vAlign w:val="center"/>
            <w:hideMark/>
          </w:tcPr>
          <w:p w14:paraId="4BFC0DBA" w14:textId="77777777" w:rsidR="00241764" w:rsidRDefault="00C547E5" w:rsidP="00C547E5">
            <w:pPr>
              <w:spacing w:after="0" w:line="240" w:lineRule="auto"/>
              <w:jc w:val="left"/>
              <w:rPr>
                <w:rFonts w:eastAsia="Times New Roman" w:cs="Arial"/>
                <w:color w:val="000000"/>
                <w:szCs w:val="18"/>
                <w:lang w:eastAsia="en-GB"/>
              </w:rPr>
            </w:pPr>
            <w:r>
              <w:rPr>
                <w:rFonts w:eastAsia="Times New Roman" w:cs="Arial"/>
                <w:color w:val="000000"/>
                <w:szCs w:val="18"/>
                <w:lang w:eastAsia="en-GB"/>
              </w:rPr>
              <w:t>N</w:t>
            </w:r>
            <w:r w:rsidR="00241764" w:rsidRPr="00887230">
              <w:rPr>
                <w:rFonts w:eastAsia="Times New Roman" w:cs="Arial"/>
                <w:color w:val="000000"/>
                <w:szCs w:val="18"/>
                <w:lang w:eastAsia="en-GB"/>
              </w:rPr>
              <w:t xml:space="preserve">arrative update on progression against stated aim of </w:t>
            </w:r>
            <w:r w:rsidR="00241764" w:rsidRPr="0085472D">
              <w:rPr>
                <w:rFonts w:eastAsia="Times New Roman" w:cs="Arial"/>
                <w:color w:val="000000"/>
                <w:szCs w:val="18"/>
                <w:lang w:eastAsia="en-GB"/>
              </w:rPr>
              <w:t>PHPN 2.8</w:t>
            </w:r>
            <w:r w:rsidR="00241764" w:rsidRPr="00887230">
              <w:rPr>
                <w:rFonts w:eastAsia="Times New Roman" w:cs="Arial"/>
                <w:color w:val="000000"/>
                <w:szCs w:val="18"/>
                <w:lang w:eastAsia="en-GB"/>
              </w:rPr>
              <w:t xml:space="preserve"> in the corporate plan.</w:t>
            </w:r>
          </w:p>
          <w:p w14:paraId="787D998D" w14:textId="77777777" w:rsidR="00C547E5" w:rsidRDefault="00C547E5" w:rsidP="00C547E5">
            <w:pPr>
              <w:spacing w:after="0" w:line="240" w:lineRule="auto"/>
              <w:jc w:val="left"/>
              <w:rPr>
                <w:rFonts w:eastAsia="Times New Roman" w:cs="Arial"/>
                <w:color w:val="000000"/>
                <w:szCs w:val="18"/>
                <w:lang w:eastAsia="en-GB"/>
              </w:rPr>
            </w:pPr>
          </w:p>
          <w:p w14:paraId="0220CF2D" w14:textId="77777777" w:rsidR="00C547E5" w:rsidRDefault="00C547E5" w:rsidP="00C547E5">
            <w:pPr>
              <w:spacing w:after="0" w:line="240" w:lineRule="auto"/>
              <w:jc w:val="left"/>
              <w:rPr>
                <w:rFonts w:eastAsia="Times New Roman" w:cs="Arial"/>
                <w:color w:val="000000"/>
                <w:szCs w:val="18"/>
                <w:lang w:eastAsia="en-GB"/>
              </w:rPr>
            </w:pPr>
          </w:p>
          <w:p w14:paraId="5CC7D0A7" w14:textId="0578B0BC" w:rsidR="00C547E5" w:rsidRPr="00887230" w:rsidRDefault="00C547E5" w:rsidP="00C547E5">
            <w:pPr>
              <w:spacing w:after="0" w:line="240" w:lineRule="auto"/>
              <w:jc w:val="left"/>
              <w:rPr>
                <w:rFonts w:eastAsia="Times New Roman" w:cs="Arial"/>
                <w:color w:val="000000"/>
                <w:szCs w:val="18"/>
                <w:lang w:eastAsia="en-GB"/>
              </w:rPr>
            </w:pPr>
          </w:p>
        </w:tc>
        <w:tc>
          <w:tcPr>
            <w:tcW w:w="1134" w:type="dxa"/>
            <w:shd w:val="clear" w:color="FFF2CC" w:fill="FFE69F"/>
            <w:vAlign w:val="center"/>
            <w:hideMark/>
          </w:tcPr>
          <w:p w14:paraId="23DF9235" w14:textId="41C2A51C" w:rsidR="00241764" w:rsidRDefault="00241764"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Cllr Debby Hallett</w:t>
            </w:r>
          </w:p>
          <w:p w14:paraId="6344F2BE" w14:textId="77777777" w:rsidR="00C547E5" w:rsidRDefault="00C547E5" w:rsidP="00C547E5">
            <w:pPr>
              <w:spacing w:after="0" w:line="240" w:lineRule="auto"/>
              <w:jc w:val="left"/>
              <w:rPr>
                <w:rFonts w:eastAsia="Times New Roman" w:cs="Arial"/>
                <w:color w:val="000000"/>
                <w:szCs w:val="18"/>
                <w:lang w:eastAsia="en-GB"/>
              </w:rPr>
            </w:pPr>
          </w:p>
          <w:p w14:paraId="2A84BFE6" w14:textId="77777777" w:rsidR="00C547E5" w:rsidRDefault="00C547E5" w:rsidP="00C547E5">
            <w:pPr>
              <w:spacing w:after="0" w:line="240" w:lineRule="auto"/>
              <w:jc w:val="left"/>
              <w:rPr>
                <w:rFonts w:eastAsia="Times New Roman" w:cs="Arial"/>
                <w:color w:val="000000"/>
                <w:szCs w:val="18"/>
                <w:lang w:eastAsia="en-GB"/>
              </w:rPr>
            </w:pPr>
          </w:p>
          <w:p w14:paraId="789C9179" w14:textId="52F8B6AC" w:rsidR="00C547E5" w:rsidRPr="00887230" w:rsidRDefault="00C547E5" w:rsidP="00C547E5">
            <w:pPr>
              <w:spacing w:after="0" w:line="240" w:lineRule="auto"/>
              <w:jc w:val="left"/>
              <w:rPr>
                <w:rFonts w:eastAsia="Times New Roman" w:cs="Arial"/>
                <w:color w:val="000000"/>
                <w:szCs w:val="18"/>
                <w:lang w:eastAsia="en-GB"/>
              </w:rPr>
            </w:pPr>
          </w:p>
        </w:tc>
        <w:tc>
          <w:tcPr>
            <w:tcW w:w="1134" w:type="dxa"/>
            <w:shd w:val="clear" w:color="FFF2CC" w:fill="FFE69F"/>
            <w:vAlign w:val="center"/>
            <w:hideMark/>
          </w:tcPr>
          <w:p w14:paraId="4AE256B1" w14:textId="68249CA4" w:rsidR="00241764" w:rsidRDefault="00241764" w:rsidP="00C547E5">
            <w:pPr>
              <w:spacing w:after="0" w:line="240" w:lineRule="auto"/>
              <w:jc w:val="left"/>
            </w:pPr>
            <w:r w:rsidRPr="00CC5F5B">
              <w:t>Adrian Duffield</w:t>
            </w:r>
          </w:p>
          <w:p w14:paraId="5F9A1F56" w14:textId="36B10554" w:rsidR="00C547E5" w:rsidRDefault="00C547E5" w:rsidP="00C547E5">
            <w:pPr>
              <w:spacing w:after="0" w:line="240" w:lineRule="auto"/>
              <w:jc w:val="left"/>
            </w:pPr>
          </w:p>
          <w:p w14:paraId="40262E40" w14:textId="36B10554" w:rsidR="00C547E5" w:rsidRDefault="00C547E5" w:rsidP="00C547E5">
            <w:pPr>
              <w:spacing w:after="0" w:line="240" w:lineRule="auto"/>
              <w:jc w:val="left"/>
            </w:pPr>
          </w:p>
          <w:p w14:paraId="2985C3FF" w14:textId="70F38FD8" w:rsidR="00C547E5" w:rsidRPr="00887230" w:rsidRDefault="00C547E5" w:rsidP="00C547E5">
            <w:pPr>
              <w:spacing w:after="0" w:line="240" w:lineRule="auto"/>
              <w:jc w:val="left"/>
              <w:rPr>
                <w:rFonts w:eastAsia="Times New Roman" w:cs="Arial"/>
                <w:color w:val="000000"/>
                <w:szCs w:val="18"/>
                <w:lang w:eastAsia="en-GB"/>
              </w:rPr>
            </w:pPr>
          </w:p>
        </w:tc>
        <w:tc>
          <w:tcPr>
            <w:tcW w:w="6237" w:type="dxa"/>
            <w:shd w:val="clear" w:color="FFF2CC" w:fill="D0CECE"/>
            <w:vAlign w:val="center"/>
          </w:tcPr>
          <w:p w14:paraId="2B838E37" w14:textId="77777777" w:rsidR="00241764" w:rsidRDefault="00241764" w:rsidP="00C547E5">
            <w:pPr>
              <w:jc w:val="left"/>
              <w:rPr>
                <w:rFonts w:cs="Arial"/>
                <w:color w:val="000000"/>
                <w:szCs w:val="18"/>
              </w:rPr>
            </w:pPr>
            <w:r w:rsidRPr="00887230">
              <w:rPr>
                <w:rFonts w:cs="Arial"/>
                <w:color w:val="000000"/>
                <w:szCs w:val="18"/>
              </w:rPr>
              <w:t>Annual Target - No response submitted Q1 2021/22</w:t>
            </w:r>
          </w:p>
          <w:p w14:paraId="0BBCDCFD" w14:textId="3FB8B1A3" w:rsidR="00C547E5" w:rsidRPr="00887230" w:rsidRDefault="00C547E5" w:rsidP="00C547E5">
            <w:pPr>
              <w:jc w:val="left"/>
              <w:rPr>
                <w:rFonts w:cs="Arial"/>
                <w:color w:val="000000"/>
                <w:szCs w:val="18"/>
              </w:rPr>
            </w:pPr>
          </w:p>
        </w:tc>
      </w:tr>
    </w:tbl>
    <w:p w14:paraId="13DFBEE5" w14:textId="09AB160F" w:rsidR="00C547E5" w:rsidRDefault="00C547E5">
      <w:r>
        <w:br w:type="page"/>
      </w:r>
    </w:p>
    <w:p w14:paraId="037A0024" w14:textId="639F90ED" w:rsidR="00C547E5" w:rsidRPr="00BC0A06" w:rsidRDefault="00C547E5">
      <w:pPr>
        <w:rPr>
          <w:sz w:val="24"/>
          <w:szCs w:val="28"/>
        </w:rPr>
      </w:pPr>
      <w:r w:rsidRPr="00BC0A06">
        <w:rPr>
          <w:rFonts w:eastAsia="Times New Roman" w:cs="Arial"/>
          <w:b/>
          <w:bCs/>
          <w:color w:val="000000"/>
          <w:sz w:val="24"/>
          <w:szCs w:val="28"/>
          <w:lang w:eastAsia="en-GB"/>
        </w:rPr>
        <w:lastRenderedPageBreak/>
        <w:t>Performance Measures</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693"/>
        <w:gridCol w:w="2835"/>
        <w:gridCol w:w="1134"/>
        <w:gridCol w:w="1134"/>
        <w:gridCol w:w="6237"/>
      </w:tblGrid>
      <w:tr w:rsidR="00C547E5" w:rsidRPr="00325042" w14:paraId="4E278778" w14:textId="77777777" w:rsidTr="00C547E5">
        <w:trPr>
          <w:trHeight w:val="894"/>
        </w:trPr>
        <w:tc>
          <w:tcPr>
            <w:tcW w:w="1271" w:type="dxa"/>
            <w:shd w:val="clear" w:color="auto" w:fill="AEAAAA"/>
          </w:tcPr>
          <w:p w14:paraId="21FC887B" w14:textId="77777777" w:rsidR="00C547E5" w:rsidRPr="00887230" w:rsidRDefault="00C547E5" w:rsidP="00C547E5">
            <w:pPr>
              <w:spacing w:after="0" w:line="240" w:lineRule="auto"/>
              <w:jc w:val="center"/>
              <w:rPr>
                <w:rFonts w:eastAsia="Times New Roman" w:cs="Arial"/>
                <w:b/>
                <w:bCs/>
                <w:color w:val="000000"/>
                <w:szCs w:val="18"/>
                <w:lang w:eastAsia="en-GB"/>
              </w:rPr>
            </w:pPr>
          </w:p>
          <w:p w14:paraId="2533D38D" w14:textId="700CA402" w:rsidR="00C547E5" w:rsidRPr="00887230" w:rsidRDefault="00C547E5" w:rsidP="00C547E5">
            <w:pPr>
              <w:spacing w:after="0" w:line="240" w:lineRule="auto"/>
              <w:jc w:val="left"/>
              <w:rPr>
                <w:rFonts w:eastAsia="Times New Roman" w:cs="Arial"/>
                <w:color w:val="000000"/>
                <w:szCs w:val="18"/>
                <w:lang w:eastAsia="en-GB"/>
              </w:rPr>
            </w:pPr>
            <w:r w:rsidRPr="00887230">
              <w:rPr>
                <w:rFonts w:eastAsia="Times New Roman" w:cs="Arial"/>
                <w:b/>
                <w:bCs/>
                <w:color w:val="000000"/>
                <w:szCs w:val="18"/>
                <w:lang w:eastAsia="en-GB"/>
              </w:rPr>
              <w:t>Corporate Plan ID</w:t>
            </w:r>
          </w:p>
        </w:tc>
        <w:tc>
          <w:tcPr>
            <w:tcW w:w="2693" w:type="dxa"/>
            <w:shd w:val="clear" w:color="auto" w:fill="AEAAAA"/>
            <w:vAlign w:val="center"/>
          </w:tcPr>
          <w:p w14:paraId="2FFCCBF3" w14:textId="77777777" w:rsidR="00C547E5" w:rsidRPr="00887230" w:rsidRDefault="00C547E5" w:rsidP="00C547E5">
            <w:pPr>
              <w:spacing w:after="0" w:line="240" w:lineRule="auto"/>
              <w:jc w:val="center"/>
              <w:rPr>
                <w:rFonts w:eastAsia="Times New Roman" w:cs="Arial"/>
                <w:b/>
                <w:bCs/>
                <w:color w:val="000000"/>
                <w:szCs w:val="18"/>
                <w:lang w:eastAsia="en-GB"/>
              </w:rPr>
            </w:pPr>
          </w:p>
          <w:p w14:paraId="504787E9" w14:textId="1029006C" w:rsidR="00C547E5" w:rsidRDefault="00C547E5" w:rsidP="00C547E5">
            <w:pPr>
              <w:spacing w:after="0" w:line="240" w:lineRule="auto"/>
              <w:jc w:val="left"/>
              <w:rPr>
                <w:rFonts w:eastAsia="Times New Roman" w:cs="Arial"/>
                <w:color w:val="000000"/>
                <w:szCs w:val="18"/>
                <w:lang w:eastAsia="en-GB"/>
              </w:rPr>
            </w:pPr>
            <w:r w:rsidRPr="00887230">
              <w:rPr>
                <w:rFonts w:eastAsia="Times New Roman" w:cs="Arial"/>
                <w:b/>
                <w:bCs/>
                <w:color w:val="000000"/>
                <w:szCs w:val="18"/>
                <w:lang w:eastAsia="en-GB"/>
              </w:rPr>
              <w:t>Stated Aim/Project description</w:t>
            </w:r>
            <w:r w:rsidRPr="00887230">
              <w:rPr>
                <w:rFonts w:eastAsia="Times New Roman" w:cs="Arial"/>
                <w:b/>
                <w:bCs/>
                <w:color w:val="000000"/>
                <w:szCs w:val="18"/>
                <w:lang w:eastAsia="en-GB"/>
              </w:rPr>
              <w:br/>
            </w:r>
          </w:p>
        </w:tc>
        <w:tc>
          <w:tcPr>
            <w:tcW w:w="2835" w:type="dxa"/>
            <w:shd w:val="clear" w:color="auto" w:fill="AEAAAA"/>
            <w:vAlign w:val="center"/>
          </w:tcPr>
          <w:p w14:paraId="6335DE9E" w14:textId="1001EC3B" w:rsidR="00C547E5" w:rsidRDefault="00C547E5" w:rsidP="00C547E5">
            <w:pPr>
              <w:spacing w:after="0" w:line="240" w:lineRule="auto"/>
              <w:jc w:val="left"/>
              <w:rPr>
                <w:rFonts w:eastAsia="Times New Roman" w:cs="Arial"/>
                <w:color w:val="000000"/>
                <w:szCs w:val="18"/>
                <w:lang w:eastAsia="en-GB"/>
              </w:rPr>
            </w:pPr>
            <w:r w:rsidRPr="00887230">
              <w:rPr>
                <w:rFonts w:eastAsia="Times New Roman" w:cs="Arial"/>
                <w:b/>
                <w:bCs/>
                <w:color w:val="000000"/>
                <w:szCs w:val="18"/>
                <w:lang w:eastAsia="en-GB"/>
              </w:rPr>
              <w:t>Measure</w:t>
            </w:r>
            <w:r w:rsidRPr="00887230">
              <w:rPr>
                <w:rFonts w:eastAsia="Times New Roman" w:cs="Arial"/>
                <w:b/>
                <w:bCs/>
                <w:color w:val="000000"/>
                <w:szCs w:val="18"/>
                <w:lang w:eastAsia="en-GB"/>
              </w:rPr>
              <w:br/>
            </w:r>
          </w:p>
        </w:tc>
        <w:tc>
          <w:tcPr>
            <w:tcW w:w="1134" w:type="dxa"/>
            <w:shd w:val="clear" w:color="auto" w:fill="AEAAAA"/>
            <w:vAlign w:val="center"/>
          </w:tcPr>
          <w:p w14:paraId="34D0415E" w14:textId="77777777" w:rsidR="00C547E5" w:rsidRDefault="00C547E5" w:rsidP="00C547E5">
            <w:pPr>
              <w:spacing w:after="0" w:line="240" w:lineRule="auto"/>
              <w:jc w:val="center"/>
              <w:rPr>
                <w:rFonts w:eastAsia="Times New Roman" w:cs="Arial"/>
                <w:b/>
                <w:bCs/>
                <w:color w:val="000000"/>
                <w:szCs w:val="18"/>
                <w:lang w:eastAsia="en-GB"/>
              </w:rPr>
            </w:pPr>
          </w:p>
          <w:p w14:paraId="24AA3F99" w14:textId="346873E3" w:rsidR="00C547E5" w:rsidRPr="00887230" w:rsidRDefault="00C547E5" w:rsidP="00C547E5">
            <w:pPr>
              <w:spacing w:after="0" w:line="240" w:lineRule="auto"/>
              <w:jc w:val="left"/>
              <w:rPr>
                <w:rFonts w:eastAsia="Times New Roman" w:cs="Arial"/>
                <w:color w:val="000000"/>
                <w:szCs w:val="18"/>
                <w:lang w:eastAsia="en-GB"/>
              </w:rPr>
            </w:pPr>
            <w:r w:rsidRPr="00887230">
              <w:rPr>
                <w:rFonts w:eastAsia="Times New Roman" w:cs="Arial"/>
                <w:b/>
                <w:bCs/>
                <w:color w:val="000000"/>
                <w:szCs w:val="18"/>
                <w:lang w:eastAsia="en-GB"/>
              </w:rPr>
              <w:t xml:space="preserve">Cabinet Lead </w:t>
            </w:r>
            <w:r w:rsidRPr="00887230">
              <w:rPr>
                <w:rFonts w:eastAsia="Times New Roman" w:cs="Arial"/>
                <w:b/>
                <w:bCs/>
                <w:color w:val="000000"/>
                <w:szCs w:val="18"/>
                <w:lang w:eastAsia="en-GB"/>
              </w:rPr>
              <w:br/>
            </w:r>
          </w:p>
        </w:tc>
        <w:tc>
          <w:tcPr>
            <w:tcW w:w="1134" w:type="dxa"/>
            <w:shd w:val="clear" w:color="auto" w:fill="AEAAAA"/>
            <w:vAlign w:val="center"/>
          </w:tcPr>
          <w:p w14:paraId="2632A2E8" w14:textId="77777777" w:rsidR="00C547E5" w:rsidRDefault="00C547E5" w:rsidP="00C547E5">
            <w:pPr>
              <w:spacing w:after="0" w:line="240" w:lineRule="auto"/>
              <w:jc w:val="center"/>
              <w:rPr>
                <w:rFonts w:eastAsia="Times New Roman" w:cs="Arial"/>
                <w:b/>
                <w:bCs/>
                <w:color w:val="000000"/>
                <w:szCs w:val="18"/>
                <w:lang w:eastAsia="en-GB"/>
              </w:rPr>
            </w:pPr>
          </w:p>
          <w:p w14:paraId="32568F26" w14:textId="7FA07725" w:rsidR="00C547E5" w:rsidRPr="00CC5F5B" w:rsidRDefault="00C547E5" w:rsidP="00C547E5">
            <w:pPr>
              <w:spacing w:after="0" w:line="240" w:lineRule="auto"/>
              <w:jc w:val="left"/>
            </w:pPr>
            <w:r>
              <w:rPr>
                <w:rFonts w:eastAsia="Times New Roman" w:cs="Arial"/>
                <w:b/>
                <w:bCs/>
                <w:color w:val="000000"/>
                <w:szCs w:val="18"/>
                <w:lang w:eastAsia="en-GB"/>
              </w:rPr>
              <w:t>Officer Lead</w:t>
            </w:r>
            <w:r w:rsidRPr="00887230">
              <w:rPr>
                <w:rFonts w:eastAsia="Times New Roman" w:cs="Arial"/>
                <w:b/>
                <w:bCs/>
                <w:color w:val="000000"/>
                <w:szCs w:val="18"/>
                <w:lang w:eastAsia="en-GB"/>
              </w:rPr>
              <w:br/>
            </w:r>
          </w:p>
        </w:tc>
        <w:tc>
          <w:tcPr>
            <w:tcW w:w="6237" w:type="dxa"/>
            <w:shd w:val="clear" w:color="auto" w:fill="AEAAAA"/>
            <w:vAlign w:val="center"/>
          </w:tcPr>
          <w:p w14:paraId="3DBE71FB" w14:textId="4A07B09D" w:rsidR="00C547E5" w:rsidRPr="00887230" w:rsidRDefault="00C547E5" w:rsidP="00C547E5">
            <w:pPr>
              <w:jc w:val="left"/>
              <w:rPr>
                <w:rFonts w:cs="Arial"/>
                <w:color w:val="000000"/>
                <w:szCs w:val="18"/>
              </w:rPr>
            </w:pPr>
            <w:r w:rsidRPr="0085472D">
              <w:rPr>
                <w:rFonts w:eastAsia="Times New Roman" w:cs="Arial"/>
                <w:b/>
                <w:bCs/>
                <w:color w:val="000000"/>
                <w:szCs w:val="18"/>
                <w:lang w:eastAsia="en-GB"/>
              </w:rPr>
              <w:t xml:space="preserve">Performance Update </w:t>
            </w:r>
          </w:p>
        </w:tc>
      </w:tr>
      <w:tr w:rsidR="00C547E5" w:rsidRPr="00325042" w14:paraId="23EB8F33" w14:textId="77777777" w:rsidTr="00C547E5">
        <w:trPr>
          <w:trHeight w:val="2854"/>
        </w:trPr>
        <w:tc>
          <w:tcPr>
            <w:tcW w:w="1271" w:type="dxa"/>
            <w:shd w:val="clear" w:color="FFF2CC" w:fill="FFE69F"/>
          </w:tcPr>
          <w:p w14:paraId="790AE1E0" w14:textId="12C11217" w:rsidR="00C547E5" w:rsidRPr="00887230" w:rsidRDefault="00C547E5" w:rsidP="00C547E5">
            <w:pPr>
              <w:spacing w:after="0" w:line="240" w:lineRule="auto"/>
              <w:jc w:val="left"/>
              <w:rPr>
                <w:rFonts w:eastAsia="Times New Roman" w:cs="Arial"/>
                <w:color w:val="000000"/>
                <w:szCs w:val="18"/>
                <w:lang w:eastAsia="en-GB"/>
              </w:rPr>
            </w:pPr>
          </w:p>
          <w:p w14:paraId="318836E7" w14:textId="77777777" w:rsidR="00C547E5" w:rsidRPr="00887230" w:rsidRDefault="00C547E5" w:rsidP="00C547E5">
            <w:pPr>
              <w:spacing w:after="0" w:line="240" w:lineRule="auto"/>
              <w:jc w:val="left"/>
              <w:rPr>
                <w:rFonts w:eastAsia="Times New Roman" w:cs="Arial"/>
                <w:color w:val="000000"/>
                <w:szCs w:val="18"/>
                <w:lang w:eastAsia="en-GB"/>
              </w:rPr>
            </w:pPr>
          </w:p>
          <w:p w14:paraId="51AEFE61" w14:textId="77777777" w:rsidR="00C547E5" w:rsidRPr="00887230" w:rsidRDefault="00C547E5" w:rsidP="00C547E5">
            <w:pPr>
              <w:spacing w:after="0" w:line="240" w:lineRule="auto"/>
              <w:jc w:val="left"/>
              <w:rPr>
                <w:rFonts w:eastAsia="Times New Roman" w:cs="Arial"/>
                <w:color w:val="000000"/>
                <w:szCs w:val="18"/>
                <w:lang w:eastAsia="en-GB"/>
              </w:rPr>
            </w:pPr>
          </w:p>
          <w:p w14:paraId="7A0DB0CC" w14:textId="19C894FD" w:rsidR="00C547E5" w:rsidRDefault="00C547E5" w:rsidP="00C547E5">
            <w:pPr>
              <w:spacing w:after="0" w:line="240" w:lineRule="auto"/>
              <w:jc w:val="left"/>
              <w:rPr>
                <w:rFonts w:eastAsia="Times New Roman" w:cs="Arial"/>
                <w:color w:val="000000"/>
                <w:szCs w:val="18"/>
                <w:lang w:eastAsia="en-GB"/>
              </w:rPr>
            </w:pPr>
          </w:p>
          <w:p w14:paraId="3F08606A" w14:textId="77777777" w:rsidR="00C547E5" w:rsidRDefault="00C547E5" w:rsidP="00C547E5">
            <w:pPr>
              <w:spacing w:after="0" w:line="240" w:lineRule="auto"/>
              <w:jc w:val="left"/>
              <w:rPr>
                <w:rFonts w:eastAsia="Times New Roman" w:cs="Arial"/>
                <w:color w:val="000000"/>
                <w:szCs w:val="18"/>
                <w:lang w:eastAsia="en-GB"/>
              </w:rPr>
            </w:pPr>
          </w:p>
          <w:p w14:paraId="32CC176D" w14:textId="77777777" w:rsidR="00C547E5" w:rsidRDefault="00C547E5" w:rsidP="00C547E5">
            <w:pPr>
              <w:spacing w:after="0" w:line="240" w:lineRule="auto"/>
              <w:jc w:val="left"/>
              <w:rPr>
                <w:rFonts w:eastAsia="Times New Roman" w:cs="Arial"/>
                <w:color w:val="000000"/>
                <w:szCs w:val="18"/>
                <w:lang w:eastAsia="en-GB"/>
              </w:rPr>
            </w:pPr>
          </w:p>
          <w:p w14:paraId="6DFEF309" w14:textId="7A448C6C" w:rsidR="00C547E5" w:rsidRPr="00887230" w:rsidRDefault="00C547E5"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PHPN2.9</w:t>
            </w:r>
          </w:p>
        </w:tc>
        <w:tc>
          <w:tcPr>
            <w:tcW w:w="2693" w:type="dxa"/>
            <w:shd w:val="clear" w:color="FFF2CC" w:fill="FFE69F"/>
            <w:vAlign w:val="center"/>
          </w:tcPr>
          <w:p w14:paraId="3CD32B3C" w14:textId="77777777" w:rsidR="00C547E5" w:rsidRDefault="00C547E5" w:rsidP="00C547E5">
            <w:pPr>
              <w:spacing w:after="0" w:line="240" w:lineRule="auto"/>
              <w:jc w:val="left"/>
              <w:rPr>
                <w:rFonts w:eastAsia="Times New Roman" w:cs="Arial"/>
                <w:color w:val="000000"/>
                <w:szCs w:val="18"/>
                <w:lang w:eastAsia="en-GB"/>
              </w:rPr>
            </w:pPr>
          </w:p>
          <w:p w14:paraId="4B14907B" w14:textId="64FC4440" w:rsidR="00C547E5" w:rsidRPr="00887230" w:rsidRDefault="00C547E5"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 xml:space="preserve">Develop a Housing Policy: that outlines the types of housing we are going to provide, in what mix of design and for what demographic and tenure, to inform our Local Plan and future work. Include affordable housing aspirations, consideration of an aging </w:t>
            </w:r>
          </w:p>
          <w:p w14:paraId="3E913DCA" w14:textId="77777777" w:rsidR="00C547E5" w:rsidRDefault="00C547E5"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population, and environmental policies for housing</w:t>
            </w:r>
          </w:p>
          <w:p w14:paraId="68BE9A8D" w14:textId="1ABC22D6" w:rsidR="00C547E5" w:rsidRPr="00887230" w:rsidRDefault="00C547E5" w:rsidP="00C547E5">
            <w:pPr>
              <w:spacing w:after="0" w:line="240" w:lineRule="auto"/>
              <w:jc w:val="left"/>
              <w:rPr>
                <w:rFonts w:eastAsia="Times New Roman" w:cs="Arial"/>
                <w:color w:val="000000"/>
                <w:szCs w:val="18"/>
                <w:lang w:eastAsia="en-GB"/>
              </w:rPr>
            </w:pPr>
          </w:p>
        </w:tc>
        <w:tc>
          <w:tcPr>
            <w:tcW w:w="2835" w:type="dxa"/>
            <w:shd w:val="clear" w:color="FFF2CC" w:fill="C6E0B4"/>
            <w:vAlign w:val="center"/>
          </w:tcPr>
          <w:p w14:paraId="5EABE013" w14:textId="77777777" w:rsidR="00C547E5" w:rsidRDefault="00C547E5" w:rsidP="00C547E5">
            <w:pPr>
              <w:spacing w:after="0" w:line="240" w:lineRule="auto"/>
              <w:jc w:val="left"/>
              <w:rPr>
                <w:rFonts w:eastAsia="Times New Roman" w:cs="Arial"/>
                <w:color w:val="000000"/>
                <w:szCs w:val="18"/>
                <w:lang w:eastAsia="en-GB"/>
              </w:rPr>
            </w:pPr>
          </w:p>
          <w:p w14:paraId="5FBE8A07" w14:textId="699A473D" w:rsidR="00C547E5" w:rsidRDefault="00C547E5"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 xml:space="preserve">Narrative update on housing policy and adherence. </w:t>
            </w:r>
            <w:r w:rsidRPr="00887230">
              <w:rPr>
                <w:rFonts w:eastAsia="Times New Roman" w:cs="Arial"/>
                <w:color w:val="000000"/>
                <w:szCs w:val="18"/>
                <w:lang w:eastAsia="en-GB"/>
              </w:rPr>
              <w:br/>
            </w:r>
            <w:r w:rsidRPr="00887230">
              <w:rPr>
                <w:rFonts w:eastAsia="Times New Roman" w:cs="Arial"/>
                <w:color w:val="000000"/>
                <w:szCs w:val="18"/>
                <w:lang w:eastAsia="en-GB"/>
              </w:rPr>
              <w:br/>
              <w:t>Include quantitative measures for housing mix, tenure, and affordable and shared ownership.</w:t>
            </w:r>
          </w:p>
          <w:p w14:paraId="733BFDD8" w14:textId="5EFEB276" w:rsidR="00C547E5" w:rsidRPr="00887230" w:rsidRDefault="00C547E5" w:rsidP="00C547E5">
            <w:pPr>
              <w:spacing w:after="0" w:line="240" w:lineRule="auto"/>
              <w:jc w:val="left"/>
              <w:rPr>
                <w:rFonts w:eastAsia="Times New Roman" w:cs="Arial"/>
                <w:color w:val="000000"/>
                <w:szCs w:val="18"/>
                <w:lang w:eastAsia="en-GB"/>
              </w:rPr>
            </w:pPr>
          </w:p>
        </w:tc>
        <w:tc>
          <w:tcPr>
            <w:tcW w:w="1134" w:type="dxa"/>
            <w:shd w:val="clear" w:color="FFF2CC" w:fill="FFE69F"/>
            <w:vAlign w:val="center"/>
          </w:tcPr>
          <w:p w14:paraId="5F863384" w14:textId="5FA806CC" w:rsidR="00C547E5" w:rsidRPr="00887230" w:rsidRDefault="00C547E5"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Cllr Judy Roberts</w:t>
            </w:r>
          </w:p>
        </w:tc>
        <w:tc>
          <w:tcPr>
            <w:tcW w:w="1134" w:type="dxa"/>
            <w:shd w:val="clear" w:color="FFF2CC" w:fill="FFE69F"/>
            <w:vAlign w:val="center"/>
          </w:tcPr>
          <w:p w14:paraId="3A732618" w14:textId="725EE43D" w:rsidR="00C547E5" w:rsidRPr="00887230" w:rsidRDefault="00C547E5" w:rsidP="00C547E5">
            <w:pPr>
              <w:spacing w:after="0" w:line="240" w:lineRule="auto"/>
              <w:jc w:val="left"/>
              <w:rPr>
                <w:rFonts w:eastAsia="Times New Roman" w:cs="Arial"/>
                <w:color w:val="000000"/>
                <w:szCs w:val="18"/>
                <w:lang w:eastAsia="en-GB"/>
              </w:rPr>
            </w:pPr>
            <w:r w:rsidRPr="00CC5F5B">
              <w:t xml:space="preserve">Chris </w:t>
            </w:r>
            <w:proofErr w:type="spellStart"/>
            <w:r w:rsidRPr="00CC5F5B">
              <w:t>Traill</w:t>
            </w:r>
            <w:proofErr w:type="spellEnd"/>
          </w:p>
        </w:tc>
        <w:tc>
          <w:tcPr>
            <w:tcW w:w="6237" w:type="dxa"/>
            <w:shd w:val="clear" w:color="FFF2CC" w:fill="D0CECE"/>
            <w:vAlign w:val="center"/>
          </w:tcPr>
          <w:p w14:paraId="6E894A12" w14:textId="0CEED40E" w:rsidR="00C547E5" w:rsidRPr="00887230" w:rsidRDefault="00C547E5" w:rsidP="00C547E5">
            <w:pPr>
              <w:jc w:val="left"/>
              <w:rPr>
                <w:rFonts w:cs="Arial"/>
                <w:color w:val="000000"/>
                <w:szCs w:val="18"/>
              </w:rPr>
            </w:pPr>
            <w:r w:rsidRPr="00887230">
              <w:rPr>
                <w:rFonts w:cs="Arial"/>
                <w:color w:val="000000"/>
                <w:szCs w:val="18"/>
              </w:rPr>
              <w:t>Work has commenced on the research and collation of data that will feed into the report on housing policy. The Vale (in collaboration with Registered Providers, community groups and others) are also in the process of identifying and expediting the delivery of affordable housing opportunities through Growth Deal funding and S106 commuted sums.</w:t>
            </w:r>
          </w:p>
        </w:tc>
      </w:tr>
      <w:tr w:rsidR="00C547E5" w:rsidRPr="00325042" w14:paraId="3CBA4BD9" w14:textId="77777777" w:rsidTr="00D55479">
        <w:trPr>
          <w:trHeight w:val="2581"/>
        </w:trPr>
        <w:tc>
          <w:tcPr>
            <w:tcW w:w="1271" w:type="dxa"/>
            <w:shd w:val="clear" w:color="FFF2CC" w:fill="FFE69F"/>
          </w:tcPr>
          <w:p w14:paraId="0489A89A" w14:textId="77777777" w:rsidR="00C547E5" w:rsidRPr="00887230" w:rsidRDefault="00C547E5" w:rsidP="00C547E5">
            <w:pPr>
              <w:spacing w:after="0" w:line="240" w:lineRule="auto"/>
              <w:jc w:val="left"/>
              <w:rPr>
                <w:rFonts w:eastAsia="Times New Roman" w:cs="Arial"/>
                <w:color w:val="000000"/>
                <w:szCs w:val="18"/>
                <w:lang w:eastAsia="en-GB"/>
              </w:rPr>
            </w:pPr>
          </w:p>
          <w:p w14:paraId="518C3F58" w14:textId="77777777" w:rsidR="00C547E5" w:rsidRPr="00887230" w:rsidRDefault="00C547E5" w:rsidP="00C547E5">
            <w:pPr>
              <w:spacing w:after="0" w:line="240" w:lineRule="auto"/>
              <w:jc w:val="left"/>
              <w:rPr>
                <w:rFonts w:eastAsia="Times New Roman" w:cs="Arial"/>
                <w:color w:val="000000"/>
                <w:szCs w:val="18"/>
                <w:lang w:eastAsia="en-GB"/>
              </w:rPr>
            </w:pPr>
          </w:p>
          <w:p w14:paraId="631078F3" w14:textId="77777777" w:rsidR="00C547E5" w:rsidRPr="00887230" w:rsidRDefault="00C547E5" w:rsidP="00C547E5">
            <w:pPr>
              <w:spacing w:after="0" w:line="240" w:lineRule="auto"/>
              <w:jc w:val="left"/>
              <w:rPr>
                <w:rFonts w:eastAsia="Times New Roman" w:cs="Arial"/>
                <w:color w:val="000000"/>
                <w:szCs w:val="18"/>
                <w:lang w:eastAsia="en-GB"/>
              </w:rPr>
            </w:pPr>
          </w:p>
          <w:p w14:paraId="44CBDA1D" w14:textId="77777777" w:rsidR="00C547E5" w:rsidRPr="00887230" w:rsidRDefault="00C547E5" w:rsidP="00C547E5">
            <w:pPr>
              <w:spacing w:after="0" w:line="240" w:lineRule="auto"/>
              <w:jc w:val="left"/>
              <w:rPr>
                <w:rFonts w:eastAsia="Times New Roman" w:cs="Arial"/>
                <w:color w:val="000000"/>
                <w:szCs w:val="18"/>
                <w:lang w:eastAsia="en-GB"/>
              </w:rPr>
            </w:pPr>
          </w:p>
          <w:p w14:paraId="0CB9B7F1" w14:textId="77777777" w:rsidR="00C547E5" w:rsidRPr="00887230" w:rsidRDefault="00C547E5" w:rsidP="00C547E5">
            <w:pPr>
              <w:spacing w:after="0" w:line="240" w:lineRule="auto"/>
              <w:jc w:val="left"/>
              <w:rPr>
                <w:rFonts w:eastAsia="Times New Roman" w:cs="Arial"/>
                <w:color w:val="000000"/>
                <w:szCs w:val="18"/>
                <w:lang w:eastAsia="en-GB"/>
              </w:rPr>
            </w:pPr>
          </w:p>
          <w:p w14:paraId="21101E3C" w14:textId="797B5D5D" w:rsidR="00C547E5" w:rsidRPr="00887230" w:rsidRDefault="00C547E5"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PHPN2.10</w:t>
            </w:r>
          </w:p>
        </w:tc>
        <w:tc>
          <w:tcPr>
            <w:tcW w:w="2693" w:type="dxa"/>
            <w:shd w:val="clear" w:color="FFF2CC" w:fill="FFE69F"/>
            <w:vAlign w:val="center"/>
            <w:hideMark/>
          </w:tcPr>
          <w:p w14:paraId="6BB591F7" w14:textId="77777777" w:rsidR="00C547E5" w:rsidRPr="00887230" w:rsidRDefault="00C547E5" w:rsidP="00C547E5">
            <w:pPr>
              <w:spacing w:after="0" w:line="240" w:lineRule="auto"/>
              <w:jc w:val="left"/>
              <w:rPr>
                <w:rFonts w:eastAsia="Times New Roman" w:cs="Arial"/>
                <w:color w:val="000000"/>
                <w:szCs w:val="18"/>
                <w:lang w:eastAsia="en-GB"/>
              </w:rPr>
            </w:pPr>
          </w:p>
          <w:p w14:paraId="3286D3E2" w14:textId="5AAB84BE" w:rsidR="00C547E5" w:rsidRDefault="00C547E5"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Work with partners to produce an Active Travel Network map of current and required coverage across the Vale to include commercial and community buses, cycle paths and storage facilities, pavements and footpaths, green and blue infrastructure, and local taxi firms. Encourage systems that increase use of the Active Travel Network</w:t>
            </w:r>
          </w:p>
          <w:p w14:paraId="01104631" w14:textId="77777777" w:rsidR="00C547E5" w:rsidRPr="00887230" w:rsidRDefault="00C547E5" w:rsidP="00C547E5">
            <w:pPr>
              <w:spacing w:after="0" w:line="240" w:lineRule="auto"/>
              <w:jc w:val="left"/>
              <w:rPr>
                <w:rFonts w:eastAsia="Times New Roman" w:cs="Arial"/>
                <w:color w:val="000000"/>
                <w:szCs w:val="18"/>
                <w:lang w:eastAsia="en-GB"/>
              </w:rPr>
            </w:pPr>
          </w:p>
          <w:p w14:paraId="33325D04" w14:textId="2FAD9DAD" w:rsidR="00C547E5" w:rsidRPr="00887230" w:rsidRDefault="00C547E5" w:rsidP="00C547E5">
            <w:pPr>
              <w:spacing w:after="0" w:line="240" w:lineRule="auto"/>
              <w:jc w:val="left"/>
              <w:rPr>
                <w:rFonts w:eastAsia="Times New Roman" w:cs="Arial"/>
                <w:color w:val="000000"/>
                <w:szCs w:val="18"/>
                <w:lang w:eastAsia="en-GB"/>
              </w:rPr>
            </w:pPr>
          </w:p>
        </w:tc>
        <w:tc>
          <w:tcPr>
            <w:tcW w:w="2835" w:type="dxa"/>
            <w:shd w:val="clear" w:color="FFF2CC" w:fill="C6E0B4"/>
            <w:vAlign w:val="center"/>
            <w:hideMark/>
          </w:tcPr>
          <w:p w14:paraId="2E273D91" w14:textId="0607403D" w:rsidR="00C547E5" w:rsidRPr="00887230" w:rsidRDefault="00C547E5"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Narrative update on progress toward completion of map, once map completed, this should transition to an annual review of the accuracy of map</w:t>
            </w:r>
          </w:p>
        </w:tc>
        <w:tc>
          <w:tcPr>
            <w:tcW w:w="1134" w:type="dxa"/>
            <w:shd w:val="clear" w:color="FFF2CC" w:fill="FFE69F"/>
            <w:vAlign w:val="center"/>
            <w:hideMark/>
          </w:tcPr>
          <w:p w14:paraId="3271B8B8" w14:textId="030C37F0" w:rsidR="00C547E5" w:rsidRPr="00887230" w:rsidRDefault="00C547E5" w:rsidP="00C547E5">
            <w:pPr>
              <w:spacing w:after="0" w:line="240" w:lineRule="auto"/>
              <w:jc w:val="left"/>
              <w:rPr>
                <w:rFonts w:eastAsia="Times New Roman" w:cs="Arial"/>
                <w:color w:val="000000"/>
                <w:szCs w:val="18"/>
                <w:lang w:eastAsia="en-GB"/>
              </w:rPr>
            </w:pPr>
            <w:r w:rsidRPr="00887230">
              <w:rPr>
                <w:rFonts w:eastAsia="Times New Roman" w:cs="Arial"/>
                <w:color w:val="000000"/>
                <w:szCs w:val="18"/>
                <w:lang w:eastAsia="en-GB"/>
              </w:rPr>
              <w:t>Cllr Judy Roberts</w:t>
            </w:r>
          </w:p>
        </w:tc>
        <w:tc>
          <w:tcPr>
            <w:tcW w:w="1134" w:type="dxa"/>
            <w:shd w:val="clear" w:color="FFF2CC" w:fill="FFE69F"/>
            <w:vAlign w:val="center"/>
            <w:hideMark/>
          </w:tcPr>
          <w:p w14:paraId="4FC84AE7" w14:textId="2833A292" w:rsidR="00C547E5" w:rsidRPr="00887230" w:rsidRDefault="00C547E5" w:rsidP="00C547E5">
            <w:pPr>
              <w:spacing w:after="0" w:line="240" w:lineRule="auto"/>
              <w:jc w:val="left"/>
              <w:rPr>
                <w:rFonts w:eastAsia="Times New Roman" w:cs="Arial"/>
                <w:color w:val="000000"/>
                <w:szCs w:val="18"/>
                <w:lang w:eastAsia="en-GB"/>
              </w:rPr>
            </w:pPr>
            <w:r>
              <w:rPr>
                <w:rFonts w:eastAsia="Times New Roman" w:cs="Arial"/>
                <w:color w:val="000000"/>
                <w:szCs w:val="18"/>
                <w:lang w:eastAsia="en-GB"/>
              </w:rPr>
              <w:t xml:space="preserve">Chris </w:t>
            </w:r>
            <w:proofErr w:type="spellStart"/>
            <w:r>
              <w:rPr>
                <w:rFonts w:eastAsia="Times New Roman" w:cs="Arial"/>
                <w:color w:val="000000"/>
                <w:szCs w:val="18"/>
                <w:lang w:eastAsia="en-GB"/>
              </w:rPr>
              <w:t>Traill</w:t>
            </w:r>
            <w:proofErr w:type="spellEnd"/>
          </w:p>
        </w:tc>
        <w:tc>
          <w:tcPr>
            <w:tcW w:w="6237" w:type="dxa"/>
            <w:shd w:val="clear" w:color="FFF2CC" w:fill="D0CECE"/>
            <w:vAlign w:val="center"/>
          </w:tcPr>
          <w:p w14:paraId="51EE5483" w14:textId="2414170D" w:rsidR="00C547E5" w:rsidRPr="00887230" w:rsidRDefault="00C547E5" w:rsidP="00C547E5">
            <w:pPr>
              <w:jc w:val="left"/>
              <w:rPr>
                <w:rFonts w:cs="Arial"/>
                <w:color w:val="C00000"/>
                <w:szCs w:val="18"/>
              </w:rPr>
            </w:pPr>
            <w:r w:rsidRPr="0085472D">
              <w:rPr>
                <w:rFonts w:cs="Arial"/>
                <w:szCs w:val="18"/>
              </w:rPr>
              <w:t>Th</w:t>
            </w:r>
            <w:r w:rsidRPr="00887230">
              <w:rPr>
                <w:rFonts w:cs="Arial"/>
                <w:szCs w:val="18"/>
              </w:rPr>
              <w:t>e facilitation of Active Travel is predominantly a County function. Officers are, and will, work with their colleagues at Oxfordshire County Council to encourage cycling, walking and other alternatives to the car. A recent example of this work is the submission of a bid for Levelling Up Fund Resources for cycle routes on the B4044.</w:t>
            </w:r>
          </w:p>
        </w:tc>
      </w:tr>
    </w:tbl>
    <w:p w14:paraId="0FE318CF" w14:textId="51FC9E32" w:rsidR="00325042" w:rsidRPr="00325042" w:rsidRDefault="00325042" w:rsidP="00325042">
      <w:pPr>
        <w:jc w:val="center"/>
        <w:rPr>
          <w:rFonts w:cs="Arial"/>
          <w:b/>
          <w:bCs/>
          <w:sz w:val="24"/>
          <w:szCs w:val="24"/>
        </w:rPr>
        <w:sectPr w:rsidR="00325042" w:rsidRPr="00325042" w:rsidSect="000917C8">
          <w:pgSz w:w="16838" w:h="11906" w:orient="landscape"/>
          <w:pgMar w:top="720" w:right="720" w:bottom="720" w:left="720" w:header="709" w:footer="709" w:gutter="0"/>
          <w:cols w:space="708"/>
          <w:docGrid w:linePitch="360"/>
        </w:sectPr>
      </w:pPr>
      <w:r w:rsidRPr="00325042">
        <w:rPr>
          <w:rFonts w:cs="Arial"/>
          <w:b/>
          <w:bCs/>
          <w:sz w:val="24"/>
          <w:szCs w:val="24"/>
        </w:rPr>
        <w:fldChar w:fldCharType="end"/>
      </w:r>
    </w:p>
    <w:p w14:paraId="73CCAD4E" w14:textId="25E12976" w:rsidR="00A24068" w:rsidRDefault="00A24068" w:rsidP="003C533C">
      <w:pPr>
        <w:rPr>
          <w:rFonts w:cs="Arial"/>
          <w:b/>
          <w:bCs/>
          <w:color w:val="000000" w:themeColor="text1"/>
          <w:sz w:val="24"/>
          <w:szCs w:val="24"/>
        </w:rPr>
      </w:pPr>
      <w:r>
        <w:rPr>
          <w:noProof/>
        </w:rPr>
        <w:lastRenderedPageBreak/>
        <mc:AlternateContent>
          <mc:Choice Requires="wps">
            <w:drawing>
              <wp:anchor distT="0" distB="0" distL="114300" distR="114300" simplePos="0" relativeHeight="251637248" behindDoc="0" locked="0" layoutInCell="1" allowOverlap="1" wp14:anchorId="0E9DD4E3" wp14:editId="33A489A4">
                <wp:simplePos x="0" y="0"/>
                <wp:positionH relativeFrom="margin">
                  <wp:align>center</wp:align>
                </wp:positionH>
                <wp:positionV relativeFrom="paragraph">
                  <wp:posOffset>-41910</wp:posOffset>
                </wp:positionV>
                <wp:extent cx="9709200" cy="496800"/>
                <wp:effectExtent l="38100" t="38100" r="44450" b="36830"/>
                <wp:wrapNone/>
                <wp:docPr id="3" name="TextBox 1"/>
                <wp:cNvGraphicFramePr/>
                <a:graphic xmlns:a="http://schemas.openxmlformats.org/drawingml/2006/main">
                  <a:graphicData uri="http://schemas.microsoft.com/office/word/2010/wordprocessingShape">
                    <wps:wsp>
                      <wps:cNvSpPr txBox="1"/>
                      <wps:spPr>
                        <a:xfrm>
                          <a:off x="0" y="0"/>
                          <a:ext cx="9709200" cy="496800"/>
                        </a:xfrm>
                        <a:prstGeom prst="rect">
                          <a:avLst/>
                        </a:prstGeom>
                        <a:noFill/>
                        <a:ln w="76200">
                          <a:solidFill>
                            <a:schemeClr val="accent4"/>
                          </a:solidFill>
                        </a:ln>
                      </wps:spPr>
                      <wps:txbx>
                        <w:txbxContent>
                          <w:p w14:paraId="24BE761F" w14:textId="0CF55E63" w:rsidR="004B793F" w:rsidRPr="00146F95" w:rsidRDefault="004B793F" w:rsidP="00E10DD8">
                            <w:pPr>
                              <w:pStyle w:val="Heading2"/>
                            </w:pPr>
                            <w:bookmarkStart w:id="6" w:name="_Toc82073526"/>
                            <w:r w:rsidRPr="00146F95">
                              <w:t>Theme 2: Tackling the Climate Emergency</w:t>
                            </w:r>
                            <w:bookmarkEnd w:id="6"/>
                          </w:p>
                          <w:p w14:paraId="39C642A7" w14:textId="77777777" w:rsidR="004B793F" w:rsidRPr="00863A71" w:rsidRDefault="004B793F" w:rsidP="003C533C">
                            <w:pPr>
                              <w:jc w:val="center"/>
                              <w:rPr>
                                <w:color w:val="ED7D31" w:themeColor="accent2"/>
                              </w:rPr>
                            </w:pPr>
                            <w:r w:rsidRPr="00863A71">
                              <w:rPr>
                                <w:rFonts w:hAnsi="Calibri"/>
                                <w:color w:val="ED7D31" w:themeColor="accent2"/>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9DD4E3" id="_x0000_s1029" type="#_x0000_t202" style="position:absolute;left:0;text-align:left;margin-left:0;margin-top:-3.3pt;width:764.5pt;height:39.1pt;z-index:251637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" filled="f" strokecolor="#ffc000 [3207]" strokeweight="6pt">
                <v:textbox>
                  <w:txbxContent>
                    <w:p w14:paraId="24BE761F" w14:textId="0CF55E63" w:rsidR="004B793F" w:rsidRPr="00146F95" w:rsidRDefault="004B793F" w:rsidP="00E10DD8">
                      <w:pPr>
                        <w:pStyle w:val="Heading2"/>
                      </w:pPr>
                      <w:bookmarkStart w:id="11" w:name="_Toc82073526"/>
                      <w:r w:rsidRPr="00146F95">
                        <w:t>Theme 2: Tackling the Climate Emergency</w:t>
                      </w:r>
                      <w:bookmarkEnd w:id="11"/>
                    </w:p>
                    <w:p w14:paraId="39C642A7" w14:textId="77777777" w:rsidR="004B793F" w:rsidRPr="00863A71" w:rsidRDefault="004B793F" w:rsidP="003C533C">
                      <w:pPr>
                        <w:jc w:val="center"/>
                        <w:rPr>
                          <w:color w:val="ED7D31" w:themeColor="accent2"/>
                        </w:rPr>
                      </w:pPr>
                      <w:r w:rsidRPr="00863A71">
                        <w:rPr>
                          <w:rFonts w:hAnsi="Calibri"/>
                          <w:color w:val="ED7D31" w:themeColor="accent2"/>
                          <w:kern w:val="24"/>
                          <w:sz w:val="36"/>
                          <w:szCs w:val="36"/>
                        </w:rPr>
                        <w:t xml:space="preserve"> </w:t>
                      </w:r>
                    </w:p>
                  </w:txbxContent>
                </v:textbox>
                <w10:wrap anchorx="margin"/>
              </v:shape>
            </w:pict>
          </mc:Fallback>
        </mc:AlternateContent>
      </w:r>
    </w:p>
    <w:p w14:paraId="6AF52FDB" w14:textId="1FB6628A" w:rsidR="00A24068" w:rsidRDefault="00A24068" w:rsidP="003C533C">
      <w:pPr>
        <w:rPr>
          <w:rFonts w:cs="Arial"/>
          <w:b/>
          <w:bCs/>
          <w:color w:val="000000" w:themeColor="text1"/>
          <w:sz w:val="24"/>
          <w:szCs w:val="24"/>
        </w:rPr>
      </w:pPr>
    </w:p>
    <w:p w14:paraId="32EF1190" w14:textId="6D5B39AA" w:rsidR="00887230" w:rsidRDefault="00771F0A" w:rsidP="00771F0A">
      <w:pPr>
        <w:ind w:right="5216"/>
        <w:rPr>
          <w:rFonts w:cs="Arial"/>
          <w:b/>
          <w:bCs/>
          <w:color w:val="000000" w:themeColor="text1"/>
          <w:sz w:val="24"/>
          <w:szCs w:val="24"/>
        </w:rPr>
      </w:pPr>
      <w:r>
        <w:rPr>
          <w:noProof/>
        </w:rPr>
        <w:drawing>
          <wp:anchor distT="0" distB="0" distL="114300" distR="114300" simplePos="0" relativeHeight="251647488" behindDoc="0" locked="0" layoutInCell="1" allowOverlap="1" wp14:anchorId="375D84E9" wp14:editId="4A411E90">
            <wp:simplePos x="0" y="0"/>
            <wp:positionH relativeFrom="column">
              <wp:posOffset>6675755</wp:posOffset>
            </wp:positionH>
            <wp:positionV relativeFrom="paragraph">
              <wp:posOffset>168910</wp:posOffset>
            </wp:positionV>
            <wp:extent cx="3058455" cy="3539613"/>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490" r="28903"/>
                    <a:stretch/>
                  </pic:blipFill>
                  <pic:spPr bwMode="auto">
                    <a:xfrm>
                      <a:off x="0" y="0"/>
                      <a:ext cx="3058455" cy="35396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1F0A">
        <w:rPr>
          <w:rFonts w:cs="Arial"/>
          <w:b/>
          <w:bCs/>
          <w:color w:val="000000" w:themeColor="text1"/>
          <w:sz w:val="24"/>
          <w:szCs w:val="24"/>
        </w:rPr>
        <w:t xml:space="preserve">Strategic Lead – </w:t>
      </w:r>
      <w:r w:rsidR="00141F75">
        <w:rPr>
          <w:rFonts w:cs="Arial"/>
          <w:b/>
          <w:bCs/>
          <w:color w:val="000000" w:themeColor="text1"/>
          <w:sz w:val="24"/>
          <w:szCs w:val="24"/>
        </w:rPr>
        <w:t>Suzanne Malcolm</w:t>
      </w:r>
      <w:r w:rsidR="001A2D74">
        <w:rPr>
          <w:rFonts w:cs="Arial"/>
          <w:b/>
          <w:bCs/>
          <w:color w:val="000000" w:themeColor="text1"/>
          <w:sz w:val="24"/>
          <w:szCs w:val="24"/>
        </w:rPr>
        <w:t xml:space="preserve"> – Deputy Chief Executive – Place </w:t>
      </w:r>
    </w:p>
    <w:p w14:paraId="1E8C1436" w14:textId="77777777" w:rsidR="00F62793" w:rsidRDefault="00F62793" w:rsidP="00EF0349">
      <w:pPr>
        <w:spacing w:after="0"/>
        <w:ind w:right="5216"/>
        <w:rPr>
          <w:rFonts w:cs="Arial"/>
          <w:color w:val="000000" w:themeColor="text1"/>
          <w:sz w:val="24"/>
          <w:szCs w:val="24"/>
        </w:rPr>
      </w:pPr>
    </w:p>
    <w:p w14:paraId="70B86471" w14:textId="6D59868F" w:rsidR="00EF0349" w:rsidRPr="00EF0349" w:rsidRDefault="00EF0349" w:rsidP="00EF0349">
      <w:pPr>
        <w:spacing w:after="0"/>
        <w:ind w:right="5216"/>
        <w:rPr>
          <w:rFonts w:cs="Arial"/>
          <w:color w:val="000000" w:themeColor="text1"/>
          <w:sz w:val="24"/>
          <w:szCs w:val="24"/>
        </w:rPr>
      </w:pPr>
      <w:r w:rsidRPr="00EF0349">
        <w:rPr>
          <w:rFonts w:cs="Arial"/>
          <w:color w:val="000000" w:themeColor="text1"/>
          <w:sz w:val="24"/>
          <w:szCs w:val="24"/>
        </w:rPr>
        <w:t xml:space="preserve">We will: </w:t>
      </w:r>
    </w:p>
    <w:p w14:paraId="6CF24712" w14:textId="1077B3A3" w:rsidR="00EF0349" w:rsidRPr="00EF0349" w:rsidRDefault="00EF0349" w:rsidP="00EF0349">
      <w:pPr>
        <w:numPr>
          <w:ilvl w:val="0"/>
          <w:numId w:val="18"/>
        </w:numPr>
        <w:spacing w:after="0"/>
        <w:ind w:right="5216"/>
        <w:rPr>
          <w:rFonts w:cs="Arial"/>
          <w:color w:val="000000" w:themeColor="text1"/>
          <w:sz w:val="24"/>
          <w:szCs w:val="24"/>
        </w:rPr>
      </w:pPr>
      <w:r w:rsidRPr="00EF0349">
        <w:rPr>
          <w:rFonts w:cs="Arial"/>
          <w:color w:val="000000" w:themeColor="text1"/>
          <w:sz w:val="24"/>
          <w:szCs w:val="24"/>
        </w:rPr>
        <w:t>do everything we can to help tackle the Climate Emergency</w:t>
      </w:r>
    </w:p>
    <w:p w14:paraId="259D7FD7" w14:textId="7A3CE1F1" w:rsidR="00EF0349" w:rsidRPr="00EF0349" w:rsidRDefault="00EF0349" w:rsidP="00EF0349">
      <w:pPr>
        <w:numPr>
          <w:ilvl w:val="0"/>
          <w:numId w:val="18"/>
        </w:numPr>
        <w:spacing w:after="0"/>
        <w:ind w:right="5216"/>
        <w:rPr>
          <w:rFonts w:cs="Arial"/>
          <w:color w:val="000000" w:themeColor="text1"/>
          <w:sz w:val="24"/>
          <w:szCs w:val="24"/>
        </w:rPr>
      </w:pPr>
      <w:r w:rsidRPr="00EF0349">
        <w:rPr>
          <w:rFonts w:cs="Arial"/>
          <w:color w:val="000000" w:themeColor="text1"/>
          <w:sz w:val="24"/>
          <w:szCs w:val="24"/>
        </w:rPr>
        <w:t>reduce council emissions by 75% by 2025</w:t>
      </w:r>
    </w:p>
    <w:p w14:paraId="263E3027" w14:textId="77777777" w:rsidR="00EF0349" w:rsidRPr="00EF0349" w:rsidRDefault="00EF0349" w:rsidP="00EF0349">
      <w:pPr>
        <w:numPr>
          <w:ilvl w:val="0"/>
          <w:numId w:val="18"/>
        </w:numPr>
        <w:spacing w:after="0"/>
        <w:ind w:right="5216"/>
        <w:rPr>
          <w:rFonts w:cs="Arial"/>
          <w:color w:val="000000" w:themeColor="text1"/>
          <w:sz w:val="24"/>
          <w:szCs w:val="24"/>
        </w:rPr>
      </w:pPr>
      <w:r w:rsidRPr="00EF0349">
        <w:rPr>
          <w:rFonts w:cs="Arial"/>
          <w:color w:val="000000" w:themeColor="text1"/>
          <w:sz w:val="24"/>
          <w:szCs w:val="24"/>
        </w:rPr>
        <w:t>become a carbon neutral council by 2030</w:t>
      </w:r>
    </w:p>
    <w:p w14:paraId="3ACA01DD" w14:textId="77777777" w:rsidR="00EF0349" w:rsidRPr="00EF0349" w:rsidRDefault="00EF0349" w:rsidP="00EF0349">
      <w:pPr>
        <w:numPr>
          <w:ilvl w:val="0"/>
          <w:numId w:val="18"/>
        </w:numPr>
        <w:spacing w:after="0"/>
        <w:ind w:right="5216"/>
        <w:rPr>
          <w:rFonts w:cs="Arial"/>
          <w:color w:val="000000" w:themeColor="text1"/>
          <w:sz w:val="24"/>
          <w:szCs w:val="24"/>
        </w:rPr>
      </w:pPr>
      <w:r w:rsidRPr="00EF0349">
        <w:rPr>
          <w:rFonts w:cs="Arial"/>
          <w:color w:val="000000" w:themeColor="text1"/>
          <w:sz w:val="24"/>
          <w:szCs w:val="24"/>
        </w:rPr>
        <w:t>reduce all emissions across the Vale District by 75% by 2030</w:t>
      </w:r>
    </w:p>
    <w:p w14:paraId="72B64FE0" w14:textId="77777777" w:rsidR="00EF0349" w:rsidRPr="00EF0349" w:rsidRDefault="00EF0349" w:rsidP="00EF0349">
      <w:pPr>
        <w:numPr>
          <w:ilvl w:val="0"/>
          <w:numId w:val="18"/>
        </w:numPr>
        <w:spacing w:after="0"/>
        <w:ind w:right="5216"/>
        <w:rPr>
          <w:rFonts w:cs="Arial"/>
          <w:color w:val="000000" w:themeColor="text1"/>
          <w:sz w:val="24"/>
          <w:szCs w:val="24"/>
        </w:rPr>
      </w:pPr>
      <w:r w:rsidRPr="00EF0349">
        <w:rPr>
          <w:rFonts w:cs="Arial"/>
          <w:color w:val="000000" w:themeColor="text1"/>
          <w:sz w:val="24"/>
          <w:szCs w:val="24"/>
        </w:rPr>
        <w:t xml:space="preserve">aspire to be a carbon neutral Vale district by 2045. </w:t>
      </w:r>
    </w:p>
    <w:p w14:paraId="57234759" w14:textId="77777777" w:rsidR="00EF0349" w:rsidRPr="00EF0349" w:rsidRDefault="00EF0349" w:rsidP="00EF0349">
      <w:pPr>
        <w:spacing w:after="0"/>
        <w:ind w:right="5216"/>
        <w:rPr>
          <w:rFonts w:cs="Arial"/>
          <w:color w:val="000000" w:themeColor="text1"/>
          <w:sz w:val="24"/>
          <w:szCs w:val="24"/>
        </w:rPr>
      </w:pPr>
    </w:p>
    <w:p w14:paraId="7F750EA6" w14:textId="77777777" w:rsidR="00EF0349" w:rsidRPr="00EF0349" w:rsidRDefault="00EF0349" w:rsidP="00EF0349">
      <w:pPr>
        <w:spacing w:after="0"/>
        <w:ind w:right="5216"/>
        <w:rPr>
          <w:rFonts w:cs="Arial"/>
          <w:color w:val="000000" w:themeColor="text1"/>
          <w:sz w:val="24"/>
          <w:szCs w:val="24"/>
        </w:rPr>
      </w:pPr>
      <w:r w:rsidRPr="00EF0349">
        <w:rPr>
          <w:rFonts w:cs="Arial"/>
          <w:color w:val="000000" w:themeColor="text1"/>
          <w:sz w:val="24"/>
          <w:szCs w:val="24"/>
        </w:rPr>
        <w:t xml:space="preserve">We will do this with: </w:t>
      </w:r>
    </w:p>
    <w:p w14:paraId="48BFF708" w14:textId="77777777" w:rsidR="00EF0349" w:rsidRPr="00EF0349" w:rsidRDefault="00EF0349" w:rsidP="00EF0349">
      <w:pPr>
        <w:numPr>
          <w:ilvl w:val="0"/>
          <w:numId w:val="19"/>
        </w:numPr>
        <w:spacing w:after="0"/>
        <w:ind w:right="5216"/>
        <w:rPr>
          <w:rFonts w:cs="Arial"/>
          <w:color w:val="000000" w:themeColor="text1"/>
          <w:sz w:val="24"/>
          <w:szCs w:val="24"/>
        </w:rPr>
      </w:pPr>
      <w:r w:rsidRPr="00EF0349">
        <w:rPr>
          <w:rFonts w:cs="Arial"/>
          <w:color w:val="000000" w:themeColor="text1"/>
          <w:sz w:val="24"/>
          <w:szCs w:val="24"/>
        </w:rPr>
        <w:t>a Climate Emergency programme, focussed on what the council has control over, working towards our own targets for our own buildings, vehicles, leisure and arts centres</w:t>
      </w:r>
    </w:p>
    <w:p w14:paraId="0774CA26" w14:textId="77777777" w:rsidR="00EF0349" w:rsidRPr="00EF0349" w:rsidRDefault="00EF0349" w:rsidP="00EF0349">
      <w:pPr>
        <w:numPr>
          <w:ilvl w:val="0"/>
          <w:numId w:val="19"/>
        </w:numPr>
        <w:spacing w:after="0"/>
        <w:ind w:right="5216"/>
        <w:rPr>
          <w:rFonts w:cs="Arial"/>
          <w:color w:val="000000" w:themeColor="text1"/>
          <w:sz w:val="24"/>
          <w:szCs w:val="24"/>
        </w:rPr>
      </w:pPr>
      <w:r w:rsidRPr="00EF0349">
        <w:rPr>
          <w:rFonts w:cs="Arial"/>
          <w:color w:val="000000" w:themeColor="text1"/>
          <w:sz w:val="24"/>
          <w:szCs w:val="24"/>
        </w:rPr>
        <w:t>a Climate Emergency programme focussed on encouraging the wider district community to reduce its carbon footprint in order to meet the Climate Emergency targets</w:t>
      </w:r>
    </w:p>
    <w:p w14:paraId="267BB7EC" w14:textId="504AE944" w:rsidR="00EF0349" w:rsidRPr="00EF0349" w:rsidRDefault="00EF0349" w:rsidP="00EF0349">
      <w:pPr>
        <w:numPr>
          <w:ilvl w:val="0"/>
          <w:numId w:val="19"/>
        </w:numPr>
        <w:spacing w:after="0"/>
        <w:ind w:right="5216"/>
        <w:rPr>
          <w:rFonts w:cs="Arial"/>
          <w:color w:val="000000" w:themeColor="text1"/>
          <w:sz w:val="24"/>
          <w:szCs w:val="24"/>
        </w:rPr>
      </w:pPr>
      <w:r w:rsidRPr="00EF0349">
        <w:rPr>
          <w:rFonts w:cs="Arial"/>
          <w:color w:val="000000" w:themeColor="text1"/>
          <w:sz w:val="24"/>
          <w:szCs w:val="24"/>
        </w:rPr>
        <w:t xml:space="preserve">a programme around exercising our influence with partners on wider policy, working with neighbouring authorities, lobbying </w:t>
      </w:r>
      <w:r w:rsidR="00C95ECF" w:rsidRPr="00EF0349">
        <w:rPr>
          <w:rFonts w:cs="Arial"/>
          <w:color w:val="000000" w:themeColor="text1"/>
          <w:sz w:val="24"/>
          <w:szCs w:val="24"/>
        </w:rPr>
        <w:t>Government,</w:t>
      </w:r>
      <w:r w:rsidRPr="00EF0349">
        <w:rPr>
          <w:rFonts w:cs="Arial"/>
          <w:color w:val="000000" w:themeColor="text1"/>
          <w:sz w:val="24"/>
          <w:szCs w:val="24"/>
        </w:rPr>
        <w:t xml:space="preserve"> and identifying environmental policy gaps.</w:t>
      </w:r>
    </w:p>
    <w:p w14:paraId="0A868378" w14:textId="77777777" w:rsidR="00EF0349" w:rsidRDefault="00EF0349" w:rsidP="00EF0349">
      <w:pPr>
        <w:spacing w:after="0"/>
        <w:ind w:right="5216"/>
        <w:rPr>
          <w:rFonts w:cs="Arial"/>
          <w:b/>
          <w:bCs/>
          <w:color w:val="000000" w:themeColor="text1"/>
          <w:sz w:val="24"/>
          <w:szCs w:val="24"/>
        </w:rPr>
      </w:pPr>
    </w:p>
    <w:p w14:paraId="40B37D44" w14:textId="5BCD9A63" w:rsidR="003C533C" w:rsidRDefault="003C533C" w:rsidP="002B61BB">
      <w:pPr>
        <w:ind w:right="5216"/>
        <w:rPr>
          <w:rFonts w:cs="Arial"/>
          <w:b/>
          <w:bCs/>
          <w:color w:val="000000" w:themeColor="text1"/>
          <w:sz w:val="24"/>
          <w:szCs w:val="24"/>
        </w:rPr>
      </w:pPr>
      <w:r>
        <w:rPr>
          <w:rFonts w:cs="Arial"/>
          <w:b/>
          <w:bCs/>
          <w:color w:val="000000" w:themeColor="text1"/>
          <w:sz w:val="24"/>
          <w:szCs w:val="24"/>
        </w:rPr>
        <w:t>Key Ac</w:t>
      </w:r>
      <w:r w:rsidR="00A4340B">
        <w:rPr>
          <w:rFonts w:cs="Arial"/>
          <w:b/>
          <w:bCs/>
          <w:color w:val="000000" w:themeColor="text1"/>
          <w:sz w:val="24"/>
          <w:szCs w:val="24"/>
        </w:rPr>
        <w:t>tivities</w:t>
      </w:r>
      <w:r w:rsidR="00131A16">
        <w:rPr>
          <w:rFonts w:cs="Arial"/>
          <w:b/>
          <w:bCs/>
          <w:color w:val="000000" w:themeColor="text1"/>
          <w:sz w:val="24"/>
          <w:szCs w:val="24"/>
        </w:rPr>
        <w:t xml:space="preserve"> in Q1</w:t>
      </w:r>
      <w:r>
        <w:rPr>
          <w:rFonts w:cs="Arial"/>
          <w:b/>
          <w:bCs/>
          <w:color w:val="000000" w:themeColor="text1"/>
          <w:sz w:val="24"/>
          <w:szCs w:val="24"/>
        </w:rPr>
        <w:t xml:space="preserve">:  </w:t>
      </w:r>
    </w:p>
    <w:p w14:paraId="43E29D15" w14:textId="37731389" w:rsidR="00EF0349" w:rsidRPr="00EF0349" w:rsidRDefault="00EF0349" w:rsidP="00EF0349">
      <w:pPr>
        <w:spacing w:after="0"/>
        <w:ind w:right="5216"/>
        <w:rPr>
          <w:rFonts w:cs="Arial"/>
          <w:color w:val="000000" w:themeColor="text1"/>
          <w:sz w:val="24"/>
          <w:szCs w:val="24"/>
        </w:rPr>
      </w:pPr>
      <w:r w:rsidRPr="00EF0349">
        <w:rPr>
          <w:rFonts w:cs="Arial"/>
          <w:color w:val="000000" w:themeColor="text1"/>
          <w:sz w:val="24"/>
          <w:szCs w:val="24"/>
        </w:rPr>
        <w:t xml:space="preserve">Working to reduce carbon emissions from our own operations including our buildings is an important part of our work tackling the climate emergency. During Quarter 1 the Vale secured </w:t>
      </w:r>
      <w:r w:rsidRPr="002614AA">
        <w:rPr>
          <w:rFonts w:cs="Arial"/>
          <w:color w:val="000000" w:themeColor="text1"/>
          <w:sz w:val="24"/>
          <w:szCs w:val="24"/>
        </w:rPr>
        <w:t>£361,000</w:t>
      </w:r>
      <w:r w:rsidRPr="00EF0349">
        <w:rPr>
          <w:rFonts w:cs="Arial"/>
          <w:color w:val="000000" w:themeColor="text1"/>
          <w:sz w:val="24"/>
          <w:szCs w:val="24"/>
        </w:rPr>
        <w:t xml:space="preserve"> of external funding from the Public Sector Decarbonisation Scheme to fully refurbish the heating system at </w:t>
      </w:r>
      <w:proofErr w:type="spellStart"/>
      <w:r w:rsidRPr="00EF0349">
        <w:rPr>
          <w:rFonts w:cs="Arial"/>
          <w:color w:val="000000" w:themeColor="text1"/>
          <w:sz w:val="24"/>
          <w:szCs w:val="24"/>
        </w:rPr>
        <w:t>Faringdon</w:t>
      </w:r>
      <w:proofErr w:type="spellEnd"/>
      <w:r w:rsidRPr="00EF0349">
        <w:rPr>
          <w:rFonts w:cs="Arial"/>
          <w:color w:val="000000" w:themeColor="text1"/>
          <w:sz w:val="24"/>
          <w:szCs w:val="24"/>
        </w:rPr>
        <w:t xml:space="preserve"> Leisure Centre with the inst</w:t>
      </w:r>
      <w:r w:rsidR="002614AA">
        <w:rPr>
          <w:rFonts w:cs="Arial"/>
          <w:color w:val="000000" w:themeColor="text1"/>
          <w:sz w:val="24"/>
          <w:szCs w:val="24"/>
        </w:rPr>
        <w:t>a</w:t>
      </w:r>
      <w:r w:rsidRPr="00EF0349">
        <w:rPr>
          <w:rFonts w:cs="Arial"/>
          <w:color w:val="000000" w:themeColor="text1"/>
          <w:sz w:val="24"/>
          <w:szCs w:val="24"/>
        </w:rPr>
        <w:t>llation of a low carbon, renewable energy system. A Project Manager has been appointed to coordinate the delivery of these improvements and the initial stages of the tendering process are underway. The works are on track for completion in 2022.</w:t>
      </w:r>
    </w:p>
    <w:p w14:paraId="67B10D69" w14:textId="7657D31D" w:rsidR="00EF0349" w:rsidRPr="00EF0349" w:rsidRDefault="00EF0349" w:rsidP="00EF0349">
      <w:pPr>
        <w:spacing w:after="0"/>
        <w:ind w:right="5216"/>
        <w:rPr>
          <w:rFonts w:cs="Arial"/>
          <w:color w:val="000000" w:themeColor="text1"/>
          <w:sz w:val="24"/>
          <w:szCs w:val="24"/>
        </w:rPr>
      </w:pPr>
    </w:p>
    <w:p w14:paraId="0E5C6CBC" w14:textId="5D274750" w:rsidR="00EF0349" w:rsidRPr="00EF0349" w:rsidRDefault="0013610B" w:rsidP="00EF0349">
      <w:pPr>
        <w:spacing w:after="0"/>
        <w:ind w:right="5216"/>
        <w:rPr>
          <w:rFonts w:cs="Arial"/>
          <w:color w:val="000000" w:themeColor="text1"/>
          <w:sz w:val="24"/>
          <w:szCs w:val="24"/>
        </w:rPr>
      </w:pPr>
      <w:r>
        <w:rPr>
          <w:noProof/>
        </w:rPr>
        <w:lastRenderedPageBreak/>
        <w:drawing>
          <wp:anchor distT="0" distB="0" distL="114300" distR="114300" simplePos="0" relativeHeight="251648512" behindDoc="0" locked="0" layoutInCell="1" allowOverlap="1" wp14:anchorId="04C39A5C" wp14:editId="3F3E46D1">
            <wp:simplePos x="0" y="0"/>
            <wp:positionH relativeFrom="column">
              <wp:posOffset>6837045</wp:posOffset>
            </wp:positionH>
            <wp:positionV relativeFrom="paragraph">
              <wp:posOffset>59055</wp:posOffset>
            </wp:positionV>
            <wp:extent cx="2773172" cy="2761164"/>
            <wp:effectExtent l="0" t="0" r="8255"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544" t="-3" r="14502" b="3"/>
                    <a:stretch/>
                  </pic:blipFill>
                  <pic:spPr bwMode="auto">
                    <a:xfrm>
                      <a:off x="0" y="0"/>
                      <a:ext cx="2773172" cy="27611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0349" w:rsidRPr="00EF0349">
        <w:rPr>
          <w:rFonts w:cs="Arial"/>
          <w:color w:val="000000" w:themeColor="text1"/>
          <w:sz w:val="24"/>
          <w:szCs w:val="24"/>
        </w:rPr>
        <w:t xml:space="preserve">The design process for the new Council shared office is also well underway, with the minimisation of carbon emissions a key part of the brief. The building is being designed to achieve ‘BREEAM excellent’ accreditation and deliver a strong performance in terms of carbon emissions- 40% lower than those stipulated in the 2013 building regulations. Furthermore, provision has been made so that the embedded carbon in the building fabric as well as emissions from </w:t>
      </w:r>
      <w:r w:rsidR="00996BD8" w:rsidRPr="00EF0349">
        <w:rPr>
          <w:rFonts w:cs="Arial"/>
          <w:color w:val="000000" w:themeColor="text1"/>
          <w:sz w:val="24"/>
          <w:szCs w:val="24"/>
        </w:rPr>
        <w:t>day-to-day</w:t>
      </w:r>
      <w:r w:rsidR="00EF0349" w:rsidRPr="00EF0349">
        <w:rPr>
          <w:rFonts w:cs="Arial"/>
          <w:color w:val="000000" w:themeColor="text1"/>
          <w:sz w:val="24"/>
          <w:szCs w:val="24"/>
        </w:rPr>
        <w:t xml:space="preserve"> operations will be calculated to </w:t>
      </w:r>
      <w:r w:rsidR="00C97AEC">
        <w:rPr>
          <w:rFonts w:cs="Arial"/>
          <w:color w:val="000000" w:themeColor="text1"/>
          <w:sz w:val="24"/>
          <w:szCs w:val="24"/>
        </w:rPr>
        <w:t>facilitate</w:t>
      </w:r>
      <w:r w:rsidR="00C97AEC" w:rsidRPr="00EF0349">
        <w:rPr>
          <w:rFonts w:cs="Arial"/>
          <w:color w:val="000000" w:themeColor="text1"/>
          <w:sz w:val="24"/>
          <w:szCs w:val="24"/>
        </w:rPr>
        <w:t xml:space="preserve"> offsetting</w:t>
      </w:r>
      <w:r w:rsidR="00EF0349" w:rsidRPr="00EF0349">
        <w:rPr>
          <w:rFonts w:cs="Arial"/>
          <w:color w:val="000000" w:themeColor="text1"/>
          <w:sz w:val="24"/>
          <w:szCs w:val="24"/>
        </w:rPr>
        <w:t>.</w:t>
      </w:r>
    </w:p>
    <w:p w14:paraId="0AC417E1" w14:textId="4C542DE7" w:rsidR="00EF0349" w:rsidRPr="00EF0349" w:rsidRDefault="00EF0349" w:rsidP="00EF0349">
      <w:pPr>
        <w:spacing w:after="0"/>
        <w:ind w:right="5216"/>
        <w:rPr>
          <w:rFonts w:cs="Arial"/>
          <w:color w:val="000000" w:themeColor="text1"/>
          <w:sz w:val="24"/>
          <w:szCs w:val="24"/>
        </w:rPr>
      </w:pPr>
    </w:p>
    <w:p w14:paraId="1FD4D354" w14:textId="64B78401" w:rsidR="00EF0349" w:rsidRPr="00EF0349" w:rsidRDefault="00EF0349" w:rsidP="00EF0349">
      <w:pPr>
        <w:spacing w:after="0"/>
        <w:ind w:right="5216"/>
        <w:rPr>
          <w:rFonts w:cs="Arial"/>
          <w:color w:val="000000" w:themeColor="text1"/>
          <w:sz w:val="24"/>
          <w:szCs w:val="24"/>
        </w:rPr>
      </w:pPr>
      <w:r w:rsidRPr="00EF0349">
        <w:rPr>
          <w:rFonts w:cs="Arial"/>
          <w:color w:val="000000" w:themeColor="text1"/>
          <w:sz w:val="24"/>
          <w:szCs w:val="24"/>
        </w:rPr>
        <w:t xml:space="preserve">With the aim of increasing tree cover and improving biodiversity in the district, development of the policy for planting trees on Council land is underway. </w:t>
      </w:r>
      <w:r w:rsidR="001A2D74">
        <w:rPr>
          <w:rFonts w:cs="Arial"/>
          <w:color w:val="000000" w:themeColor="text1"/>
          <w:sz w:val="24"/>
          <w:szCs w:val="24"/>
        </w:rPr>
        <w:t>S</w:t>
      </w:r>
      <w:r w:rsidRPr="00EF0349">
        <w:rPr>
          <w:rFonts w:cs="Arial"/>
          <w:color w:val="000000" w:themeColor="text1"/>
          <w:sz w:val="24"/>
          <w:szCs w:val="24"/>
        </w:rPr>
        <w:t xml:space="preserve">ites are currently being </w:t>
      </w:r>
      <w:r w:rsidR="001A2D74">
        <w:rPr>
          <w:rFonts w:cs="Arial"/>
          <w:color w:val="000000" w:themeColor="text1"/>
          <w:sz w:val="24"/>
          <w:szCs w:val="24"/>
        </w:rPr>
        <w:t>explored</w:t>
      </w:r>
      <w:r w:rsidR="00831027">
        <w:rPr>
          <w:rFonts w:cs="Arial"/>
          <w:color w:val="000000" w:themeColor="text1"/>
          <w:sz w:val="24"/>
          <w:szCs w:val="24"/>
        </w:rPr>
        <w:t xml:space="preserve"> </w:t>
      </w:r>
      <w:r w:rsidRPr="00EF0349">
        <w:rPr>
          <w:rFonts w:cs="Arial"/>
          <w:color w:val="000000" w:themeColor="text1"/>
          <w:sz w:val="24"/>
          <w:szCs w:val="24"/>
        </w:rPr>
        <w:t xml:space="preserve">by the </w:t>
      </w:r>
      <w:r w:rsidR="007B3853">
        <w:rPr>
          <w:rFonts w:cs="Arial"/>
          <w:color w:val="000000" w:themeColor="text1"/>
          <w:sz w:val="24"/>
          <w:szCs w:val="24"/>
        </w:rPr>
        <w:t>P</w:t>
      </w:r>
      <w:r w:rsidRPr="00EF0349">
        <w:rPr>
          <w:rFonts w:cs="Arial"/>
          <w:color w:val="000000" w:themeColor="text1"/>
          <w:sz w:val="24"/>
          <w:szCs w:val="24"/>
        </w:rPr>
        <w:t xml:space="preserve">roperty team drawing on insights from the </w:t>
      </w:r>
      <w:r w:rsidR="007B3853">
        <w:rPr>
          <w:rFonts w:cs="Arial"/>
          <w:color w:val="000000" w:themeColor="text1"/>
          <w:sz w:val="24"/>
          <w:szCs w:val="24"/>
        </w:rPr>
        <w:t>S</w:t>
      </w:r>
      <w:r w:rsidR="007B3853" w:rsidRPr="00EF0349">
        <w:rPr>
          <w:rFonts w:cs="Arial"/>
          <w:color w:val="000000" w:themeColor="text1"/>
          <w:sz w:val="24"/>
          <w:szCs w:val="24"/>
        </w:rPr>
        <w:t xml:space="preserve">trategic </w:t>
      </w:r>
      <w:r w:rsidR="007B3853">
        <w:rPr>
          <w:rFonts w:cs="Arial"/>
          <w:color w:val="000000" w:themeColor="text1"/>
          <w:sz w:val="24"/>
          <w:szCs w:val="24"/>
        </w:rPr>
        <w:t>P</w:t>
      </w:r>
      <w:r w:rsidR="007B3853" w:rsidRPr="00EF0349">
        <w:rPr>
          <w:rFonts w:cs="Arial"/>
          <w:color w:val="000000" w:themeColor="text1"/>
          <w:sz w:val="24"/>
          <w:szCs w:val="24"/>
        </w:rPr>
        <w:t xml:space="preserve">roperty </w:t>
      </w:r>
      <w:r w:rsidR="007B3853">
        <w:rPr>
          <w:rFonts w:cs="Arial"/>
          <w:color w:val="000000" w:themeColor="text1"/>
          <w:sz w:val="24"/>
          <w:szCs w:val="24"/>
        </w:rPr>
        <w:t>R</w:t>
      </w:r>
      <w:r w:rsidR="007B3853" w:rsidRPr="00EF0349">
        <w:rPr>
          <w:rFonts w:cs="Arial"/>
          <w:color w:val="000000" w:themeColor="text1"/>
          <w:sz w:val="24"/>
          <w:szCs w:val="24"/>
        </w:rPr>
        <w:t>eview</w:t>
      </w:r>
      <w:r w:rsidRPr="00EF0349">
        <w:rPr>
          <w:rFonts w:cs="Arial"/>
          <w:color w:val="000000" w:themeColor="text1"/>
          <w:sz w:val="24"/>
          <w:szCs w:val="24"/>
        </w:rPr>
        <w:t xml:space="preserve">. </w:t>
      </w:r>
    </w:p>
    <w:p w14:paraId="42BC0705" w14:textId="6952FB6B" w:rsidR="00EF0349" w:rsidRPr="00EF0349" w:rsidRDefault="00EF0349" w:rsidP="00EF0349">
      <w:pPr>
        <w:spacing w:after="0"/>
        <w:ind w:right="5216"/>
        <w:rPr>
          <w:rFonts w:cs="Arial"/>
          <w:color w:val="000000" w:themeColor="text1"/>
          <w:sz w:val="24"/>
          <w:szCs w:val="24"/>
        </w:rPr>
      </w:pPr>
    </w:p>
    <w:p w14:paraId="64AFE628" w14:textId="25642A38" w:rsidR="00EF0349" w:rsidRDefault="00EF0349" w:rsidP="00EF0349">
      <w:pPr>
        <w:spacing w:after="0"/>
        <w:ind w:right="5216"/>
        <w:rPr>
          <w:rFonts w:cs="Arial"/>
          <w:color w:val="000000" w:themeColor="text1"/>
          <w:sz w:val="24"/>
          <w:szCs w:val="24"/>
        </w:rPr>
      </w:pPr>
      <w:r w:rsidRPr="00EF0349">
        <w:rPr>
          <w:rFonts w:cs="Arial"/>
          <w:color w:val="000000" w:themeColor="text1"/>
          <w:sz w:val="24"/>
          <w:szCs w:val="24"/>
        </w:rPr>
        <w:t xml:space="preserve">As part of our work to encourage the wider district community to reduce their carbon footprint, the climate action pages of the council website have been revamped and now include up to date information on how residents can play their part, including in cutting carbon emissions from their home. </w:t>
      </w:r>
    </w:p>
    <w:p w14:paraId="7E918CBA" w14:textId="2F448A24" w:rsidR="00EF0349" w:rsidRPr="00EF0349" w:rsidRDefault="002614AA" w:rsidP="00EF0349">
      <w:pPr>
        <w:spacing w:after="0"/>
        <w:ind w:right="5216"/>
        <w:rPr>
          <w:rFonts w:cs="Arial"/>
          <w:color w:val="000000" w:themeColor="text1"/>
          <w:sz w:val="24"/>
          <w:szCs w:val="24"/>
        </w:rPr>
      </w:pPr>
      <w:r>
        <w:rPr>
          <w:noProof/>
        </w:rPr>
        <mc:AlternateContent>
          <mc:Choice Requires="wps">
            <w:drawing>
              <wp:anchor distT="0" distB="0" distL="114300" distR="114300" simplePos="0" relativeHeight="251654656" behindDoc="0" locked="0" layoutInCell="1" allowOverlap="1" wp14:anchorId="2F316821" wp14:editId="532F84DC">
                <wp:simplePos x="0" y="0"/>
                <wp:positionH relativeFrom="column">
                  <wp:posOffset>7258049</wp:posOffset>
                </wp:positionH>
                <wp:positionV relativeFrom="paragraph">
                  <wp:posOffset>163195</wp:posOffset>
                </wp:positionV>
                <wp:extent cx="1895475" cy="1828800"/>
                <wp:effectExtent l="19050" t="19050" r="28575" b="19050"/>
                <wp:wrapNone/>
                <wp:docPr id="33" name="Rectangle: Rounded Corners 33"/>
                <wp:cNvGraphicFramePr/>
                <a:graphic xmlns:a="http://schemas.openxmlformats.org/drawingml/2006/main">
                  <a:graphicData uri="http://schemas.microsoft.com/office/word/2010/wordprocessingShape">
                    <wps:wsp>
                      <wps:cNvSpPr/>
                      <wps:spPr>
                        <a:xfrm>
                          <a:off x="0" y="0"/>
                          <a:ext cx="1895475" cy="1828800"/>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FA7EB" id="Rectangle: Rounded Corners 33" o:spid="_x0000_s1026" style="position:absolute;margin-left:571.5pt;margin-top:12.85pt;width:149.25pt;height:2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" fillcolor="window" strokecolor="#bdd7ee" strokeweight="2.25pt">
                <v:stroke joinstyle="miter"/>
              </v:roundrect>
            </w:pict>
          </mc:Fallback>
        </mc:AlternateContent>
      </w:r>
    </w:p>
    <w:p w14:paraId="4B1D7C2D" w14:textId="73745287" w:rsidR="00EF0349" w:rsidRPr="00EF0349" w:rsidRDefault="002614AA" w:rsidP="00EF0349">
      <w:pPr>
        <w:spacing w:after="0"/>
        <w:ind w:right="5216"/>
        <w:rPr>
          <w:rFonts w:cs="Arial"/>
          <w:color w:val="000000" w:themeColor="text1"/>
          <w:sz w:val="24"/>
          <w:szCs w:val="24"/>
        </w:rPr>
      </w:pPr>
      <w:r>
        <w:rPr>
          <w:noProof/>
        </w:rPr>
        <mc:AlternateContent>
          <mc:Choice Requires="wps">
            <w:drawing>
              <wp:anchor distT="45720" distB="45720" distL="114300" distR="114300" simplePos="0" relativeHeight="251655680" behindDoc="0" locked="0" layoutInCell="1" allowOverlap="1" wp14:anchorId="2DFA8C1D" wp14:editId="6108C9F5">
                <wp:simplePos x="0" y="0"/>
                <wp:positionH relativeFrom="column">
                  <wp:posOffset>7371715</wp:posOffset>
                </wp:positionH>
                <wp:positionV relativeFrom="paragraph">
                  <wp:posOffset>142875</wp:posOffset>
                </wp:positionV>
                <wp:extent cx="1647825" cy="1524000"/>
                <wp:effectExtent l="0" t="0" r="9525"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524000"/>
                        </a:xfrm>
                        <a:prstGeom prst="rect">
                          <a:avLst/>
                        </a:prstGeom>
                        <a:solidFill>
                          <a:srgbClr val="FFFFFF"/>
                        </a:solidFill>
                        <a:ln w="9525">
                          <a:noFill/>
                          <a:miter lim="800000"/>
                          <a:headEnd/>
                          <a:tailEnd/>
                        </a:ln>
                      </wps:spPr>
                      <wps:txbx>
                        <w:txbxContent>
                          <w:p w14:paraId="486E1637" w14:textId="0AA0A270" w:rsidR="004B793F" w:rsidRPr="002614AA" w:rsidRDefault="004B793F" w:rsidP="00514A23">
                            <w:pPr>
                              <w:spacing w:after="0"/>
                              <w:jc w:val="center"/>
                              <w:rPr>
                                <w:rFonts w:cs="Arial"/>
                                <w:b/>
                                <w:bCs/>
                                <w:sz w:val="36"/>
                                <w:szCs w:val="36"/>
                                <w14:shadow w14:blurRad="50800" w14:dist="50800" w14:dir="5400000" w14:sx="0" w14:sy="0" w14:kx="0" w14:ky="0" w14:algn="ctr">
                                  <w14:schemeClr w14:val="accent5"/>
                                </w14:shadow>
                                <w14:textOutline w14:w="9525" w14:cap="sq" w14:cmpd="sng" w14:algn="ctr">
                                  <w14:noFill/>
                                  <w14:prstDash w14:val="solid"/>
                                  <w14:bevel/>
                                </w14:textOutline>
                              </w:rPr>
                            </w:pPr>
                            <w:r w:rsidRPr="002614AA">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t>£361,000</w:t>
                            </w:r>
                          </w:p>
                          <w:p w14:paraId="18DB03BE" w14:textId="77777777" w:rsidR="004B793F" w:rsidRDefault="004B793F" w:rsidP="002614AA">
                            <w:pPr>
                              <w:spacing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570B41" w14:textId="27CA5992" w:rsidR="004B793F" w:rsidRPr="002614AA" w:rsidRDefault="004B793F" w:rsidP="002614AA">
                            <w:pPr>
                              <w:spacing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EXTERNAL FUNDING </w:t>
                            </w:r>
                            <w:r w:rsidRPr="002614AA">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SECURED TO REFURBISH HEATING SYSTEM </w:t>
                            </w:r>
                            <w: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 </w:t>
                            </w:r>
                            <w:r w:rsidRPr="002614AA">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FARINGDON LEISURE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A8C1D" id="_x0000_s1030" type="#_x0000_t202" style="position:absolute;left:0;text-align:left;margin-left:580.45pt;margin-top:11.25pt;width:129.75pt;height:120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" stroked="f">
                <v:textbox>
                  <w:txbxContent>
                    <w:p w14:paraId="486E1637" w14:textId="0AA0A270" w:rsidR="004B793F" w:rsidRPr="002614AA" w:rsidRDefault="004B793F" w:rsidP="00514A23">
                      <w:pPr>
                        <w:spacing w:after="0"/>
                        <w:jc w:val="center"/>
                        <w:rPr>
                          <w:rFonts w:cs="Arial"/>
                          <w:b/>
                          <w:bCs/>
                          <w:sz w:val="36"/>
                          <w:szCs w:val="36"/>
                          <w14:shadow w14:blurRad="50800" w14:dist="50800" w14:dir="5400000" w14:sx="0" w14:sy="0" w14:kx="0" w14:ky="0" w14:algn="ctr">
                            <w14:schemeClr w14:val="accent5"/>
                          </w14:shadow>
                          <w14:textOutline w14:w="9525" w14:cap="sq" w14:cmpd="sng" w14:algn="ctr">
                            <w14:noFill/>
                            <w14:prstDash w14:val="solid"/>
                            <w14:bevel/>
                          </w14:textOutline>
                        </w:rPr>
                      </w:pPr>
                      <w:r w:rsidRPr="002614AA">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t>£361,000</w:t>
                      </w:r>
                    </w:p>
                    <w:p w14:paraId="18DB03BE" w14:textId="77777777" w:rsidR="004B793F" w:rsidRDefault="004B793F" w:rsidP="002614AA">
                      <w:pPr>
                        <w:spacing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570B41" w14:textId="27CA5992" w:rsidR="004B793F" w:rsidRPr="002614AA" w:rsidRDefault="004B793F" w:rsidP="002614AA">
                      <w:pPr>
                        <w:spacing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EXTERNAL FUNDING </w:t>
                      </w:r>
                      <w:r w:rsidRPr="002614AA">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SECURED TO REFURBISH HEATING SYSTEM </w:t>
                      </w:r>
                      <w: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 </w:t>
                      </w:r>
                      <w:r w:rsidRPr="002614AA">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FARINGDON LEISURE CENTRE</w:t>
                      </w:r>
                    </w:p>
                  </w:txbxContent>
                </v:textbox>
                <w10:wrap type="square"/>
              </v:shape>
            </w:pict>
          </mc:Fallback>
        </mc:AlternateContent>
      </w:r>
      <w:r w:rsidR="00EF0349" w:rsidRPr="00EF0349">
        <w:rPr>
          <w:rFonts w:cs="Arial"/>
          <w:color w:val="000000" w:themeColor="text1"/>
          <w:sz w:val="24"/>
          <w:szCs w:val="24"/>
        </w:rPr>
        <w:t xml:space="preserve">The Council has also joined the Oxfordshire Greentech network. The network can provide be valuable resource for businesses as they seek to reduce their carbon footprint.    </w:t>
      </w:r>
    </w:p>
    <w:p w14:paraId="4531968D" w14:textId="048AF6F3" w:rsidR="00EF0349" w:rsidRPr="00EF0349" w:rsidRDefault="00EF0349" w:rsidP="00EF0349">
      <w:pPr>
        <w:spacing w:after="0"/>
        <w:ind w:right="5216"/>
        <w:rPr>
          <w:rFonts w:cs="Arial"/>
          <w:color w:val="000000" w:themeColor="text1"/>
          <w:sz w:val="24"/>
          <w:szCs w:val="24"/>
        </w:rPr>
      </w:pPr>
    </w:p>
    <w:p w14:paraId="095B0124" w14:textId="6F5007FB" w:rsidR="005C6817" w:rsidRDefault="00EF0349" w:rsidP="00EF0349">
      <w:pPr>
        <w:spacing w:after="0"/>
        <w:ind w:right="5216"/>
        <w:rPr>
          <w:rFonts w:cs="Arial"/>
          <w:color w:val="000000" w:themeColor="text1"/>
          <w:sz w:val="24"/>
          <w:szCs w:val="24"/>
        </w:rPr>
      </w:pPr>
      <w:r w:rsidRPr="00EF0349">
        <w:rPr>
          <w:rFonts w:cs="Arial"/>
          <w:color w:val="000000" w:themeColor="text1"/>
          <w:sz w:val="24"/>
          <w:szCs w:val="24"/>
        </w:rPr>
        <w:t xml:space="preserve">The Air Quality Annual Status Report to Defra was submitted on 30 June 2021. To achieve our aim of improving how we measure air quality, Environmental Protection are working to determine where a Particulate Matter (PM) monitor would best be located. Vale has </w:t>
      </w:r>
      <w:r w:rsidRPr="0085472D">
        <w:rPr>
          <w:rFonts w:cs="Arial"/>
          <w:color w:val="000000" w:themeColor="text1"/>
          <w:sz w:val="24"/>
          <w:szCs w:val="24"/>
        </w:rPr>
        <w:t>£16,500</w:t>
      </w:r>
      <w:r w:rsidRPr="00EF0349">
        <w:rPr>
          <w:rFonts w:cs="Arial"/>
          <w:color w:val="000000" w:themeColor="text1"/>
          <w:sz w:val="24"/>
          <w:szCs w:val="24"/>
        </w:rPr>
        <w:t xml:space="preserve"> in capital funding available for this project. The </w:t>
      </w:r>
      <w:r w:rsidR="00C97AEC">
        <w:rPr>
          <w:rFonts w:cs="Arial"/>
          <w:color w:val="000000" w:themeColor="text1"/>
          <w:sz w:val="24"/>
          <w:szCs w:val="24"/>
        </w:rPr>
        <w:t>G</w:t>
      </w:r>
      <w:r w:rsidR="00C97AEC" w:rsidRPr="00EF0349">
        <w:rPr>
          <w:rFonts w:cs="Arial"/>
          <w:color w:val="000000" w:themeColor="text1"/>
          <w:sz w:val="24"/>
          <w:szCs w:val="24"/>
        </w:rPr>
        <w:t xml:space="preserve">overnment’s </w:t>
      </w:r>
      <w:r w:rsidRPr="00EF0349">
        <w:rPr>
          <w:rFonts w:cs="Arial"/>
          <w:color w:val="000000" w:themeColor="text1"/>
          <w:sz w:val="24"/>
          <w:szCs w:val="24"/>
        </w:rPr>
        <w:t xml:space="preserve">forthcoming ‘Environment Bill may well introduce a requirement to monitor PMs and include specific requirements around the specification and location of equipment and the Council is acting with this in mind.  </w:t>
      </w:r>
    </w:p>
    <w:p w14:paraId="1033F651" w14:textId="347D2DA2" w:rsidR="005C6817" w:rsidRDefault="005C6817" w:rsidP="00EF0349">
      <w:pPr>
        <w:spacing w:after="0"/>
        <w:ind w:right="5216"/>
        <w:rPr>
          <w:rFonts w:cs="Arial"/>
          <w:color w:val="000000" w:themeColor="text1"/>
          <w:sz w:val="24"/>
          <w:szCs w:val="24"/>
        </w:rPr>
      </w:pPr>
    </w:p>
    <w:p w14:paraId="2EDC81DA" w14:textId="0F87BA92" w:rsidR="005C6817" w:rsidRPr="00831027" w:rsidRDefault="005C6817" w:rsidP="005C6817">
      <w:pPr>
        <w:spacing w:after="0" w:line="240" w:lineRule="auto"/>
        <w:ind w:right="5216"/>
        <w:rPr>
          <w:rFonts w:eastAsiaTheme="minorHAnsi" w:cs="Arial"/>
          <w:sz w:val="24"/>
          <w:szCs w:val="24"/>
        </w:rPr>
      </w:pPr>
      <w:r w:rsidRPr="00831027">
        <w:rPr>
          <w:rFonts w:eastAsiaTheme="minorHAnsi" w:cs="Arial"/>
          <w:sz w:val="24"/>
          <w:szCs w:val="24"/>
        </w:rPr>
        <w:t>Throughout Quarter 1, the Climate Action Team have worked with colleagues across council departments to ensure that our commitments on the climate emergency are reflected in the work we do. The team have reviewed plans, provided insight and expertise, and advised colleagues on how projects can be made as climate friendly as possible, with all formal reports now having a “climate implications” section. This engagement with teams across the council</w:t>
      </w:r>
      <w:r w:rsidR="00927AB7" w:rsidRPr="00831027">
        <w:rPr>
          <w:rFonts w:eastAsiaTheme="minorHAnsi" w:cs="Arial"/>
          <w:sz w:val="24"/>
          <w:szCs w:val="24"/>
        </w:rPr>
        <w:t xml:space="preserve"> has</w:t>
      </w:r>
      <w:r w:rsidRPr="00831027">
        <w:rPr>
          <w:rFonts w:eastAsiaTheme="minorHAnsi" w:cs="Arial"/>
          <w:sz w:val="24"/>
          <w:szCs w:val="24"/>
        </w:rPr>
        <w:t xml:space="preserve"> contribut</w:t>
      </w:r>
      <w:r w:rsidR="00927AB7" w:rsidRPr="00831027">
        <w:rPr>
          <w:rFonts w:eastAsiaTheme="minorHAnsi" w:cs="Arial"/>
          <w:sz w:val="24"/>
          <w:szCs w:val="24"/>
        </w:rPr>
        <w:t>ed</w:t>
      </w:r>
      <w:r w:rsidRPr="00831027">
        <w:rPr>
          <w:rFonts w:eastAsiaTheme="minorHAnsi" w:cs="Arial"/>
          <w:sz w:val="24"/>
          <w:szCs w:val="24"/>
        </w:rPr>
        <w:t xml:space="preserve"> </w:t>
      </w:r>
      <w:r w:rsidRPr="00831027">
        <w:rPr>
          <w:rFonts w:eastAsiaTheme="minorHAnsi" w:cs="Arial"/>
          <w:sz w:val="24"/>
          <w:szCs w:val="24"/>
        </w:rPr>
        <w:lastRenderedPageBreak/>
        <w:t>to</w:t>
      </w:r>
      <w:r w:rsidR="00927AB7" w:rsidRPr="00831027">
        <w:rPr>
          <w:rFonts w:eastAsiaTheme="minorHAnsi" w:cs="Arial"/>
          <w:sz w:val="24"/>
          <w:szCs w:val="24"/>
        </w:rPr>
        <w:t xml:space="preserve"> ‘</w:t>
      </w:r>
      <w:r w:rsidRPr="00831027">
        <w:rPr>
          <w:rFonts w:eastAsiaTheme="minorHAnsi" w:cs="Arial"/>
          <w:sz w:val="24"/>
          <w:szCs w:val="24"/>
        </w:rPr>
        <w:t>tackling the climate emergency</w:t>
      </w:r>
      <w:r w:rsidR="00927AB7" w:rsidRPr="00831027">
        <w:rPr>
          <w:rFonts w:eastAsiaTheme="minorHAnsi" w:cs="Arial"/>
          <w:sz w:val="24"/>
          <w:szCs w:val="24"/>
        </w:rPr>
        <w:t>’</w:t>
      </w:r>
      <w:r w:rsidRPr="00831027">
        <w:rPr>
          <w:rFonts w:eastAsiaTheme="minorHAnsi" w:cs="Arial"/>
          <w:sz w:val="24"/>
          <w:szCs w:val="24"/>
        </w:rPr>
        <w:t xml:space="preserve"> </w:t>
      </w:r>
      <w:r w:rsidR="00927AB7" w:rsidRPr="00831027">
        <w:rPr>
          <w:rFonts w:eastAsiaTheme="minorHAnsi" w:cs="Arial"/>
          <w:sz w:val="24"/>
          <w:szCs w:val="24"/>
        </w:rPr>
        <w:t>being such</w:t>
      </w:r>
      <w:r w:rsidRPr="00831027">
        <w:rPr>
          <w:rFonts w:eastAsiaTheme="minorHAnsi" w:cs="Arial"/>
          <w:sz w:val="24"/>
          <w:szCs w:val="24"/>
        </w:rPr>
        <w:t xml:space="preserve"> an important factor across several themes in this report. It also reflects the fact that action on climate change must be wide ranging if we are to meet the scope of our ambition in this area.</w:t>
      </w:r>
    </w:p>
    <w:p w14:paraId="5C6E5871" w14:textId="77777777" w:rsidR="005C6817" w:rsidRPr="00831027" w:rsidRDefault="005C6817" w:rsidP="005C6817">
      <w:pPr>
        <w:spacing w:after="0" w:line="240" w:lineRule="auto"/>
        <w:ind w:right="5216"/>
        <w:rPr>
          <w:rFonts w:eastAsiaTheme="minorHAnsi" w:cs="Arial"/>
          <w:sz w:val="24"/>
          <w:szCs w:val="24"/>
        </w:rPr>
      </w:pPr>
    </w:p>
    <w:p w14:paraId="19399DCD" w14:textId="6E84DA81" w:rsidR="00A24068" w:rsidRPr="00831027" w:rsidRDefault="005C6817" w:rsidP="003342FF">
      <w:pPr>
        <w:spacing w:after="0" w:line="240" w:lineRule="auto"/>
        <w:ind w:right="5216"/>
        <w:rPr>
          <w:rFonts w:cs="Arial"/>
          <w:sz w:val="24"/>
          <w:szCs w:val="24"/>
        </w:rPr>
        <w:sectPr w:rsidR="00A24068" w:rsidRPr="00831027" w:rsidSect="000917C8">
          <w:pgSz w:w="16838" w:h="11906" w:orient="landscape"/>
          <w:pgMar w:top="720" w:right="720" w:bottom="720" w:left="720" w:header="708" w:footer="708" w:gutter="0"/>
          <w:cols w:space="708"/>
          <w:docGrid w:linePitch="360"/>
        </w:sectPr>
      </w:pPr>
      <w:r w:rsidRPr="00831027">
        <w:rPr>
          <w:rFonts w:eastAsiaTheme="minorHAnsi" w:cs="Arial"/>
          <w:sz w:val="24"/>
          <w:szCs w:val="24"/>
        </w:rPr>
        <w:t>The council is moving forward in the development of the Climate Action Plan and will be co-creating the plan with service areas to ensure the</w:t>
      </w:r>
      <w:r w:rsidRPr="00831027">
        <w:rPr>
          <w:rFonts w:eastAsiaTheme="minorHAnsi"/>
          <w:sz w:val="28"/>
          <w:szCs w:val="24"/>
        </w:rPr>
        <w:t xml:space="preserve"> </w:t>
      </w:r>
      <w:r w:rsidRPr="00831027">
        <w:rPr>
          <w:rFonts w:eastAsiaTheme="minorHAnsi"/>
          <w:sz w:val="24"/>
          <w:szCs w:val="22"/>
        </w:rPr>
        <w:t>Climate Emergency is fully embedded into all service plan</w:t>
      </w:r>
      <w:r w:rsidR="001A2D74" w:rsidRPr="001A2D74">
        <w:rPr>
          <w:rFonts w:eastAsiaTheme="minorHAnsi"/>
          <w:sz w:val="24"/>
          <w:szCs w:val="22"/>
        </w:rPr>
        <w:t>s</w:t>
      </w:r>
      <w:r w:rsidR="003342FF" w:rsidRPr="001A2D74">
        <w:rPr>
          <w:rFonts w:eastAsiaTheme="minorHAnsi"/>
          <w:sz w:val="24"/>
          <w:szCs w:val="22"/>
        </w:rPr>
        <w:t>.</w:t>
      </w:r>
    </w:p>
    <w:p w14:paraId="5E4F9F56" w14:textId="601C9DE1" w:rsidR="00435A7B" w:rsidRPr="00325042" w:rsidRDefault="001E7AA8" w:rsidP="00435A7B">
      <w:pPr>
        <w:rPr>
          <w:rFonts w:cs="Arial"/>
          <w:b/>
          <w:bCs/>
          <w:color w:val="000000" w:themeColor="text1"/>
          <w:sz w:val="24"/>
          <w:szCs w:val="24"/>
        </w:rPr>
      </w:pPr>
      <w:r>
        <w:rPr>
          <w:rFonts w:cs="Arial"/>
          <w:b/>
          <w:bCs/>
          <w:color w:val="000000" w:themeColor="text1"/>
          <w:sz w:val="24"/>
          <w:szCs w:val="24"/>
        </w:rPr>
        <w:lastRenderedPageBreak/>
        <w:t xml:space="preserve">Performance Measures  </w:t>
      </w:r>
      <w:r w:rsidR="00435A7B" w:rsidRPr="00325042">
        <w:rPr>
          <w:b/>
          <w:bCs/>
        </w:rPr>
        <w:fldChar w:fldCharType="begin"/>
      </w:r>
      <w:r w:rsidR="00435A7B" w:rsidRPr="00325042">
        <w:rPr>
          <w:b/>
          <w:bCs/>
        </w:rPr>
        <w:instrText xml:space="preserve"> LINK Excel.SheetMacroEnabled.12 "C:\\Users\\sav_canestriniL\\AppData\\Local\\Microsoft\\Windows\\INetCache\\Content.Outlook\\X1JHLZQT\\Q1 Performance Tracking Master.xlsm" "Editing!R2C4:R20C13" \a \f 4 \h  \* MERGEFORMAT </w:instrText>
      </w:r>
      <w:r w:rsidR="00435A7B" w:rsidRPr="00325042">
        <w:rPr>
          <w:b/>
          <w:bCs/>
        </w:rPr>
        <w:fldChar w:fldCharType="separate"/>
      </w:r>
    </w:p>
    <w:tbl>
      <w:tblPr>
        <w:tblW w:w="15388" w:type="dxa"/>
        <w:tblLook w:val="04A0" w:firstRow="1" w:lastRow="0" w:firstColumn="1" w:lastColumn="0" w:noHBand="0" w:noVBand="1"/>
      </w:tblPr>
      <w:tblGrid>
        <w:gridCol w:w="1696"/>
        <w:gridCol w:w="2268"/>
        <w:gridCol w:w="2255"/>
        <w:gridCol w:w="1147"/>
        <w:gridCol w:w="1134"/>
        <w:gridCol w:w="6888"/>
      </w:tblGrid>
      <w:tr w:rsidR="00786E33" w14:paraId="72F7CCA7" w14:textId="77777777" w:rsidTr="008714AA">
        <w:trPr>
          <w:trHeight w:val="944"/>
        </w:trPr>
        <w:tc>
          <w:tcPr>
            <w:tcW w:w="1696" w:type="dxa"/>
            <w:tcBorders>
              <w:top w:val="single" w:sz="4" w:space="0" w:color="auto"/>
              <w:left w:val="single" w:sz="4" w:space="0" w:color="auto"/>
              <w:bottom w:val="single" w:sz="4" w:space="0" w:color="auto"/>
              <w:right w:val="single" w:sz="4" w:space="0" w:color="auto"/>
            </w:tcBorders>
            <w:shd w:val="clear" w:color="BFBFBF" w:fill="BFBFBF"/>
          </w:tcPr>
          <w:p w14:paraId="29C99FC1" w14:textId="44653F39" w:rsidR="00314C08" w:rsidRPr="003C654B" w:rsidRDefault="00314C08" w:rsidP="008714AA">
            <w:pPr>
              <w:spacing w:before="240"/>
              <w:jc w:val="left"/>
              <w:rPr>
                <w:rFonts w:cs="Arial"/>
                <w:b/>
                <w:bCs/>
                <w:color w:val="000000"/>
                <w:szCs w:val="18"/>
              </w:rPr>
            </w:pPr>
            <w:r w:rsidRPr="003C654B">
              <w:rPr>
                <w:rFonts w:cs="Arial"/>
                <w:b/>
                <w:bCs/>
                <w:color w:val="000000"/>
                <w:szCs w:val="18"/>
              </w:rPr>
              <w:t>Corporate Plan ID</w:t>
            </w:r>
          </w:p>
        </w:tc>
        <w:tc>
          <w:tcPr>
            <w:tcW w:w="2268" w:type="dxa"/>
            <w:tcBorders>
              <w:top w:val="single" w:sz="4" w:space="0" w:color="auto"/>
              <w:left w:val="single" w:sz="4" w:space="0" w:color="auto"/>
              <w:bottom w:val="single" w:sz="4" w:space="0" w:color="auto"/>
              <w:right w:val="single" w:sz="4" w:space="0" w:color="auto"/>
            </w:tcBorders>
            <w:shd w:val="clear" w:color="BFBFBF" w:fill="BFBFBF"/>
            <w:vAlign w:val="center"/>
            <w:hideMark/>
          </w:tcPr>
          <w:p w14:paraId="7A0C1D46" w14:textId="699D51A3" w:rsidR="00314C08" w:rsidRPr="003C654B" w:rsidRDefault="00314C08" w:rsidP="008714AA">
            <w:pPr>
              <w:spacing w:before="240"/>
              <w:jc w:val="left"/>
              <w:rPr>
                <w:rFonts w:cs="Arial"/>
                <w:b/>
                <w:bCs/>
                <w:color w:val="000000"/>
                <w:szCs w:val="18"/>
              </w:rPr>
            </w:pPr>
            <w:r w:rsidRPr="003C654B">
              <w:rPr>
                <w:rFonts w:cs="Arial"/>
                <w:b/>
                <w:bCs/>
                <w:color w:val="000000"/>
                <w:szCs w:val="18"/>
              </w:rPr>
              <w:t>Stated Aim/Project description</w:t>
            </w:r>
          </w:p>
        </w:tc>
        <w:tc>
          <w:tcPr>
            <w:tcW w:w="2255" w:type="dxa"/>
            <w:tcBorders>
              <w:top w:val="single" w:sz="4" w:space="0" w:color="auto"/>
              <w:left w:val="nil"/>
              <w:bottom w:val="single" w:sz="4" w:space="0" w:color="auto"/>
              <w:right w:val="single" w:sz="4" w:space="0" w:color="auto"/>
            </w:tcBorders>
            <w:shd w:val="clear" w:color="BFBFBF" w:fill="BFBFBF"/>
            <w:vAlign w:val="center"/>
            <w:hideMark/>
          </w:tcPr>
          <w:p w14:paraId="3DCC0AC1" w14:textId="51F54197" w:rsidR="00314C08" w:rsidRPr="003C654B" w:rsidRDefault="00314C08" w:rsidP="008714AA">
            <w:pPr>
              <w:spacing w:after="0"/>
              <w:jc w:val="left"/>
              <w:rPr>
                <w:rFonts w:cs="Arial"/>
                <w:b/>
                <w:bCs/>
                <w:color w:val="000000"/>
                <w:szCs w:val="18"/>
              </w:rPr>
            </w:pPr>
            <w:r w:rsidRPr="003C654B">
              <w:rPr>
                <w:rFonts w:cs="Arial"/>
                <w:b/>
                <w:bCs/>
                <w:color w:val="000000"/>
                <w:szCs w:val="18"/>
              </w:rPr>
              <w:t>Measure</w:t>
            </w:r>
          </w:p>
        </w:tc>
        <w:tc>
          <w:tcPr>
            <w:tcW w:w="1147" w:type="dxa"/>
            <w:tcBorders>
              <w:top w:val="single" w:sz="4" w:space="0" w:color="auto"/>
              <w:left w:val="nil"/>
              <w:bottom w:val="single" w:sz="4" w:space="0" w:color="auto"/>
              <w:right w:val="single" w:sz="4" w:space="0" w:color="auto"/>
            </w:tcBorders>
            <w:shd w:val="clear" w:color="BFBFBF" w:fill="BFBFBF"/>
            <w:vAlign w:val="center"/>
            <w:hideMark/>
          </w:tcPr>
          <w:p w14:paraId="7ABDBCEE" w14:textId="77777777" w:rsidR="00314C08" w:rsidRPr="003C654B" w:rsidRDefault="00314C08" w:rsidP="008714AA">
            <w:pPr>
              <w:spacing w:after="0"/>
              <w:jc w:val="left"/>
              <w:rPr>
                <w:rFonts w:cs="Arial"/>
                <w:b/>
                <w:bCs/>
                <w:color w:val="000000"/>
                <w:szCs w:val="18"/>
              </w:rPr>
            </w:pPr>
          </w:p>
          <w:p w14:paraId="57C55F8F" w14:textId="73DCDAAB" w:rsidR="00314C08" w:rsidRPr="003C654B" w:rsidRDefault="00314C08" w:rsidP="008714AA">
            <w:pPr>
              <w:jc w:val="left"/>
              <w:rPr>
                <w:rFonts w:cs="Arial"/>
                <w:b/>
                <w:bCs/>
                <w:color w:val="000000"/>
                <w:szCs w:val="18"/>
              </w:rPr>
            </w:pPr>
            <w:r w:rsidRPr="003C654B">
              <w:rPr>
                <w:rFonts w:cs="Arial"/>
                <w:b/>
                <w:bCs/>
                <w:color w:val="000000"/>
                <w:szCs w:val="18"/>
              </w:rPr>
              <w:t xml:space="preserve">Cabinet Lead </w:t>
            </w:r>
            <w:r w:rsidRPr="003C654B">
              <w:rPr>
                <w:rFonts w:cs="Arial"/>
                <w:b/>
                <w:bCs/>
                <w:color w:val="000000"/>
                <w:szCs w:val="18"/>
              </w:rPr>
              <w:br/>
            </w:r>
            <w:r w:rsidRPr="003C654B">
              <w:rPr>
                <w:rFonts w:cs="Arial"/>
                <w:b/>
                <w:bCs/>
                <w:color w:val="000000"/>
                <w:szCs w:val="18"/>
              </w:rPr>
              <w:br/>
            </w:r>
          </w:p>
        </w:tc>
        <w:tc>
          <w:tcPr>
            <w:tcW w:w="1134" w:type="dxa"/>
            <w:tcBorders>
              <w:top w:val="single" w:sz="4" w:space="0" w:color="auto"/>
              <w:left w:val="nil"/>
              <w:bottom w:val="single" w:sz="4" w:space="0" w:color="auto"/>
              <w:right w:val="single" w:sz="4" w:space="0" w:color="auto"/>
            </w:tcBorders>
            <w:shd w:val="clear" w:color="BFBFBF" w:fill="BFBFBF"/>
            <w:vAlign w:val="center"/>
            <w:hideMark/>
          </w:tcPr>
          <w:p w14:paraId="49EFDBCC" w14:textId="064892FF" w:rsidR="00314C08" w:rsidRPr="003C654B" w:rsidRDefault="00800E6B" w:rsidP="008714AA">
            <w:pPr>
              <w:jc w:val="left"/>
              <w:rPr>
                <w:rFonts w:cs="Arial"/>
                <w:b/>
                <w:bCs/>
                <w:color w:val="000000"/>
                <w:szCs w:val="18"/>
              </w:rPr>
            </w:pPr>
            <w:r>
              <w:rPr>
                <w:rFonts w:cs="Arial"/>
                <w:b/>
                <w:bCs/>
                <w:color w:val="000000"/>
                <w:szCs w:val="18"/>
              </w:rPr>
              <w:t>Officer Lead</w:t>
            </w:r>
            <w:r w:rsidR="00314C08" w:rsidRPr="003C654B">
              <w:rPr>
                <w:rFonts w:cs="Arial"/>
                <w:b/>
                <w:bCs/>
                <w:color w:val="000000"/>
                <w:szCs w:val="18"/>
              </w:rPr>
              <w:br/>
            </w:r>
          </w:p>
        </w:tc>
        <w:tc>
          <w:tcPr>
            <w:tcW w:w="6888" w:type="dxa"/>
            <w:tcBorders>
              <w:top w:val="single" w:sz="4" w:space="0" w:color="auto"/>
              <w:left w:val="nil"/>
              <w:bottom w:val="single" w:sz="4" w:space="0" w:color="auto"/>
              <w:right w:val="single" w:sz="4" w:space="0" w:color="auto"/>
            </w:tcBorders>
            <w:shd w:val="clear" w:color="BFBFBF" w:fill="BFBFBF"/>
            <w:vAlign w:val="center"/>
            <w:hideMark/>
          </w:tcPr>
          <w:p w14:paraId="11CFFBB3" w14:textId="309DA186" w:rsidR="00314C08" w:rsidRPr="003C654B" w:rsidRDefault="00314C08" w:rsidP="008714AA">
            <w:pPr>
              <w:jc w:val="left"/>
              <w:rPr>
                <w:rFonts w:cs="Arial"/>
                <w:b/>
                <w:bCs/>
                <w:color w:val="000000"/>
                <w:szCs w:val="18"/>
              </w:rPr>
            </w:pPr>
            <w:r w:rsidRPr="003C654B">
              <w:rPr>
                <w:rFonts w:cs="Arial"/>
                <w:b/>
                <w:bCs/>
                <w:color w:val="000000"/>
                <w:szCs w:val="18"/>
              </w:rPr>
              <w:t>Performance Update</w:t>
            </w:r>
          </w:p>
        </w:tc>
      </w:tr>
      <w:tr w:rsidR="00800E6B" w:rsidRPr="00ED3066" w14:paraId="05D38B92" w14:textId="77777777" w:rsidTr="008714AA">
        <w:trPr>
          <w:trHeight w:val="3522"/>
        </w:trPr>
        <w:tc>
          <w:tcPr>
            <w:tcW w:w="1696" w:type="dxa"/>
            <w:tcBorders>
              <w:top w:val="single" w:sz="4" w:space="0" w:color="auto"/>
              <w:left w:val="single" w:sz="4" w:space="0" w:color="auto"/>
              <w:bottom w:val="single" w:sz="4" w:space="0" w:color="auto"/>
              <w:right w:val="single" w:sz="4" w:space="0" w:color="auto"/>
            </w:tcBorders>
            <w:shd w:val="clear" w:color="A9D08E" w:fill="B4CC7E"/>
          </w:tcPr>
          <w:p w14:paraId="61BEC972" w14:textId="77777777" w:rsidR="00800E6B" w:rsidRDefault="00800E6B" w:rsidP="008714AA">
            <w:pPr>
              <w:spacing w:after="0" w:line="240" w:lineRule="auto"/>
              <w:jc w:val="left"/>
              <w:rPr>
                <w:rFonts w:eastAsia="Times New Roman" w:cs="Arial"/>
                <w:b/>
                <w:bCs/>
                <w:color w:val="000000"/>
                <w:szCs w:val="18"/>
                <w:lang w:eastAsia="en-GB"/>
              </w:rPr>
            </w:pPr>
          </w:p>
          <w:p w14:paraId="797E324E" w14:textId="77777777" w:rsidR="00800E6B" w:rsidRDefault="00800E6B" w:rsidP="008714AA">
            <w:pPr>
              <w:spacing w:after="0" w:line="240" w:lineRule="auto"/>
              <w:jc w:val="left"/>
              <w:rPr>
                <w:rFonts w:eastAsia="Times New Roman" w:cs="Arial"/>
                <w:b/>
                <w:bCs/>
                <w:color w:val="000000"/>
                <w:szCs w:val="18"/>
                <w:lang w:eastAsia="en-GB"/>
              </w:rPr>
            </w:pPr>
          </w:p>
          <w:p w14:paraId="77E88C85" w14:textId="77777777" w:rsidR="00800E6B" w:rsidRDefault="00800E6B" w:rsidP="008714AA">
            <w:pPr>
              <w:spacing w:after="0" w:line="240" w:lineRule="auto"/>
              <w:jc w:val="left"/>
              <w:rPr>
                <w:rFonts w:eastAsia="Times New Roman" w:cs="Arial"/>
                <w:b/>
                <w:bCs/>
                <w:color w:val="000000"/>
                <w:szCs w:val="18"/>
                <w:lang w:eastAsia="en-GB"/>
              </w:rPr>
            </w:pPr>
          </w:p>
          <w:p w14:paraId="1E58105D" w14:textId="77777777" w:rsidR="00800E6B" w:rsidRDefault="00800E6B" w:rsidP="008714AA">
            <w:pPr>
              <w:spacing w:after="0" w:line="240" w:lineRule="auto"/>
              <w:jc w:val="left"/>
              <w:rPr>
                <w:rFonts w:eastAsia="Times New Roman" w:cs="Arial"/>
                <w:b/>
                <w:bCs/>
                <w:color w:val="000000"/>
                <w:szCs w:val="18"/>
                <w:lang w:eastAsia="en-GB"/>
              </w:rPr>
            </w:pPr>
          </w:p>
          <w:p w14:paraId="32855980" w14:textId="77777777" w:rsidR="00800E6B" w:rsidRDefault="00800E6B" w:rsidP="008714AA">
            <w:pPr>
              <w:spacing w:after="0" w:line="240" w:lineRule="auto"/>
              <w:jc w:val="left"/>
              <w:rPr>
                <w:rFonts w:eastAsia="Times New Roman" w:cs="Arial"/>
                <w:b/>
                <w:bCs/>
                <w:color w:val="000000"/>
                <w:szCs w:val="18"/>
                <w:lang w:eastAsia="en-GB"/>
              </w:rPr>
            </w:pPr>
          </w:p>
          <w:p w14:paraId="398B2338" w14:textId="77777777" w:rsidR="00800E6B" w:rsidRDefault="00800E6B" w:rsidP="008714AA">
            <w:pPr>
              <w:spacing w:after="0" w:line="240" w:lineRule="auto"/>
              <w:jc w:val="left"/>
              <w:rPr>
                <w:rFonts w:eastAsia="Times New Roman" w:cs="Arial"/>
                <w:b/>
                <w:bCs/>
                <w:color w:val="000000"/>
                <w:szCs w:val="18"/>
                <w:lang w:eastAsia="en-GB"/>
              </w:rPr>
            </w:pPr>
          </w:p>
          <w:p w14:paraId="1C1AC900" w14:textId="77777777" w:rsidR="00800E6B" w:rsidRDefault="00800E6B" w:rsidP="008714AA">
            <w:pPr>
              <w:spacing w:after="0" w:line="240" w:lineRule="auto"/>
              <w:jc w:val="left"/>
              <w:rPr>
                <w:rFonts w:eastAsia="Times New Roman" w:cs="Arial"/>
                <w:b/>
                <w:bCs/>
                <w:color w:val="000000"/>
                <w:szCs w:val="18"/>
                <w:lang w:eastAsia="en-GB"/>
              </w:rPr>
            </w:pPr>
          </w:p>
          <w:p w14:paraId="76F0CE73" w14:textId="37884C89" w:rsidR="00800E6B" w:rsidRPr="00514A23" w:rsidRDefault="00800E6B" w:rsidP="008714AA">
            <w:pPr>
              <w:spacing w:after="0" w:line="240" w:lineRule="auto"/>
              <w:jc w:val="left"/>
              <w:rPr>
                <w:rFonts w:eastAsia="Times New Roman" w:cs="Arial"/>
                <w:color w:val="000000"/>
                <w:szCs w:val="18"/>
                <w:lang w:eastAsia="en-GB"/>
              </w:rPr>
            </w:pPr>
            <w:r w:rsidRPr="00514A23">
              <w:rPr>
                <w:rFonts w:eastAsia="Times New Roman" w:cs="Arial"/>
                <w:color w:val="000000"/>
                <w:szCs w:val="18"/>
                <w:lang w:eastAsia="en-GB"/>
              </w:rPr>
              <w:t>PROGRAMME 1</w:t>
            </w:r>
          </w:p>
        </w:tc>
        <w:tc>
          <w:tcPr>
            <w:tcW w:w="2268" w:type="dxa"/>
            <w:tcBorders>
              <w:top w:val="single" w:sz="4" w:space="0" w:color="auto"/>
              <w:left w:val="single" w:sz="4" w:space="0" w:color="auto"/>
              <w:bottom w:val="single" w:sz="4" w:space="0" w:color="auto"/>
              <w:right w:val="single" w:sz="4" w:space="0" w:color="auto"/>
            </w:tcBorders>
            <w:shd w:val="clear" w:color="A9D08E" w:fill="B4CC7E"/>
            <w:vAlign w:val="center"/>
            <w:hideMark/>
          </w:tcPr>
          <w:p w14:paraId="0365F0DC" w14:textId="3702868E" w:rsidR="00800E6B" w:rsidRPr="00ED3066" w:rsidRDefault="00800E6B" w:rsidP="008714AA">
            <w:pPr>
              <w:spacing w:after="0" w:line="240" w:lineRule="auto"/>
              <w:jc w:val="left"/>
              <w:rPr>
                <w:rFonts w:eastAsia="Times New Roman" w:cs="Arial"/>
                <w:b/>
                <w:bCs/>
                <w:color w:val="000000"/>
                <w:szCs w:val="18"/>
                <w:lang w:eastAsia="en-GB"/>
              </w:rPr>
            </w:pPr>
            <w:r w:rsidRPr="00ED3066">
              <w:rPr>
                <w:rFonts w:eastAsia="Times New Roman" w:cs="Arial"/>
                <w:b/>
                <w:bCs/>
                <w:color w:val="000000"/>
                <w:szCs w:val="18"/>
                <w:lang w:eastAsia="en-GB"/>
              </w:rPr>
              <w:t>A climate emergency programme, focussed on what the council has control over, working towards our own targets for our own buildings, vehicles, leisure and arts centres</w:t>
            </w:r>
          </w:p>
        </w:tc>
        <w:tc>
          <w:tcPr>
            <w:tcW w:w="2255" w:type="dxa"/>
            <w:tcBorders>
              <w:top w:val="single" w:sz="4" w:space="0" w:color="auto"/>
              <w:left w:val="nil"/>
              <w:bottom w:val="single" w:sz="4" w:space="0" w:color="auto"/>
              <w:right w:val="single" w:sz="4" w:space="0" w:color="auto"/>
            </w:tcBorders>
            <w:shd w:val="clear" w:color="C6E0B4" w:fill="C6E0B4"/>
            <w:vAlign w:val="center"/>
            <w:hideMark/>
          </w:tcPr>
          <w:p w14:paraId="78D5D780" w14:textId="77777777" w:rsidR="00800E6B" w:rsidRPr="00ED3066" w:rsidRDefault="00800E6B"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A narrative summary comprised of all new activity to reduce the carbon footprint of all Council assets on a quarterly basis</w:t>
            </w:r>
          </w:p>
        </w:tc>
        <w:tc>
          <w:tcPr>
            <w:tcW w:w="1147" w:type="dxa"/>
            <w:tcBorders>
              <w:top w:val="single" w:sz="4" w:space="0" w:color="auto"/>
              <w:left w:val="nil"/>
              <w:bottom w:val="single" w:sz="4" w:space="0" w:color="auto"/>
              <w:right w:val="single" w:sz="4" w:space="0" w:color="auto"/>
            </w:tcBorders>
            <w:shd w:val="clear" w:color="A9D08E" w:fill="B4CC7E"/>
            <w:vAlign w:val="center"/>
            <w:hideMark/>
          </w:tcPr>
          <w:p w14:paraId="3EB93074" w14:textId="6D5C06C9" w:rsidR="00800E6B" w:rsidRPr="00ED3066" w:rsidRDefault="00800E6B" w:rsidP="008714AA">
            <w:pPr>
              <w:spacing w:after="0" w:line="240" w:lineRule="auto"/>
              <w:jc w:val="left"/>
              <w:rPr>
                <w:rFonts w:eastAsia="Times New Roman" w:cs="Arial"/>
                <w:color w:val="000000"/>
                <w:szCs w:val="18"/>
                <w:highlight w:val="yellow"/>
                <w:lang w:eastAsia="en-GB"/>
              </w:rPr>
            </w:pPr>
          </w:p>
        </w:tc>
        <w:tc>
          <w:tcPr>
            <w:tcW w:w="1134" w:type="dxa"/>
            <w:tcBorders>
              <w:top w:val="single" w:sz="4" w:space="0" w:color="auto"/>
              <w:left w:val="nil"/>
              <w:bottom w:val="single" w:sz="4" w:space="0" w:color="auto"/>
              <w:right w:val="single" w:sz="4" w:space="0" w:color="auto"/>
            </w:tcBorders>
            <w:shd w:val="clear" w:color="A9D08E" w:fill="B4CC7E"/>
            <w:vAlign w:val="center"/>
            <w:hideMark/>
          </w:tcPr>
          <w:p w14:paraId="61849BCB" w14:textId="3E5183E4" w:rsidR="00800E6B" w:rsidRPr="00ED3066" w:rsidRDefault="00800E6B" w:rsidP="008714AA">
            <w:pPr>
              <w:spacing w:after="0" w:line="240" w:lineRule="auto"/>
              <w:jc w:val="left"/>
              <w:rPr>
                <w:rFonts w:eastAsia="Times New Roman" w:cs="Arial"/>
                <w:color w:val="000000"/>
                <w:szCs w:val="18"/>
                <w:lang w:eastAsia="en-GB"/>
              </w:rPr>
            </w:pPr>
            <w:r w:rsidRPr="009F6F6C">
              <w:t>Harry Barrington-Mountford</w:t>
            </w:r>
          </w:p>
        </w:tc>
        <w:tc>
          <w:tcPr>
            <w:tcW w:w="6888" w:type="dxa"/>
            <w:tcBorders>
              <w:top w:val="single" w:sz="4" w:space="0" w:color="auto"/>
              <w:left w:val="nil"/>
              <w:bottom w:val="single" w:sz="4" w:space="0" w:color="auto"/>
              <w:right w:val="single" w:sz="4" w:space="0" w:color="auto"/>
            </w:tcBorders>
            <w:shd w:val="clear" w:color="A9D08E" w:fill="D0CECE"/>
            <w:vAlign w:val="center"/>
            <w:hideMark/>
          </w:tcPr>
          <w:p w14:paraId="3759A9CA" w14:textId="430CD8F0" w:rsidR="00800E6B" w:rsidRPr="00ED3066" w:rsidRDefault="00800E6B"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 xml:space="preserve">The new shared office – located in South Oxfordshire – is being designed to both achieve BREEAM (the world’s leading sustainability assessment method for master planning buildings) excellent accreditation and a greater than 40% reduction in carbon reductions from those contained within the 2013 building regulations. The embedded carbon in the building fabric and emissions from day-to-day operations will be calculated to </w:t>
            </w:r>
            <w:r>
              <w:rPr>
                <w:rFonts w:eastAsia="Times New Roman" w:cs="Arial"/>
                <w:color w:val="000000"/>
                <w:szCs w:val="18"/>
                <w:lang w:eastAsia="en-GB"/>
              </w:rPr>
              <w:t>facilitate</w:t>
            </w:r>
            <w:r w:rsidRPr="00ED3066">
              <w:rPr>
                <w:rFonts w:eastAsia="Times New Roman" w:cs="Arial"/>
                <w:color w:val="000000"/>
                <w:szCs w:val="18"/>
                <w:lang w:eastAsia="en-GB"/>
              </w:rPr>
              <w:t xml:space="preserve"> offsetting as part of a wider corporate approach to climate change.</w:t>
            </w:r>
            <w:r w:rsidRPr="00ED3066">
              <w:rPr>
                <w:rFonts w:eastAsia="Times New Roman" w:cs="Arial"/>
                <w:color w:val="000000"/>
                <w:szCs w:val="18"/>
                <w:lang w:eastAsia="en-GB"/>
              </w:rPr>
              <w:br/>
            </w:r>
            <w:r w:rsidRPr="00ED3066">
              <w:rPr>
                <w:rFonts w:eastAsia="Times New Roman" w:cs="Arial"/>
                <w:color w:val="000000"/>
                <w:szCs w:val="18"/>
                <w:lang w:eastAsia="en-GB"/>
              </w:rPr>
              <w:br/>
              <w:t xml:space="preserve">The Vale has also successfully secured £361k of external funding from the Public Sector Decarbonisation Scheme for the installation of low carbon and renewable energy at </w:t>
            </w:r>
            <w:proofErr w:type="spellStart"/>
            <w:r w:rsidRPr="00ED3066">
              <w:rPr>
                <w:rFonts w:eastAsia="Times New Roman" w:cs="Arial"/>
                <w:color w:val="000000"/>
                <w:szCs w:val="18"/>
                <w:lang w:eastAsia="en-GB"/>
              </w:rPr>
              <w:t>Faringdon</w:t>
            </w:r>
            <w:proofErr w:type="spellEnd"/>
            <w:r w:rsidRPr="00ED3066">
              <w:rPr>
                <w:rFonts w:eastAsia="Times New Roman" w:cs="Arial"/>
                <w:color w:val="000000"/>
                <w:szCs w:val="18"/>
                <w:lang w:eastAsia="en-GB"/>
              </w:rPr>
              <w:t xml:space="preserve"> Leisure Centre. This will involve the full refurbishment of the heating system on both the wet and dry sides of the centre. A Project Manager has been appointed to coordinate the delivery of these improvements and the initial stages of the tendering process are already underway. The works are due for completion in 2022.</w:t>
            </w:r>
          </w:p>
        </w:tc>
      </w:tr>
      <w:tr w:rsidR="00800E6B" w:rsidRPr="00ED3066" w14:paraId="5477D0F3" w14:textId="77777777" w:rsidTr="008714AA">
        <w:trPr>
          <w:trHeight w:val="2011"/>
        </w:trPr>
        <w:tc>
          <w:tcPr>
            <w:tcW w:w="1696" w:type="dxa"/>
            <w:tcBorders>
              <w:top w:val="nil"/>
              <w:left w:val="single" w:sz="4" w:space="0" w:color="auto"/>
              <w:bottom w:val="single" w:sz="4" w:space="0" w:color="auto"/>
              <w:right w:val="single" w:sz="4" w:space="0" w:color="auto"/>
            </w:tcBorders>
            <w:shd w:val="clear" w:color="C6E0B4" w:fill="DAE6C0"/>
          </w:tcPr>
          <w:p w14:paraId="6BD34B31" w14:textId="77777777" w:rsidR="00800E6B" w:rsidRDefault="00800E6B" w:rsidP="008714AA">
            <w:pPr>
              <w:spacing w:after="0" w:line="240" w:lineRule="auto"/>
              <w:jc w:val="left"/>
              <w:rPr>
                <w:rFonts w:eastAsia="Times New Roman" w:cs="Arial"/>
                <w:color w:val="000000"/>
                <w:szCs w:val="18"/>
                <w:lang w:eastAsia="en-GB"/>
              </w:rPr>
            </w:pPr>
          </w:p>
          <w:p w14:paraId="1307F037" w14:textId="77777777" w:rsidR="00800E6B" w:rsidRDefault="00800E6B" w:rsidP="008714AA">
            <w:pPr>
              <w:spacing w:after="0" w:line="240" w:lineRule="auto"/>
              <w:jc w:val="left"/>
              <w:rPr>
                <w:rFonts w:eastAsia="Times New Roman" w:cs="Arial"/>
                <w:color w:val="000000"/>
                <w:szCs w:val="18"/>
                <w:lang w:eastAsia="en-GB"/>
              </w:rPr>
            </w:pPr>
          </w:p>
          <w:p w14:paraId="6A3BFF10" w14:textId="6D4122A0" w:rsidR="00800E6B" w:rsidRDefault="00800E6B" w:rsidP="008714AA">
            <w:pPr>
              <w:spacing w:after="0" w:line="240" w:lineRule="auto"/>
              <w:jc w:val="left"/>
              <w:rPr>
                <w:rFonts w:eastAsia="Times New Roman" w:cs="Arial"/>
                <w:color w:val="000000"/>
                <w:szCs w:val="18"/>
                <w:lang w:eastAsia="en-GB"/>
              </w:rPr>
            </w:pPr>
          </w:p>
          <w:p w14:paraId="76DA5706" w14:textId="77777777" w:rsidR="008714AA" w:rsidRDefault="008714AA" w:rsidP="008714AA">
            <w:pPr>
              <w:spacing w:after="0" w:line="240" w:lineRule="auto"/>
              <w:jc w:val="left"/>
              <w:rPr>
                <w:rFonts w:eastAsia="Times New Roman" w:cs="Arial"/>
                <w:color w:val="000000"/>
                <w:szCs w:val="18"/>
                <w:lang w:eastAsia="en-GB"/>
              </w:rPr>
            </w:pPr>
          </w:p>
          <w:p w14:paraId="2B842E85" w14:textId="77777777" w:rsidR="00800E6B" w:rsidRDefault="00800E6B" w:rsidP="008714AA">
            <w:pPr>
              <w:spacing w:after="0" w:line="240" w:lineRule="auto"/>
              <w:jc w:val="left"/>
              <w:rPr>
                <w:rFonts w:eastAsia="Times New Roman" w:cs="Arial"/>
                <w:color w:val="000000"/>
                <w:szCs w:val="18"/>
                <w:lang w:eastAsia="en-GB"/>
              </w:rPr>
            </w:pPr>
          </w:p>
          <w:p w14:paraId="4BCA81F4" w14:textId="54F8C750" w:rsidR="00800E6B" w:rsidRPr="00ED3066" w:rsidRDefault="00800E6B" w:rsidP="008714AA">
            <w:pPr>
              <w:spacing w:after="0" w:line="240" w:lineRule="auto"/>
              <w:jc w:val="left"/>
              <w:rPr>
                <w:rFonts w:eastAsia="Times New Roman" w:cs="Arial"/>
                <w:color w:val="000000"/>
                <w:szCs w:val="18"/>
                <w:lang w:eastAsia="en-GB"/>
              </w:rPr>
            </w:pPr>
            <w:r>
              <w:rPr>
                <w:rFonts w:eastAsia="Times New Roman" w:cs="Arial"/>
                <w:color w:val="000000"/>
                <w:szCs w:val="18"/>
                <w:lang w:eastAsia="en-GB"/>
              </w:rPr>
              <w:t>TCE1.1</w:t>
            </w:r>
          </w:p>
        </w:tc>
        <w:tc>
          <w:tcPr>
            <w:tcW w:w="2268" w:type="dxa"/>
            <w:tcBorders>
              <w:top w:val="nil"/>
              <w:left w:val="single" w:sz="4" w:space="0" w:color="auto"/>
              <w:bottom w:val="single" w:sz="4" w:space="0" w:color="auto"/>
              <w:right w:val="single" w:sz="4" w:space="0" w:color="auto"/>
            </w:tcBorders>
            <w:shd w:val="clear" w:color="C6E0B4" w:fill="DAE6C0"/>
            <w:vAlign w:val="center"/>
            <w:hideMark/>
          </w:tcPr>
          <w:p w14:paraId="4ED42F06" w14:textId="77777777" w:rsidR="008714AA" w:rsidRDefault="008714AA" w:rsidP="008714AA">
            <w:pPr>
              <w:spacing w:after="0" w:line="240" w:lineRule="auto"/>
              <w:jc w:val="left"/>
              <w:rPr>
                <w:rFonts w:eastAsia="Times New Roman" w:cs="Arial"/>
                <w:color w:val="000000"/>
                <w:szCs w:val="18"/>
                <w:lang w:eastAsia="en-GB"/>
              </w:rPr>
            </w:pPr>
          </w:p>
          <w:p w14:paraId="14F522B5" w14:textId="77777777" w:rsidR="008714AA" w:rsidRDefault="008714AA" w:rsidP="008714AA">
            <w:pPr>
              <w:spacing w:after="0" w:line="240" w:lineRule="auto"/>
              <w:jc w:val="left"/>
              <w:rPr>
                <w:rFonts w:eastAsia="Times New Roman" w:cs="Arial"/>
                <w:color w:val="000000"/>
                <w:szCs w:val="18"/>
                <w:lang w:eastAsia="en-GB"/>
              </w:rPr>
            </w:pPr>
          </w:p>
          <w:p w14:paraId="68188AD6" w14:textId="77777777" w:rsidR="00800E6B" w:rsidRDefault="008714AA" w:rsidP="008714AA">
            <w:pPr>
              <w:spacing w:after="0" w:line="240" w:lineRule="auto"/>
              <w:jc w:val="left"/>
              <w:rPr>
                <w:rFonts w:eastAsia="Times New Roman" w:cs="Arial"/>
                <w:color w:val="000000"/>
                <w:szCs w:val="18"/>
                <w:lang w:eastAsia="en-GB"/>
              </w:rPr>
            </w:pPr>
            <w:r>
              <w:rPr>
                <w:rFonts w:eastAsia="Times New Roman" w:cs="Arial"/>
                <w:color w:val="000000"/>
                <w:szCs w:val="18"/>
                <w:lang w:eastAsia="en-GB"/>
              </w:rPr>
              <w:t>D</w:t>
            </w:r>
            <w:r w:rsidR="00800E6B" w:rsidRPr="00ED3066">
              <w:rPr>
                <w:rFonts w:eastAsia="Times New Roman" w:cs="Arial"/>
                <w:color w:val="000000"/>
                <w:szCs w:val="18"/>
                <w:lang w:eastAsia="en-GB"/>
              </w:rPr>
              <w:t>evelop a Climate Emergency Strategy for the Council, setting out how we will reach Zero Carbon for all Vale assets by 2030. Identify energy saving opportunities in council-owned buildings and fleets</w:t>
            </w:r>
          </w:p>
          <w:p w14:paraId="1F9E03B5" w14:textId="3149679C" w:rsidR="008714AA" w:rsidRPr="00ED3066" w:rsidRDefault="008714AA" w:rsidP="008714AA">
            <w:pPr>
              <w:spacing w:after="0" w:line="240" w:lineRule="auto"/>
              <w:jc w:val="left"/>
              <w:rPr>
                <w:rFonts w:eastAsia="Times New Roman" w:cs="Arial"/>
                <w:color w:val="000000"/>
                <w:szCs w:val="18"/>
                <w:lang w:eastAsia="en-GB"/>
              </w:rPr>
            </w:pPr>
          </w:p>
        </w:tc>
        <w:tc>
          <w:tcPr>
            <w:tcW w:w="2255" w:type="dxa"/>
            <w:tcBorders>
              <w:top w:val="nil"/>
              <w:left w:val="nil"/>
              <w:bottom w:val="single" w:sz="4" w:space="0" w:color="auto"/>
              <w:right w:val="single" w:sz="4" w:space="0" w:color="auto"/>
            </w:tcBorders>
            <w:shd w:val="clear" w:color="C6E0B4" w:fill="C6E0B4"/>
            <w:vAlign w:val="center"/>
            <w:hideMark/>
          </w:tcPr>
          <w:p w14:paraId="0C00FBEB" w14:textId="5E4EB309" w:rsidR="00800E6B" w:rsidRPr="00ED3066" w:rsidRDefault="00800E6B"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 xml:space="preserve">A narrative report of activity underway to design the plan to achieve a zero-carbon position for all Vale assets by 2030. </w:t>
            </w:r>
          </w:p>
        </w:tc>
        <w:tc>
          <w:tcPr>
            <w:tcW w:w="1147" w:type="dxa"/>
            <w:tcBorders>
              <w:top w:val="nil"/>
              <w:left w:val="nil"/>
              <w:bottom w:val="single" w:sz="4" w:space="0" w:color="auto"/>
              <w:right w:val="single" w:sz="4" w:space="0" w:color="auto"/>
            </w:tcBorders>
            <w:shd w:val="clear" w:color="C6E0B4" w:fill="DAE6C0"/>
            <w:vAlign w:val="center"/>
            <w:hideMark/>
          </w:tcPr>
          <w:p w14:paraId="1CCD0C96" w14:textId="24F24E44" w:rsidR="00800E6B" w:rsidRPr="00ED3066" w:rsidRDefault="00800E6B"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Cllr Catherine Webber</w:t>
            </w:r>
          </w:p>
        </w:tc>
        <w:tc>
          <w:tcPr>
            <w:tcW w:w="1134" w:type="dxa"/>
            <w:tcBorders>
              <w:top w:val="nil"/>
              <w:left w:val="nil"/>
              <w:bottom w:val="single" w:sz="4" w:space="0" w:color="auto"/>
              <w:right w:val="single" w:sz="4" w:space="0" w:color="auto"/>
            </w:tcBorders>
            <w:shd w:val="clear" w:color="C6E0B4" w:fill="DAE6C0"/>
            <w:vAlign w:val="center"/>
            <w:hideMark/>
          </w:tcPr>
          <w:p w14:paraId="0168A266" w14:textId="4E75A1B3" w:rsidR="00800E6B" w:rsidRPr="00ED3066" w:rsidRDefault="00800E6B" w:rsidP="008714AA">
            <w:pPr>
              <w:spacing w:after="0" w:line="240" w:lineRule="auto"/>
              <w:jc w:val="left"/>
              <w:rPr>
                <w:rFonts w:eastAsia="Times New Roman" w:cs="Arial"/>
                <w:color w:val="000000"/>
                <w:szCs w:val="18"/>
                <w:lang w:eastAsia="en-GB"/>
              </w:rPr>
            </w:pPr>
            <w:r w:rsidRPr="009F6F6C">
              <w:t>Harry Barrington-Mountford</w:t>
            </w:r>
          </w:p>
        </w:tc>
        <w:tc>
          <w:tcPr>
            <w:tcW w:w="6888" w:type="dxa"/>
            <w:tcBorders>
              <w:top w:val="nil"/>
              <w:left w:val="nil"/>
              <w:bottom w:val="single" w:sz="4" w:space="0" w:color="auto"/>
              <w:right w:val="single" w:sz="4" w:space="0" w:color="auto"/>
            </w:tcBorders>
            <w:shd w:val="clear" w:color="C6E0B4" w:fill="D0CECE"/>
            <w:vAlign w:val="center"/>
            <w:hideMark/>
          </w:tcPr>
          <w:p w14:paraId="262AD69B" w14:textId="08EF3160" w:rsidR="00800E6B" w:rsidRPr="00ED3066" w:rsidRDefault="00800E6B"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A Climate Action Plan for the Vale</w:t>
            </w:r>
            <w:r>
              <w:rPr>
                <w:rFonts w:eastAsia="Times New Roman" w:cs="Arial"/>
                <w:color w:val="000000"/>
                <w:szCs w:val="18"/>
                <w:lang w:eastAsia="en-GB"/>
              </w:rPr>
              <w:t xml:space="preserve"> is being developed</w:t>
            </w:r>
            <w:r w:rsidRPr="00ED3066">
              <w:rPr>
                <w:rFonts w:eastAsia="Times New Roman" w:cs="Arial"/>
                <w:color w:val="000000"/>
                <w:szCs w:val="18"/>
                <w:lang w:eastAsia="en-GB"/>
              </w:rPr>
              <w:t>. A tool (</w:t>
            </w:r>
            <w:proofErr w:type="spellStart"/>
            <w:r w:rsidRPr="00ED3066">
              <w:rPr>
                <w:rFonts w:eastAsia="Times New Roman" w:cs="Arial"/>
                <w:color w:val="000000"/>
                <w:szCs w:val="18"/>
                <w:lang w:eastAsia="en-GB"/>
              </w:rPr>
              <w:t>GlidePath</w:t>
            </w:r>
            <w:proofErr w:type="spellEnd"/>
            <w:r w:rsidRPr="00ED3066">
              <w:rPr>
                <w:rFonts w:eastAsia="Times New Roman" w:cs="Arial"/>
                <w:color w:val="000000"/>
                <w:szCs w:val="18"/>
                <w:lang w:eastAsia="en-GB"/>
              </w:rPr>
              <w:t xml:space="preserve">) to measure the reduction in carbon emissions has also been </w:t>
            </w:r>
            <w:r w:rsidR="000D1972">
              <w:rPr>
                <w:rFonts w:eastAsia="Times New Roman" w:cs="Arial"/>
                <w:color w:val="000000"/>
                <w:szCs w:val="18"/>
                <w:lang w:eastAsia="en-GB"/>
              </w:rPr>
              <w:t>implemented</w:t>
            </w:r>
            <w:r w:rsidRPr="00ED3066">
              <w:rPr>
                <w:rFonts w:eastAsia="Times New Roman" w:cs="Arial"/>
                <w:color w:val="000000"/>
                <w:szCs w:val="18"/>
                <w:lang w:eastAsia="en-GB"/>
              </w:rPr>
              <w:t>.</w:t>
            </w:r>
            <w:r w:rsidRPr="00ED3066">
              <w:rPr>
                <w:rFonts w:eastAsia="Times New Roman" w:cs="Arial"/>
                <w:color w:val="000000"/>
                <w:szCs w:val="18"/>
                <w:lang w:eastAsia="en-GB"/>
              </w:rPr>
              <w:br/>
            </w:r>
            <w:r w:rsidRPr="00ED3066">
              <w:rPr>
                <w:rFonts w:eastAsia="Times New Roman" w:cs="Arial"/>
                <w:color w:val="000000"/>
                <w:szCs w:val="18"/>
                <w:lang w:eastAsia="en-GB"/>
              </w:rPr>
              <w:br/>
              <w:t>The consideration of further opportunities to identify energy saving opportunities in council-owned buildings will be based on the recommendations arising from the Strategic Property Review.</w:t>
            </w:r>
          </w:p>
        </w:tc>
      </w:tr>
      <w:tr w:rsidR="00800E6B" w:rsidRPr="00ED3066" w14:paraId="70B82967" w14:textId="77777777" w:rsidTr="008714AA">
        <w:trPr>
          <w:trHeight w:val="70"/>
        </w:trPr>
        <w:tc>
          <w:tcPr>
            <w:tcW w:w="1696" w:type="dxa"/>
            <w:tcBorders>
              <w:top w:val="nil"/>
              <w:left w:val="single" w:sz="4" w:space="0" w:color="auto"/>
              <w:bottom w:val="single" w:sz="4" w:space="0" w:color="auto"/>
              <w:right w:val="single" w:sz="4" w:space="0" w:color="auto"/>
            </w:tcBorders>
            <w:shd w:val="clear" w:color="auto" w:fill="DAE6C0"/>
          </w:tcPr>
          <w:p w14:paraId="554567E8" w14:textId="77777777" w:rsidR="00800E6B" w:rsidRDefault="00800E6B" w:rsidP="008714AA">
            <w:pPr>
              <w:spacing w:after="0" w:line="240" w:lineRule="auto"/>
              <w:jc w:val="left"/>
              <w:rPr>
                <w:rFonts w:eastAsia="Times New Roman" w:cs="Arial"/>
                <w:color w:val="000000"/>
                <w:szCs w:val="18"/>
                <w:lang w:eastAsia="en-GB"/>
              </w:rPr>
            </w:pPr>
          </w:p>
          <w:p w14:paraId="1823C760" w14:textId="029F0550" w:rsidR="00800E6B" w:rsidRDefault="00800E6B" w:rsidP="008714AA">
            <w:pPr>
              <w:spacing w:after="0" w:line="240" w:lineRule="auto"/>
              <w:jc w:val="left"/>
              <w:rPr>
                <w:rFonts w:eastAsia="Times New Roman" w:cs="Arial"/>
                <w:color w:val="000000"/>
                <w:szCs w:val="18"/>
                <w:lang w:eastAsia="en-GB"/>
              </w:rPr>
            </w:pPr>
          </w:p>
          <w:p w14:paraId="299B76A8" w14:textId="4C23D797" w:rsidR="008714AA" w:rsidRDefault="008714AA" w:rsidP="008714AA">
            <w:pPr>
              <w:spacing w:after="0" w:line="240" w:lineRule="auto"/>
              <w:jc w:val="left"/>
              <w:rPr>
                <w:rFonts w:eastAsia="Times New Roman" w:cs="Arial"/>
                <w:color w:val="000000"/>
                <w:szCs w:val="18"/>
                <w:lang w:eastAsia="en-GB"/>
              </w:rPr>
            </w:pPr>
          </w:p>
          <w:p w14:paraId="774F00D3" w14:textId="77777777" w:rsidR="008714AA" w:rsidRDefault="008714AA" w:rsidP="008714AA">
            <w:pPr>
              <w:spacing w:after="0" w:line="240" w:lineRule="auto"/>
              <w:jc w:val="left"/>
              <w:rPr>
                <w:rFonts w:eastAsia="Times New Roman" w:cs="Arial"/>
                <w:color w:val="000000"/>
                <w:szCs w:val="18"/>
                <w:lang w:eastAsia="en-GB"/>
              </w:rPr>
            </w:pPr>
          </w:p>
          <w:p w14:paraId="129DFBC8" w14:textId="0129A1B7" w:rsidR="00800E6B" w:rsidRPr="00ED3066" w:rsidRDefault="00800E6B" w:rsidP="008714AA">
            <w:pPr>
              <w:spacing w:after="0" w:line="240" w:lineRule="auto"/>
              <w:jc w:val="left"/>
              <w:rPr>
                <w:rFonts w:eastAsia="Times New Roman" w:cs="Arial"/>
                <w:color w:val="000000"/>
                <w:szCs w:val="18"/>
                <w:lang w:eastAsia="en-GB"/>
              </w:rPr>
            </w:pPr>
            <w:r>
              <w:rPr>
                <w:rFonts w:eastAsia="Times New Roman" w:cs="Arial"/>
                <w:color w:val="000000"/>
                <w:szCs w:val="18"/>
                <w:lang w:eastAsia="en-GB"/>
              </w:rPr>
              <w:t>TCE1.2</w:t>
            </w:r>
          </w:p>
        </w:tc>
        <w:tc>
          <w:tcPr>
            <w:tcW w:w="2268" w:type="dxa"/>
            <w:tcBorders>
              <w:top w:val="nil"/>
              <w:left w:val="single" w:sz="4" w:space="0" w:color="auto"/>
              <w:bottom w:val="single" w:sz="4" w:space="0" w:color="auto"/>
              <w:right w:val="single" w:sz="4" w:space="0" w:color="auto"/>
            </w:tcBorders>
            <w:shd w:val="clear" w:color="auto" w:fill="DAE6C0"/>
            <w:vAlign w:val="center"/>
            <w:hideMark/>
          </w:tcPr>
          <w:p w14:paraId="41D82645" w14:textId="77777777" w:rsidR="008714AA" w:rsidRDefault="008714AA" w:rsidP="008714AA">
            <w:pPr>
              <w:spacing w:after="0" w:line="240" w:lineRule="auto"/>
              <w:jc w:val="left"/>
              <w:rPr>
                <w:rFonts w:eastAsia="Times New Roman" w:cs="Arial"/>
                <w:color w:val="000000"/>
                <w:szCs w:val="18"/>
                <w:lang w:eastAsia="en-GB"/>
              </w:rPr>
            </w:pPr>
          </w:p>
          <w:p w14:paraId="2CE8F62C" w14:textId="77777777" w:rsidR="008714AA" w:rsidRDefault="008714AA" w:rsidP="008714AA">
            <w:pPr>
              <w:spacing w:after="0" w:line="240" w:lineRule="auto"/>
              <w:jc w:val="left"/>
              <w:rPr>
                <w:rFonts w:eastAsia="Times New Roman" w:cs="Arial"/>
                <w:color w:val="000000"/>
                <w:szCs w:val="18"/>
                <w:lang w:eastAsia="en-GB"/>
              </w:rPr>
            </w:pPr>
          </w:p>
          <w:p w14:paraId="19879D02" w14:textId="77777777" w:rsidR="008714AA" w:rsidRDefault="008714AA" w:rsidP="008714AA">
            <w:pPr>
              <w:spacing w:after="0" w:line="240" w:lineRule="auto"/>
              <w:jc w:val="left"/>
              <w:rPr>
                <w:rFonts w:eastAsia="Times New Roman" w:cs="Arial"/>
                <w:color w:val="000000"/>
                <w:szCs w:val="18"/>
                <w:lang w:eastAsia="en-GB"/>
              </w:rPr>
            </w:pPr>
          </w:p>
          <w:p w14:paraId="66DBD18F" w14:textId="3F7AB76A" w:rsidR="008714AA" w:rsidRDefault="00800E6B"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Complete the CEAC Year One Climate Action Plan and plan for future years</w:t>
            </w:r>
          </w:p>
          <w:p w14:paraId="1397DB0D" w14:textId="3136B1F1" w:rsidR="008714AA" w:rsidRPr="00ED3066" w:rsidRDefault="008714AA" w:rsidP="008714AA">
            <w:pPr>
              <w:spacing w:after="0" w:line="240" w:lineRule="auto"/>
              <w:jc w:val="left"/>
              <w:rPr>
                <w:rFonts w:eastAsia="Times New Roman" w:cs="Arial"/>
                <w:color w:val="000000"/>
                <w:szCs w:val="18"/>
                <w:lang w:eastAsia="en-GB"/>
              </w:rPr>
            </w:pPr>
          </w:p>
        </w:tc>
        <w:tc>
          <w:tcPr>
            <w:tcW w:w="2255" w:type="dxa"/>
            <w:tcBorders>
              <w:top w:val="nil"/>
              <w:left w:val="nil"/>
              <w:bottom w:val="single" w:sz="4" w:space="0" w:color="auto"/>
              <w:right w:val="single" w:sz="4" w:space="0" w:color="auto"/>
            </w:tcBorders>
            <w:shd w:val="clear" w:color="auto" w:fill="C6E0B4"/>
            <w:vAlign w:val="center"/>
            <w:hideMark/>
          </w:tcPr>
          <w:p w14:paraId="14E96B0E" w14:textId="77777777" w:rsidR="00800E6B" w:rsidRDefault="00800E6B"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Narrative report on progress</w:t>
            </w:r>
          </w:p>
          <w:p w14:paraId="43BB3892" w14:textId="698E5896" w:rsidR="008714AA" w:rsidRPr="00ED3066" w:rsidRDefault="008714AA" w:rsidP="008714AA">
            <w:pPr>
              <w:spacing w:after="0" w:line="240" w:lineRule="auto"/>
              <w:jc w:val="left"/>
              <w:rPr>
                <w:rFonts w:eastAsia="Times New Roman" w:cs="Arial"/>
                <w:color w:val="000000"/>
                <w:szCs w:val="18"/>
                <w:lang w:eastAsia="en-GB"/>
              </w:rPr>
            </w:pPr>
          </w:p>
        </w:tc>
        <w:tc>
          <w:tcPr>
            <w:tcW w:w="1147" w:type="dxa"/>
            <w:tcBorders>
              <w:top w:val="nil"/>
              <w:left w:val="nil"/>
              <w:bottom w:val="single" w:sz="4" w:space="0" w:color="auto"/>
              <w:right w:val="single" w:sz="4" w:space="0" w:color="auto"/>
            </w:tcBorders>
            <w:shd w:val="clear" w:color="C6E0B4" w:fill="DAE6C0"/>
            <w:vAlign w:val="center"/>
            <w:hideMark/>
          </w:tcPr>
          <w:p w14:paraId="00761162" w14:textId="70F7BE09" w:rsidR="00800E6B" w:rsidRPr="00ED3066" w:rsidRDefault="00800E6B"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Cllr Catherine Webber</w:t>
            </w:r>
          </w:p>
        </w:tc>
        <w:tc>
          <w:tcPr>
            <w:tcW w:w="1134" w:type="dxa"/>
            <w:tcBorders>
              <w:top w:val="nil"/>
              <w:left w:val="nil"/>
              <w:bottom w:val="single" w:sz="4" w:space="0" w:color="auto"/>
              <w:right w:val="single" w:sz="4" w:space="0" w:color="auto"/>
            </w:tcBorders>
            <w:shd w:val="clear" w:color="C6E0B4" w:fill="DAE6C0"/>
            <w:vAlign w:val="center"/>
            <w:hideMark/>
          </w:tcPr>
          <w:p w14:paraId="4C8595FF" w14:textId="6BD9AC85" w:rsidR="00800E6B" w:rsidRPr="00ED3066" w:rsidRDefault="00800E6B" w:rsidP="008714AA">
            <w:pPr>
              <w:spacing w:after="0" w:line="240" w:lineRule="auto"/>
              <w:jc w:val="left"/>
              <w:rPr>
                <w:rFonts w:eastAsia="Times New Roman" w:cs="Arial"/>
                <w:color w:val="000000"/>
                <w:szCs w:val="18"/>
                <w:lang w:eastAsia="en-GB"/>
              </w:rPr>
            </w:pPr>
            <w:r w:rsidRPr="009F6F6C">
              <w:t>Harry Barrington-Mountford</w:t>
            </w:r>
          </w:p>
        </w:tc>
        <w:tc>
          <w:tcPr>
            <w:tcW w:w="6888" w:type="dxa"/>
            <w:tcBorders>
              <w:top w:val="nil"/>
              <w:left w:val="nil"/>
              <w:bottom w:val="single" w:sz="4" w:space="0" w:color="auto"/>
              <w:right w:val="single" w:sz="4" w:space="0" w:color="auto"/>
            </w:tcBorders>
            <w:shd w:val="clear" w:color="C6E0B4" w:fill="D0CECE"/>
            <w:vAlign w:val="center"/>
            <w:hideMark/>
          </w:tcPr>
          <w:p w14:paraId="3BD836B9" w14:textId="28681EA2" w:rsidR="00800E6B" w:rsidRPr="00ED3066" w:rsidRDefault="00800E6B"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A Climate Action Plan is being developed for the Vale.</w:t>
            </w:r>
          </w:p>
        </w:tc>
      </w:tr>
    </w:tbl>
    <w:p w14:paraId="1A11B2E9" w14:textId="77777777" w:rsidR="002C12C5" w:rsidRDefault="002C12C5">
      <w:pPr>
        <w:rPr>
          <w:rFonts w:cs="Arial"/>
          <w:b/>
          <w:bCs/>
          <w:color w:val="000000" w:themeColor="text1"/>
          <w:sz w:val="24"/>
          <w:szCs w:val="24"/>
        </w:rPr>
      </w:pPr>
    </w:p>
    <w:p w14:paraId="68B6FE54" w14:textId="39840DC9" w:rsidR="008714AA" w:rsidRDefault="008714AA">
      <w:r>
        <w:rPr>
          <w:rFonts w:cs="Arial"/>
          <w:b/>
          <w:bCs/>
          <w:color w:val="000000" w:themeColor="text1"/>
          <w:sz w:val="24"/>
          <w:szCs w:val="24"/>
        </w:rPr>
        <w:t>Performance Measures</w:t>
      </w:r>
      <w:r>
        <w:t xml:space="preserve"> </w:t>
      </w:r>
    </w:p>
    <w:tbl>
      <w:tblPr>
        <w:tblW w:w="15388" w:type="dxa"/>
        <w:tblLook w:val="04A0" w:firstRow="1" w:lastRow="0" w:firstColumn="1" w:lastColumn="0" w:noHBand="0" w:noVBand="1"/>
      </w:tblPr>
      <w:tblGrid>
        <w:gridCol w:w="1694"/>
        <w:gridCol w:w="2260"/>
        <w:gridCol w:w="2291"/>
        <w:gridCol w:w="1146"/>
        <w:gridCol w:w="1134"/>
        <w:gridCol w:w="6863"/>
      </w:tblGrid>
      <w:tr w:rsidR="00786E33" w:rsidRPr="00ED3066" w14:paraId="56A102A9" w14:textId="77777777" w:rsidTr="008714AA">
        <w:trPr>
          <w:trHeight w:val="881"/>
        </w:trPr>
        <w:tc>
          <w:tcPr>
            <w:tcW w:w="1694"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034FB48" w14:textId="66EEE2F8" w:rsidR="00314C08" w:rsidRDefault="00314C08" w:rsidP="008714AA">
            <w:pPr>
              <w:spacing w:after="0" w:line="240" w:lineRule="auto"/>
              <w:jc w:val="left"/>
              <w:rPr>
                <w:rFonts w:cs="Arial"/>
                <w:b/>
                <w:bCs/>
                <w:color w:val="000000"/>
                <w:szCs w:val="18"/>
              </w:rPr>
            </w:pPr>
          </w:p>
          <w:p w14:paraId="75862546" w14:textId="77777777" w:rsidR="008714AA" w:rsidRPr="003C654B" w:rsidRDefault="008714AA" w:rsidP="008714AA">
            <w:pPr>
              <w:spacing w:after="0" w:line="240" w:lineRule="auto"/>
              <w:jc w:val="left"/>
              <w:rPr>
                <w:rFonts w:cs="Arial"/>
                <w:b/>
                <w:bCs/>
                <w:color w:val="000000"/>
                <w:szCs w:val="18"/>
              </w:rPr>
            </w:pPr>
          </w:p>
          <w:p w14:paraId="78C344C1" w14:textId="00B89A33" w:rsidR="00314C08" w:rsidRPr="003C654B" w:rsidRDefault="00314C08" w:rsidP="008714AA">
            <w:pPr>
              <w:spacing w:after="0" w:line="240" w:lineRule="auto"/>
              <w:jc w:val="left"/>
              <w:rPr>
                <w:rFonts w:cs="Arial"/>
                <w:b/>
                <w:bCs/>
                <w:color w:val="000000"/>
                <w:szCs w:val="18"/>
              </w:rPr>
            </w:pPr>
            <w:r w:rsidRPr="003C654B">
              <w:rPr>
                <w:rFonts w:cs="Arial"/>
                <w:b/>
                <w:bCs/>
                <w:color w:val="000000"/>
                <w:szCs w:val="18"/>
              </w:rPr>
              <w:t>Corporate Plan ID</w:t>
            </w:r>
          </w:p>
        </w:tc>
        <w:tc>
          <w:tcPr>
            <w:tcW w:w="226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64193838" w14:textId="0FCE4F42" w:rsidR="00314C08" w:rsidRPr="003C654B" w:rsidRDefault="00314C08" w:rsidP="008714AA">
            <w:pPr>
              <w:spacing w:after="0" w:line="240" w:lineRule="auto"/>
              <w:jc w:val="left"/>
              <w:rPr>
                <w:rFonts w:eastAsia="Times New Roman" w:cs="Arial"/>
                <w:color w:val="000000"/>
                <w:szCs w:val="18"/>
                <w:lang w:eastAsia="en-GB"/>
              </w:rPr>
            </w:pPr>
            <w:r w:rsidRPr="003C654B">
              <w:rPr>
                <w:rFonts w:cs="Arial"/>
                <w:b/>
                <w:bCs/>
                <w:color w:val="000000"/>
                <w:szCs w:val="18"/>
              </w:rPr>
              <w:t>Stated Aim/Project description</w:t>
            </w:r>
          </w:p>
        </w:tc>
        <w:tc>
          <w:tcPr>
            <w:tcW w:w="2291" w:type="dxa"/>
            <w:tcBorders>
              <w:top w:val="single" w:sz="4" w:space="0" w:color="auto"/>
              <w:left w:val="nil"/>
              <w:bottom w:val="single" w:sz="4" w:space="0" w:color="auto"/>
              <w:right w:val="single" w:sz="4" w:space="0" w:color="auto"/>
            </w:tcBorders>
            <w:shd w:val="clear" w:color="auto" w:fill="AEAAAA" w:themeFill="background2" w:themeFillShade="BF"/>
            <w:vAlign w:val="center"/>
          </w:tcPr>
          <w:p w14:paraId="368EBA73" w14:textId="25ACA2E9" w:rsidR="00314C08" w:rsidRPr="003C654B" w:rsidRDefault="00314C08" w:rsidP="008714AA">
            <w:pPr>
              <w:spacing w:after="0" w:line="240" w:lineRule="auto"/>
              <w:jc w:val="left"/>
              <w:rPr>
                <w:rFonts w:eastAsia="Times New Roman" w:cs="Arial"/>
                <w:color w:val="000000"/>
                <w:szCs w:val="18"/>
                <w:lang w:eastAsia="en-GB"/>
              </w:rPr>
            </w:pPr>
            <w:r w:rsidRPr="003C654B">
              <w:rPr>
                <w:rFonts w:cs="Arial"/>
                <w:b/>
                <w:bCs/>
                <w:color w:val="000000"/>
                <w:szCs w:val="18"/>
              </w:rPr>
              <w:t>Measure</w:t>
            </w:r>
          </w:p>
        </w:tc>
        <w:tc>
          <w:tcPr>
            <w:tcW w:w="1146" w:type="dxa"/>
            <w:tcBorders>
              <w:top w:val="single" w:sz="4" w:space="0" w:color="auto"/>
              <w:left w:val="nil"/>
              <w:bottom w:val="single" w:sz="4" w:space="0" w:color="auto"/>
              <w:right w:val="single" w:sz="4" w:space="0" w:color="auto"/>
            </w:tcBorders>
            <w:shd w:val="clear" w:color="auto" w:fill="AEAAAA" w:themeFill="background2" w:themeFillShade="BF"/>
            <w:vAlign w:val="center"/>
          </w:tcPr>
          <w:p w14:paraId="6AF29065" w14:textId="35129CFF" w:rsidR="00314C08" w:rsidRDefault="00314C08" w:rsidP="008714AA">
            <w:pPr>
              <w:spacing w:after="0"/>
              <w:jc w:val="left"/>
              <w:rPr>
                <w:rFonts w:cs="Arial"/>
                <w:b/>
                <w:bCs/>
                <w:color w:val="000000"/>
                <w:szCs w:val="18"/>
              </w:rPr>
            </w:pPr>
          </w:p>
          <w:p w14:paraId="1C939C28" w14:textId="769A6507" w:rsidR="00314C08" w:rsidRPr="003C654B" w:rsidRDefault="00314C08" w:rsidP="008714AA">
            <w:pPr>
              <w:spacing w:after="0" w:line="240" w:lineRule="auto"/>
              <w:jc w:val="left"/>
              <w:rPr>
                <w:rFonts w:eastAsia="Times New Roman" w:cs="Arial"/>
                <w:color w:val="000000"/>
                <w:szCs w:val="18"/>
                <w:lang w:eastAsia="en-GB"/>
              </w:rPr>
            </w:pPr>
            <w:r w:rsidRPr="003C654B">
              <w:rPr>
                <w:rFonts w:cs="Arial"/>
                <w:b/>
                <w:bCs/>
                <w:color w:val="000000"/>
                <w:szCs w:val="18"/>
              </w:rPr>
              <w:t xml:space="preserve">Cabinet Lead </w:t>
            </w:r>
            <w:r w:rsidRPr="003C654B">
              <w:rPr>
                <w:rFonts w:cs="Arial"/>
                <w:b/>
                <w:bCs/>
                <w:color w:val="000000"/>
                <w:szCs w:val="18"/>
              </w:rPr>
              <w:br/>
            </w:r>
            <w:r w:rsidRPr="003C654B">
              <w:rPr>
                <w:rFonts w:cs="Arial"/>
                <w:b/>
                <w:bCs/>
                <w:color w:val="000000"/>
                <w:szCs w:val="18"/>
              </w:rPr>
              <w:br/>
            </w:r>
          </w:p>
        </w:tc>
        <w:tc>
          <w:tcPr>
            <w:tcW w:w="1134" w:type="dxa"/>
            <w:tcBorders>
              <w:top w:val="single" w:sz="4" w:space="0" w:color="auto"/>
              <w:left w:val="nil"/>
              <w:bottom w:val="single" w:sz="4" w:space="0" w:color="auto"/>
              <w:right w:val="single" w:sz="4" w:space="0" w:color="auto"/>
            </w:tcBorders>
            <w:shd w:val="clear" w:color="auto" w:fill="AEAAAA" w:themeFill="background2" w:themeFillShade="BF"/>
            <w:vAlign w:val="center"/>
          </w:tcPr>
          <w:p w14:paraId="691F0AD1" w14:textId="77777777" w:rsidR="00314C08" w:rsidRDefault="00800E6B" w:rsidP="008714AA">
            <w:pPr>
              <w:spacing w:after="0" w:line="240" w:lineRule="auto"/>
              <w:jc w:val="left"/>
              <w:rPr>
                <w:rFonts w:cs="Arial"/>
                <w:b/>
                <w:bCs/>
                <w:color w:val="000000"/>
                <w:szCs w:val="18"/>
              </w:rPr>
            </w:pPr>
            <w:r>
              <w:rPr>
                <w:rFonts w:cs="Arial"/>
                <w:b/>
                <w:bCs/>
                <w:color w:val="000000"/>
                <w:szCs w:val="18"/>
              </w:rPr>
              <w:t>Officer Lead</w:t>
            </w:r>
          </w:p>
          <w:p w14:paraId="65DA5DDB" w14:textId="5DA39F31" w:rsidR="008714AA" w:rsidRPr="003C654B" w:rsidRDefault="008714AA" w:rsidP="008714AA">
            <w:pPr>
              <w:spacing w:after="0" w:line="240" w:lineRule="auto"/>
              <w:jc w:val="left"/>
              <w:rPr>
                <w:rFonts w:eastAsia="Times New Roman" w:cs="Arial"/>
                <w:color w:val="000000"/>
                <w:szCs w:val="18"/>
                <w:lang w:eastAsia="en-GB"/>
              </w:rPr>
            </w:pPr>
          </w:p>
        </w:tc>
        <w:tc>
          <w:tcPr>
            <w:tcW w:w="6863" w:type="dxa"/>
            <w:tcBorders>
              <w:top w:val="single" w:sz="4" w:space="0" w:color="auto"/>
              <w:left w:val="nil"/>
              <w:bottom w:val="single" w:sz="4" w:space="0" w:color="auto"/>
              <w:right w:val="single" w:sz="4" w:space="0" w:color="auto"/>
            </w:tcBorders>
            <w:shd w:val="clear" w:color="auto" w:fill="AEAAAA" w:themeFill="background2" w:themeFillShade="BF"/>
            <w:vAlign w:val="center"/>
          </w:tcPr>
          <w:p w14:paraId="054F84A9" w14:textId="031749FC" w:rsidR="00314C08" w:rsidRPr="003C654B" w:rsidRDefault="00314C08" w:rsidP="008714AA">
            <w:pPr>
              <w:spacing w:after="0" w:line="240" w:lineRule="auto"/>
              <w:jc w:val="left"/>
              <w:rPr>
                <w:rFonts w:eastAsia="Times New Roman" w:cs="Arial"/>
                <w:color w:val="000000"/>
                <w:szCs w:val="18"/>
                <w:lang w:eastAsia="en-GB"/>
              </w:rPr>
            </w:pPr>
            <w:r w:rsidRPr="003C654B">
              <w:rPr>
                <w:rFonts w:cs="Arial"/>
                <w:b/>
                <w:bCs/>
                <w:color w:val="000000"/>
                <w:szCs w:val="18"/>
              </w:rPr>
              <w:t>Performance Update</w:t>
            </w:r>
          </w:p>
        </w:tc>
      </w:tr>
      <w:tr w:rsidR="008714AA" w:rsidRPr="00ED3066" w14:paraId="2CB0D7A1" w14:textId="77777777" w:rsidTr="00BC0A06">
        <w:trPr>
          <w:trHeight w:val="1975"/>
        </w:trPr>
        <w:tc>
          <w:tcPr>
            <w:tcW w:w="1694" w:type="dxa"/>
            <w:tcBorders>
              <w:top w:val="nil"/>
              <w:left w:val="single" w:sz="4" w:space="0" w:color="auto"/>
              <w:bottom w:val="single" w:sz="4" w:space="0" w:color="auto"/>
              <w:right w:val="single" w:sz="4" w:space="0" w:color="auto"/>
            </w:tcBorders>
            <w:shd w:val="clear" w:color="auto" w:fill="DAE6C0"/>
          </w:tcPr>
          <w:p w14:paraId="13B864C5" w14:textId="77777777" w:rsidR="008714AA" w:rsidRDefault="008714AA" w:rsidP="008714AA">
            <w:pPr>
              <w:spacing w:after="0" w:line="240" w:lineRule="auto"/>
              <w:jc w:val="left"/>
              <w:rPr>
                <w:rFonts w:eastAsia="Times New Roman" w:cs="Arial"/>
                <w:color w:val="000000"/>
                <w:szCs w:val="18"/>
                <w:lang w:eastAsia="en-GB"/>
              </w:rPr>
            </w:pPr>
          </w:p>
          <w:p w14:paraId="23FE87A6" w14:textId="77777777" w:rsidR="008714AA" w:rsidRDefault="008714AA" w:rsidP="008714AA">
            <w:pPr>
              <w:spacing w:after="0" w:line="240" w:lineRule="auto"/>
              <w:jc w:val="left"/>
              <w:rPr>
                <w:rFonts w:eastAsia="Times New Roman" w:cs="Arial"/>
                <w:color w:val="000000"/>
                <w:szCs w:val="18"/>
                <w:lang w:eastAsia="en-GB"/>
              </w:rPr>
            </w:pPr>
          </w:p>
          <w:p w14:paraId="76A6B9FA" w14:textId="77777777" w:rsidR="008714AA" w:rsidRDefault="008714AA" w:rsidP="008714AA">
            <w:pPr>
              <w:spacing w:after="0" w:line="240" w:lineRule="auto"/>
              <w:jc w:val="left"/>
              <w:rPr>
                <w:rFonts w:eastAsia="Times New Roman" w:cs="Arial"/>
                <w:color w:val="000000"/>
                <w:szCs w:val="18"/>
                <w:lang w:eastAsia="en-GB"/>
              </w:rPr>
            </w:pPr>
          </w:p>
          <w:p w14:paraId="547AC077" w14:textId="7539A161" w:rsidR="008714AA" w:rsidRDefault="008714AA" w:rsidP="008714AA">
            <w:pPr>
              <w:spacing w:after="0" w:line="240" w:lineRule="auto"/>
              <w:jc w:val="left"/>
              <w:rPr>
                <w:rFonts w:eastAsia="Times New Roman" w:cs="Arial"/>
                <w:b/>
                <w:bCs/>
                <w:color w:val="000000"/>
                <w:szCs w:val="18"/>
                <w:lang w:eastAsia="en-GB"/>
              </w:rPr>
            </w:pPr>
            <w:r>
              <w:rPr>
                <w:rFonts w:eastAsia="Times New Roman" w:cs="Arial"/>
                <w:color w:val="000000"/>
                <w:szCs w:val="18"/>
                <w:lang w:eastAsia="en-GB"/>
              </w:rPr>
              <w:t>TCE1.3</w:t>
            </w:r>
          </w:p>
        </w:tc>
        <w:tc>
          <w:tcPr>
            <w:tcW w:w="2260" w:type="dxa"/>
            <w:tcBorders>
              <w:top w:val="nil"/>
              <w:left w:val="single" w:sz="4" w:space="0" w:color="auto"/>
              <w:bottom w:val="single" w:sz="4" w:space="0" w:color="auto"/>
              <w:right w:val="single" w:sz="4" w:space="0" w:color="auto"/>
            </w:tcBorders>
            <w:shd w:val="clear" w:color="auto" w:fill="DAE6C0"/>
            <w:vAlign w:val="center"/>
          </w:tcPr>
          <w:p w14:paraId="043677EA" w14:textId="3EF1064B" w:rsidR="008714AA" w:rsidRPr="00ED3066" w:rsidRDefault="008714AA" w:rsidP="008714AA">
            <w:pPr>
              <w:spacing w:after="0" w:line="240" w:lineRule="auto"/>
              <w:jc w:val="left"/>
              <w:rPr>
                <w:rFonts w:eastAsia="Times New Roman" w:cs="Arial"/>
                <w:b/>
                <w:bCs/>
                <w:color w:val="000000"/>
                <w:szCs w:val="18"/>
                <w:lang w:eastAsia="en-GB"/>
              </w:rPr>
            </w:pPr>
            <w:r w:rsidRPr="00ED3066">
              <w:rPr>
                <w:rFonts w:eastAsia="Times New Roman" w:cs="Arial"/>
                <w:color w:val="000000"/>
                <w:szCs w:val="18"/>
                <w:lang w:eastAsia="en-GB"/>
              </w:rPr>
              <w:t>Include in Councils Open Space Strategy opportunities to increase biodiversity, increase tree cover, and (other things we want to do on Council's open spaces)</w:t>
            </w:r>
          </w:p>
        </w:tc>
        <w:tc>
          <w:tcPr>
            <w:tcW w:w="2291" w:type="dxa"/>
            <w:tcBorders>
              <w:top w:val="nil"/>
              <w:left w:val="nil"/>
              <w:bottom w:val="single" w:sz="4" w:space="0" w:color="auto"/>
              <w:right w:val="single" w:sz="4" w:space="0" w:color="auto"/>
            </w:tcBorders>
            <w:shd w:val="clear" w:color="auto" w:fill="C6E0B4"/>
            <w:vAlign w:val="center"/>
          </w:tcPr>
          <w:p w14:paraId="3F8B2F0E" w14:textId="77777777" w:rsidR="008714AA" w:rsidRDefault="008714AA" w:rsidP="008714AA">
            <w:pPr>
              <w:spacing w:after="0" w:line="240" w:lineRule="auto"/>
              <w:jc w:val="left"/>
              <w:rPr>
                <w:rFonts w:eastAsia="Times New Roman" w:cs="Arial"/>
                <w:color w:val="000000"/>
                <w:szCs w:val="18"/>
                <w:lang w:eastAsia="en-GB"/>
              </w:rPr>
            </w:pPr>
          </w:p>
          <w:p w14:paraId="38A307F4" w14:textId="599914AF"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Narrative report on specific opportunities which have arisen for the council to improve open spaces. Also include any additional policy developments.</w:t>
            </w:r>
          </w:p>
        </w:tc>
        <w:tc>
          <w:tcPr>
            <w:tcW w:w="1146" w:type="dxa"/>
            <w:tcBorders>
              <w:top w:val="nil"/>
              <w:left w:val="nil"/>
              <w:bottom w:val="single" w:sz="4" w:space="0" w:color="auto"/>
              <w:right w:val="single" w:sz="4" w:space="0" w:color="auto"/>
            </w:tcBorders>
            <w:shd w:val="clear" w:color="auto" w:fill="DAE6C0"/>
            <w:vAlign w:val="center"/>
          </w:tcPr>
          <w:p w14:paraId="6174DB1A" w14:textId="60BB6D4A"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Cllr Catherine Webber</w:t>
            </w:r>
          </w:p>
        </w:tc>
        <w:tc>
          <w:tcPr>
            <w:tcW w:w="1134" w:type="dxa"/>
            <w:tcBorders>
              <w:top w:val="nil"/>
              <w:left w:val="nil"/>
              <w:bottom w:val="single" w:sz="4" w:space="0" w:color="auto"/>
              <w:right w:val="single" w:sz="4" w:space="0" w:color="auto"/>
            </w:tcBorders>
            <w:shd w:val="clear" w:color="auto" w:fill="DAE6C0"/>
            <w:vAlign w:val="center"/>
          </w:tcPr>
          <w:p w14:paraId="5B066EE0" w14:textId="115CA96B" w:rsidR="008714AA" w:rsidRPr="00304341" w:rsidRDefault="008714AA" w:rsidP="008714AA">
            <w:pPr>
              <w:spacing w:after="0" w:line="240" w:lineRule="auto"/>
              <w:jc w:val="left"/>
            </w:pPr>
            <w:r w:rsidRPr="009F6F6C">
              <w:t>Harry Barrington-Mountford</w:t>
            </w:r>
          </w:p>
        </w:tc>
        <w:tc>
          <w:tcPr>
            <w:tcW w:w="6863" w:type="dxa"/>
            <w:tcBorders>
              <w:top w:val="nil"/>
              <w:left w:val="nil"/>
              <w:bottom w:val="single" w:sz="4" w:space="0" w:color="auto"/>
              <w:right w:val="single" w:sz="4" w:space="0" w:color="auto"/>
            </w:tcBorders>
            <w:shd w:val="clear" w:color="A9D08E" w:fill="D0CECE"/>
            <w:vAlign w:val="center"/>
          </w:tcPr>
          <w:p w14:paraId="20D87FF0" w14:textId="2ADC392D"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A policy for the planting of trees on Council land is currently being developed. Sites are currently being explored by the Property team (based on the findings of the Strategic Property Review).</w:t>
            </w:r>
          </w:p>
        </w:tc>
      </w:tr>
      <w:tr w:rsidR="008714AA" w:rsidRPr="00ED3066" w14:paraId="7AF61849" w14:textId="77777777" w:rsidTr="008714AA">
        <w:trPr>
          <w:trHeight w:val="1975"/>
        </w:trPr>
        <w:tc>
          <w:tcPr>
            <w:tcW w:w="1694" w:type="dxa"/>
            <w:tcBorders>
              <w:top w:val="nil"/>
              <w:left w:val="single" w:sz="4" w:space="0" w:color="auto"/>
              <w:bottom w:val="single" w:sz="4" w:space="0" w:color="auto"/>
              <w:right w:val="single" w:sz="4" w:space="0" w:color="auto"/>
            </w:tcBorders>
            <w:shd w:val="clear" w:color="A9D08E" w:fill="B4CC7E"/>
          </w:tcPr>
          <w:p w14:paraId="447CCC27" w14:textId="77777777" w:rsidR="008714AA" w:rsidRDefault="008714AA" w:rsidP="008714AA">
            <w:pPr>
              <w:spacing w:after="0" w:line="240" w:lineRule="auto"/>
              <w:jc w:val="left"/>
              <w:rPr>
                <w:rFonts w:eastAsia="Times New Roman" w:cs="Arial"/>
                <w:b/>
                <w:bCs/>
                <w:color w:val="000000"/>
                <w:szCs w:val="18"/>
                <w:lang w:eastAsia="en-GB"/>
              </w:rPr>
            </w:pPr>
          </w:p>
          <w:p w14:paraId="54DEA8C2" w14:textId="77777777" w:rsidR="008714AA" w:rsidRDefault="008714AA" w:rsidP="008714AA">
            <w:pPr>
              <w:spacing w:after="0" w:line="240" w:lineRule="auto"/>
              <w:jc w:val="left"/>
              <w:rPr>
                <w:rFonts w:eastAsia="Times New Roman" w:cs="Arial"/>
                <w:b/>
                <w:bCs/>
                <w:color w:val="000000"/>
                <w:szCs w:val="18"/>
                <w:lang w:eastAsia="en-GB"/>
              </w:rPr>
            </w:pPr>
          </w:p>
          <w:p w14:paraId="110D1AE5" w14:textId="77777777" w:rsidR="008714AA" w:rsidRDefault="008714AA" w:rsidP="008714AA">
            <w:pPr>
              <w:spacing w:after="0" w:line="240" w:lineRule="auto"/>
              <w:jc w:val="left"/>
              <w:rPr>
                <w:rFonts w:eastAsia="Times New Roman" w:cs="Arial"/>
                <w:b/>
                <w:bCs/>
                <w:color w:val="000000"/>
                <w:szCs w:val="18"/>
                <w:lang w:eastAsia="en-GB"/>
              </w:rPr>
            </w:pPr>
          </w:p>
          <w:p w14:paraId="6C1786BD" w14:textId="77777777" w:rsidR="008714AA" w:rsidRDefault="008714AA" w:rsidP="008714AA">
            <w:pPr>
              <w:spacing w:after="0" w:line="240" w:lineRule="auto"/>
              <w:jc w:val="left"/>
              <w:rPr>
                <w:rFonts w:eastAsia="Times New Roman" w:cs="Arial"/>
                <w:b/>
                <w:bCs/>
                <w:color w:val="000000"/>
                <w:szCs w:val="18"/>
                <w:lang w:eastAsia="en-GB"/>
              </w:rPr>
            </w:pPr>
          </w:p>
          <w:p w14:paraId="68C63669" w14:textId="6CA5A4D7" w:rsidR="008714AA" w:rsidRPr="0075047C" w:rsidRDefault="008714AA" w:rsidP="008714AA">
            <w:pPr>
              <w:spacing w:after="0" w:line="240" w:lineRule="auto"/>
              <w:jc w:val="left"/>
              <w:rPr>
                <w:rFonts w:eastAsia="Times New Roman" w:cs="Arial"/>
                <w:color w:val="000000"/>
                <w:szCs w:val="18"/>
                <w:lang w:eastAsia="en-GB"/>
              </w:rPr>
            </w:pPr>
            <w:r w:rsidRPr="0075047C">
              <w:rPr>
                <w:rFonts w:eastAsia="Times New Roman" w:cs="Arial"/>
                <w:color w:val="000000"/>
                <w:szCs w:val="18"/>
                <w:lang w:eastAsia="en-GB"/>
              </w:rPr>
              <w:t>PROGRAMME 2</w:t>
            </w:r>
          </w:p>
        </w:tc>
        <w:tc>
          <w:tcPr>
            <w:tcW w:w="2260" w:type="dxa"/>
            <w:tcBorders>
              <w:top w:val="nil"/>
              <w:left w:val="single" w:sz="4" w:space="0" w:color="auto"/>
              <w:bottom w:val="single" w:sz="4" w:space="0" w:color="auto"/>
              <w:right w:val="single" w:sz="4" w:space="0" w:color="auto"/>
            </w:tcBorders>
            <w:shd w:val="clear" w:color="A9D08E" w:fill="B4CC7E"/>
            <w:vAlign w:val="center"/>
            <w:hideMark/>
          </w:tcPr>
          <w:p w14:paraId="79F0013B" w14:textId="76319FA3" w:rsidR="008714AA" w:rsidRPr="00ED3066" w:rsidRDefault="008714AA" w:rsidP="008714AA">
            <w:pPr>
              <w:spacing w:after="0" w:line="240" w:lineRule="auto"/>
              <w:jc w:val="left"/>
              <w:rPr>
                <w:rFonts w:eastAsia="Times New Roman" w:cs="Arial"/>
                <w:b/>
                <w:bCs/>
                <w:color w:val="000000"/>
                <w:szCs w:val="18"/>
                <w:lang w:eastAsia="en-GB"/>
              </w:rPr>
            </w:pPr>
            <w:r w:rsidRPr="00ED3066">
              <w:rPr>
                <w:rFonts w:eastAsia="Times New Roman" w:cs="Arial"/>
                <w:b/>
                <w:bCs/>
                <w:color w:val="000000"/>
                <w:szCs w:val="18"/>
                <w:lang w:eastAsia="en-GB"/>
              </w:rPr>
              <w:t>A climate emergency programme focussed on encouraging the wider district community to reduce its carbon footprint in order to meet the Climate Emergency targets</w:t>
            </w:r>
          </w:p>
        </w:tc>
        <w:tc>
          <w:tcPr>
            <w:tcW w:w="2291" w:type="dxa"/>
            <w:tcBorders>
              <w:top w:val="nil"/>
              <w:left w:val="nil"/>
              <w:bottom w:val="single" w:sz="4" w:space="0" w:color="auto"/>
              <w:right w:val="single" w:sz="4" w:space="0" w:color="auto"/>
            </w:tcBorders>
            <w:shd w:val="clear" w:color="A9D08E" w:fill="C6E0B4"/>
            <w:vAlign w:val="center"/>
            <w:hideMark/>
          </w:tcPr>
          <w:p w14:paraId="076C2D99" w14:textId="77777777"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 xml:space="preserve">A narrative update of the work of the comms team in promoting measures/initiatives which will help the community to reduce </w:t>
            </w:r>
            <w:proofErr w:type="spellStart"/>
            <w:r w:rsidRPr="00ED3066">
              <w:rPr>
                <w:rFonts w:eastAsia="Times New Roman" w:cs="Arial"/>
                <w:color w:val="000000"/>
                <w:szCs w:val="18"/>
                <w:lang w:eastAsia="en-GB"/>
              </w:rPr>
              <w:t>it's</w:t>
            </w:r>
            <w:proofErr w:type="spellEnd"/>
            <w:r w:rsidRPr="00ED3066">
              <w:rPr>
                <w:rFonts w:eastAsia="Times New Roman" w:cs="Arial"/>
                <w:color w:val="000000"/>
                <w:szCs w:val="18"/>
                <w:lang w:eastAsia="en-GB"/>
              </w:rPr>
              <w:t xml:space="preserve"> carbon footprint.</w:t>
            </w:r>
          </w:p>
        </w:tc>
        <w:tc>
          <w:tcPr>
            <w:tcW w:w="1146" w:type="dxa"/>
            <w:tcBorders>
              <w:top w:val="nil"/>
              <w:left w:val="nil"/>
              <w:bottom w:val="single" w:sz="4" w:space="0" w:color="auto"/>
              <w:right w:val="single" w:sz="4" w:space="0" w:color="auto"/>
            </w:tcBorders>
            <w:shd w:val="clear" w:color="A9D08E" w:fill="B4CC7E"/>
            <w:vAlign w:val="center"/>
            <w:hideMark/>
          </w:tcPr>
          <w:p w14:paraId="5C1DEF1E" w14:textId="44C78575" w:rsidR="008714AA" w:rsidRPr="00ED3066" w:rsidRDefault="008714AA" w:rsidP="008714AA">
            <w:pPr>
              <w:spacing w:after="0" w:line="240" w:lineRule="auto"/>
              <w:jc w:val="left"/>
              <w:rPr>
                <w:rFonts w:eastAsia="Times New Roman" w:cs="Arial"/>
                <w:color w:val="000000"/>
                <w:szCs w:val="18"/>
                <w:lang w:eastAsia="en-GB"/>
              </w:rPr>
            </w:pPr>
          </w:p>
        </w:tc>
        <w:tc>
          <w:tcPr>
            <w:tcW w:w="1134" w:type="dxa"/>
            <w:tcBorders>
              <w:top w:val="nil"/>
              <w:left w:val="nil"/>
              <w:bottom w:val="single" w:sz="4" w:space="0" w:color="auto"/>
              <w:right w:val="single" w:sz="4" w:space="0" w:color="auto"/>
            </w:tcBorders>
            <w:shd w:val="clear" w:color="A9D08E" w:fill="B4CC7E"/>
            <w:vAlign w:val="center"/>
            <w:hideMark/>
          </w:tcPr>
          <w:p w14:paraId="036B3602" w14:textId="15C450BE" w:rsidR="008714AA" w:rsidRPr="00ED3066" w:rsidRDefault="008714AA" w:rsidP="008714AA">
            <w:pPr>
              <w:spacing w:after="0" w:line="240" w:lineRule="auto"/>
              <w:jc w:val="left"/>
              <w:rPr>
                <w:rFonts w:eastAsia="Times New Roman" w:cs="Arial"/>
                <w:color w:val="000000"/>
                <w:szCs w:val="18"/>
                <w:lang w:eastAsia="en-GB"/>
              </w:rPr>
            </w:pPr>
            <w:r w:rsidRPr="00304341">
              <w:t>Harry Barrington-Mountford</w:t>
            </w:r>
          </w:p>
        </w:tc>
        <w:tc>
          <w:tcPr>
            <w:tcW w:w="6863" w:type="dxa"/>
            <w:tcBorders>
              <w:top w:val="nil"/>
              <w:left w:val="nil"/>
              <w:bottom w:val="single" w:sz="4" w:space="0" w:color="auto"/>
              <w:right w:val="single" w:sz="4" w:space="0" w:color="auto"/>
            </w:tcBorders>
            <w:shd w:val="clear" w:color="A9D08E" w:fill="D0CECE"/>
            <w:vAlign w:val="center"/>
            <w:hideMark/>
          </w:tcPr>
          <w:p w14:paraId="4303919D" w14:textId="603FF4A3"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The Vale website has been refreshed to contain advice on how residents can reduce their carbon footprint</w:t>
            </w:r>
            <w:r>
              <w:rPr>
                <w:rFonts w:eastAsia="Times New Roman" w:cs="Arial"/>
                <w:color w:val="000000"/>
                <w:szCs w:val="18"/>
                <w:lang w:eastAsia="en-GB"/>
              </w:rPr>
              <w:t xml:space="preserve"> (</w:t>
            </w:r>
            <w:hyperlink r:id="rId16" w:history="1">
              <w:r w:rsidRPr="008714AA">
                <w:rPr>
                  <w:rStyle w:val="Hyperlink"/>
                  <w:rFonts w:eastAsia="Times New Roman" w:cs="Arial"/>
                  <w:szCs w:val="18"/>
                  <w:lang w:eastAsia="en-GB"/>
                </w:rPr>
                <w:t>Action on Climate and Nature</w:t>
              </w:r>
            </w:hyperlink>
            <w:r>
              <w:rPr>
                <w:rFonts w:eastAsia="Times New Roman" w:cs="Arial"/>
                <w:color w:val="000000"/>
                <w:szCs w:val="18"/>
                <w:lang w:eastAsia="en-GB"/>
              </w:rPr>
              <w:t>)</w:t>
            </w:r>
            <w:r w:rsidRPr="00ED3066">
              <w:rPr>
                <w:rFonts w:eastAsia="Times New Roman" w:cs="Arial"/>
                <w:color w:val="000000"/>
                <w:szCs w:val="18"/>
                <w:lang w:eastAsia="en-GB"/>
              </w:rPr>
              <w:t>. Additional information on how to decrease emissions from domestic properties has also been made available.</w:t>
            </w:r>
            <w:r w:rsidRPr="00ED3066">
              <w:rPr>
                <w:rFonts w:eastAsia="Times New Roman" w:cs="Arial"/>
                <w:color w:val="000000"/>
                <w:szCs w:val="18"/>
                <w:lang w:eastAsia="en-GB"/>
              </w:rPr>
              <w:br/>
            </w:r>
            <w:r w:rsidRPr="00ED3066">
              <w:rPr>
                <w:rFonts w:eastAsia="Times New Roman" w:cs="Arial"/>
                <w:color w:val="000000"/>
                <w:szCs w:val="18"/>
                <w:lang w:eastAsia="en-GB"/>
              </w:rPr>
              <w:br/>
              <w:t>The Council has joined the Greentech network. This helps support businesses in lessening their impact upon the environment.</w:t>
            </w:r>
          </w:p>
        </w:tc>
      </w:tr>
      <w:tr w:rsidR="008714AA" w:rsidRPr="00ED3066" w14:paraId="29658FF6" w14:textId="77777777" w:rsidTr="008714AA">
        <w:trPr>
          <w:trHeight w:val="1306"/>
        </w:trPr>
        <w:tc>
          <w:tcPr>
            <w:tcW w:w="1694" w:type="dxa"/>
            <w:tcBorders>
              <w:top w:val="nil"/>
              <w:left w:val="single" w:sz="4" w:space="0" w:color="auto"/>
              <w:bottom w:val="single" w:sz="4" w:space="0" w:color="auto"/>
              <w:right w:val="single" w:sz="4" w:space="0" w:color="auto"/>
            </w:tcBorders>
            <w:shd w:val="clear" w:color="C6E0B4" w:fill="DAE6C0"/>
          </w:tcPr>
          <w:p w14:paraId="34273C70" w14:textId="77777777" w:rsidR="008714AA" w:rsidRDefault="008714AA" w:rsidP="008714AA">
            <w:pPr>
              <w:spacing w:after="0" w:line="240" w:lineRule="auto"/>
              <w:jc w:val="left"/>
              <w:rPr>
                <w:rFonts w:eastAsia="Times New Roman" w:cs="Arial"/>
                <w:color w:val="000000"/>
                <w:szCs w:val="18"/>
                <w:lang w:eastAsia="en-GB"/>
              </w:rPr>
            </w:pPr>
          </w:p>
          <w:p w14:paraId="083EEBE7" w14:textId="77777777" w:rsidR="008714AA" w:rsidRDefault="008714AA" w:rsidP="008714AA">
            <w:pPr>
              <w:spacing w:after="0" w:line="240" w:lineRule="auto"/>
              <w:jc w:val="left"/>
              <w:rPr>
                <w:rFonts w:eastAsia="Times New Roman" w:cs="Arial"/>
                <w:color w:val="000000"/>
                <w:szCs w:val="18"/>
                <w:lang w:eastAsia="en-GB"/>
              </w:rPr>
            </w:pPr>
          </w:p>
          <w:p w14:paraId="18088703" w14:textId="10464225" w:rsidR="008714AA" w:rsidRPr="00ED3066" w:rsidRDefault="008714AA" w:rsidP="008714AA">
            <w:pPr>
              <w:spacing w:after="0" w:line="240" w:lineRule="auto"/>
              <w:jc w:val="left"/>
              <w:rPr>
                <w:rFonts w:eastAsia="Times New Roman" w:cs="Arial"/>
                <w:color w:val="000000"/>
                <w:szCs w:val="18"/>
                <w:lang w:eastAsia="en-GB"/>
              </w:rPr>
            </w:pPr>
            <w:r>
              <w:rPr>
                <w:rFonts w:eastAsia="Times New Roman" w:cs="Arial"/>
                <w:color w:val="000000"/>
                <w:szCs w:val="18"/>
                <w:lang w:eastAsia="en-GB"/>
              </w:rPr>
              <w:t>TCE2.1</w:t>
            </w:r>
          </w:p>
        </w:tc>
        <w:tc>
          <w:tcPr>
            <w:tcW w:w="2260" w:type="dxa"/>
            <w:tcBorders>
              <w:top w:val="nil"/>
              <w:left w:val="single" w:sz="4" w:space="0" w:color="auto"/>
              <w:bottom w:val="single" w:sz="4" w:space="0" w:color="auto"/>
              <w:right w:val="single" w:sz="4" w:space="0" w:color="auto"/>
            </w:tcBorders>
            <w:shd w:val="clear" w:color="C6E0B4" w:fill="DAE6C0"/>
            <w:vAlign w:val="center"/>
            <w:hideMark/>
          </w:tcPr>
          <w:p w14:paraId="4E0EAA12" w14:textId="17224046"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Complete those tasks in Year one Climate Action Plan that have to do with reducing carbon in the wider district</w:t>
            </w:r>
          </w:p>
        </w:tc>
        <w:tc>
          <w:tcPr>
            <w:tcW w:w="2291" w:type="dxa"/>
            <w:tcBorders>
              <w:top w:val="nil"/>
              <w:left w:val="nil"/>
              <w:bottom w:val="single" w:sz="4" w:space="0" w:color="auto"/>
              <w:right w:val="single" w:sz="4" w:space="0" w:color="auto"/>
            </w:tcBorders>
            <w:shd w:val="clear" w:color="C6E0B4" w:fill="C6E0B4"/>
            <w:vAlign w:val="center"/>
            <w:hideMark/>
          </w:tcPr>
          <w:p w14:paraId="239F50A1" w14:textId="77777777"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Narrative report on progress</w:t>
            </w:r>
          </w:p>
        </w:tc>
        <w:tc>
          <w:tcPr>
            <w:tcW w:w="1146" w:type="dxa"/>
            <w:tcBorders>
              <w:top w:val="nil"/>
              <w:left w:val="nil"/>
              <w:bottom w:val="single" w:sz="4" w:space="0" w:color="auto"/>
              <w:right w:val="single" w:sz="4" w:space="0" w:color="auto"/>
            </w:tcBorders>
            <w:shd w:val="clear" w:color="C6E0B4" w:fill="DAE6C0"/>
            <w:vAlign w:val="center"/>
            <w:hideMark/>
          </w:tcPr>
          <w:p w14:paraId="31E4ED08" w14:textId="74139C27"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Cllr Catherine Webber</w:t>
            </w:r>
          </w:p>
        </w:tc>
        <w:tc>
          <w:tcPr>
            <w:tcW w:w="1134" w:type="dxa"/>
            <w:tcBorders>
              <w:top w:val="nil"/>
              <w:left w:val="nil"/>
              <w:bottom w:val="single" w:sz="4" w:space="0" w:color="auto"/>
              <w:right w:val="single" w:sz="4" w:space="0" w:color="auto"/>
            </w:tcBorders>
            <w:shd w:val="clear" w:color="C6E0B4" w:fill="DAE6C0"/>
            <w:vAlign w:val="center"/>
            <w:hideMark/>
          </w:tcPr>
          <w:p w14:paraId="36661CC1" w14:textId="4D81D8A5" w:rsidR="008714AA" w:rsidRPr="00ED3066" w:rsidRDefault="008714AA" w:rsidP="008714AA">
            <w:pPr>
              <w:spacing w:after="0" w:line="240" w:lineRule="auto"/>
              <w:jc w:val="left"/>
              <w:rPr>
                <w:rFonts w:eastAsia="Times New Roman" w:cs="Arial"/>
                <w:color w:val="000000"/>
                <w:szCs w:val="18"/>
                <w:lang w:eastAsia="en-GB"/>
              </w:rPr>
            </w:pPr>
            <w:r w:rsidRPr="00304341">
              <w:t>Harry Barrington-Mountford</w:t>
            </w:r>
          </w:p>
        </w:tc>
        <w:tc>
          <w:tcPr>
            <w:tcW w:w="6863" w:type="dxa"/>
            <w:tcBorders>
              <w:top w:val="nil"/>
              <w:left w:val="nil"/>
              <w:bottom w:val="single" w:sz="4" w:space="0" w:color="auto"/>
              <w:right w:val="single" w:sz="4" w:space="0" w:color="auto"/>
            </w:tcBorders>
            <w:shd w:val="clear" w:color="C6E0B4" w:fill="D0CECE"/>
            <w:vAlign w:val="center"/>
            <w:hideMark/>
          </w:tcPr>
          <w:p w14:paraId="0669F195" w14:textId="713E8904" w:rsidR="008714AA" w:rsidRPr="00ED3066" w:rsidRDefault="008714AA" w:rsidP="008714AA">
            <w:pPr>
              <w:spacing w:after="0" w:line="240" w:lineRule="auto"/>
              <w:jc w:val="left"/>
              <w:rPr>
                <w:rFonts w:eastAsia="Times New Roman" w:cs="Arial"/>
                <w:szCs w:val="18"/>
                <w:lang w:eastAsia="en-GB"/>
              </w:rPr>
            </w:pPr>
            <w:r w:rsidRPr="00ED3066">
              <w:rPr>
                <w:rFonts w:eastAsia="Times New Roman" w:cs="Arial"/>
                <w:szCs w:val="18"/>
                <w:lang w:eastAsia="en-GB"/>
              </w:rPr>
              <w:t>A Climate Action Plan for the Vale is being developed. The focus this quarter has, nevertheless, been on work to reduce the carbon footprint of the council’s own assets – as this is within our direct control – rather than the wider district.</w:t>
            </w:r>
          </w:p>
        </w:tc>
      </w:tr>
      <w:tr w:rsidR="008714AA" w:rsidRPr="00ED3066" w14:paraId="28FFD1AE" w14:textId="77777777" w:rsidTr="008714AA">
        <w:trPr>
          <w:trHeight w:val="1350"/>
        </w:trPr>
        <w:tc>
          <w:tcPr>
            <w:tcW w:w="1694" w:type="dxa"/>
            <w:tcBorders>
              <w:top w:val="nil"/>
              <w:left w:val="single" w:sz="4" w:space="0" w:color="auto"/>
              <w:bottom w:val="single" w:sz="4" w:space="0" w:color="auto"/>
              <w:right w:val="single" w:sz="4" w:space="0" w:color="auto"/>
            </w:tcBorders>
            <w:shd w:val="clear" w:color="C6E0B4" w:fill="DAE6C0"/>
          </w:tcPr>
          <w:p w14:paraId="6A6EC142" w14:textId="39092BB8" w:rsidR="008714AA" w:rsidRDefault="008714AA" w:rsidP="008714AA">
            <w:pPr>
              <w:spacing w:after="0" w:line="240" w:lineRule="auto"/>
              <w:jc w:val="left"/>
              <w:rPr>
                <w:rFonts w:eastAsia="Times New Roman" w:cs="Arial"/>
                <w:color w:val="000000"/>
                <w:szCs w:val="18"/>
                <w:lang w:eastAsia="en-GB"/>
              </w:rPr>
            </w:pPr>
          </w:p>
          <w:p w14:paraId="2FDF0D1C" w14:textId="77777777" w:rsidR="008714AA" w:rsidRDefault="008714AA" w:rsidP="008714AA">
            <w:pPr>
              <w:spacing w:after="0" w:line="240" w:lineRule="auto"/>
              <w:jc w:val="left"/>
              <w:rPr>
                <w:rFonts w:eastAsia="Times New Roman" w:cs="Arial"/>
                <w:color w:val="000000"/>
                <w:szCs w:val="18"/>
                <w:lang w:eastAsia="en-GB"/>
              </w:rPr>
            </w:pPr>
          </w:p>
          <w:p w14:paraId="295C39AA" w14:textId="77777777" w:rsidR="008714AA" w:rsidRDefault="008714AA" w:rsidP="008714AA">
            <w:pPr>
              <w:spacing w:after="0" w:line="240" w:lineRule="auto"/>
              <w:jc w:val="left"/>
              <w:rPr>
                <w:rFonts w:eastAsia="Times New Roman" w:cs="Arial"/>
                <w:color w:val="000000"/>
                <w:szCs w:val="18"/>
                <w:lang w:eastAsia="en-GB"/>
              </w:rPr>
            </w:pPr>
          </w:p>
          <w:p w14:paraId="5BDA2E8D" w14:textId="77777777" w:rsidR="008714AA" w:rsidRDefault="008714AA" w:rsidP="008714AA">
            <w:pPr>
              <w:spacing w:after="0" w:line="240" w:lineRule="auto"/>
              <w:jc w:val="left"/>
              <w:rPr>
                <w:rFonts w:eastAsia="Times New Roman" w:cs="Arial"/>
                <w:color w:val="000000"/>
                <w:szCs w:val="18"/>
                <w:lang w:eastAsia="en-GB"/>
              </w:rPr>
            </w:pPr>
          </w:p>
          <w:p w14:paraId="480C80C7" w14:textId="19408926" w:rsidR="008714AA" w:rsidRPr="00ED3066" w:rsidRDefault="008714AA" w:rsidP="008714AA">
            <w:pPr>
              <w:spacing w:after="0" w:line="240" w:lineRule="auto"/>
              <w:jc w:val="left"/>
              <w:rPr>
                <w:rFonts w:eastAsia="Times New Roman" w:cs="Arial"/>
                <w:color w:val="000000"/>
                <w:szCs w:val="18"/>
                <w:lang w:eastAsia="en-GB"/>
              </w:rPr>
            </w:pPr>
            <w:r>
              <w:rPr>
                <w:rFonts w:eastAsia="Times New Roman" w:cs="Arial"/>
                <w:color w:val="000000"/>
                <w:szCs w:val="18"/>
                <w:lang w:eastAsia="en-GB"/>
              </w:rPr>
              <w:t>TCE2.2</w:t>
            </w:r>
          </w:p>
        </w:tc>
        <w:tc>
          <w:tcPr>
            <w:tcW w:w="2260" w:type="dxa"/>
            <w:tcBorders>
              <w:top w:val="nil"/>
              <w:left w:val="single" w:sz="4" w:space="0" w:color="auto"/>
              <w:bottom w:val="single" w:sz="4" w:space="0" w:color="auto"/>
              <w:right w:val="single" w:sz="4" w:space="0" w:color="auto"/>
            </w:tcBorders>
            <w:shd w:val="clear" w:color="C6E0B4" w:fill="DAE6C0"/>
            <w:vAlign w:val="center"/>
            <w:hideMark/>
          </w:tcPr>
          <w:p w14:paraId="38509800" w14:textId="1A303FCE"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Introduce policies for zero carbon construction requirements</w:t>
            </w:r>
          </w:p>
        </w:tc>
        <w:tc>
          <w:tcPr>
            <w:tcW w:w="2291" w:type="dxa"/>
            <w:tcBorders>
              <w:top w:val="nil"/>
              <w:left w:val="nil"/>
              <w:bottom w:val="single" w:sz="4" w:space="0" w:color="auto"/>
              <w:right w:val="single" w:sz="4" w:space="0" w:color="auto"/>
            </w:tcBorders>
            <w:shd w:val="clear" w:color="C6E0B4" w:fill="C6E0B4"/>
            <w:vAlign w:val="center"/>
            <w:hideMark/>
          </w:tcPr>
          <w:p w14:paraId="70B96BD8" w14:textId="77777777" w:rsidR="008714AA" w:rsidRDefault="008714AA" w:rsidP="008714AA">
            <w:pPr>
              <w:spacing w:after="0" w:line="240" w:lineRule="auto"/>
              <w:jc w:val="left"/>
              <w:rPr>
                <w:rFonts w:eastAsia="Times New Roman" w:cs="Arial"/>
                <w:color w:val="000000"/>
                <w:szCs w:val="18"/>
                <w:lang w:eastAsia="en-GB"/>
              </w:rPr>
            </w:pPr>
          </w:p>
          <w:p w14:paraId="47E91A8C" w14:textId="146B22A0" w:rsidR="008714AA"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Narrative update on progress toward design guide implementation, transitioning into review of relevant information/developments in this area</w:t>
            </w:r>
          </w:p>
          <w:p w14:paraId="6D1C0FFE" w14:textId="77777777" w:rsidR="008714AA" w:rsidRDefault="008714AA" w:rsidP="008714AA">
            <w:pPr>
              <w:spacing w:after="0" w:line="240" w:lineRule="auto"/>
              <w:jc w:val="left"/>
              <w:rPr>
                <w:rFonts w:eastAsia="Times New Roman" w:cs="Arial"/>
                <w:color w:val="000000"/>
                <w:szCs w:val="18"/>
                <w:lang w:eastAsia="en-GB"/>
              </w:rPr>
            </w:pPr>
          </w:p>
          <w:p w14:paraId="06E4045B" w14:textId="6145A573" w:rsidR="008714AA" w:rsidRPr="00ED3066" w:rsidRDefault="008714AA" w:rsidP="008714AA">
            <w:pPr>
              <w:spacing w:after="0" w:line="240" w:lineRule="auto"/>
              <w:jc w:val="left"/>
              <w:rPr>
                <w:rFonts w:eastAsia="Times New Roman" w:cs="Arial"/>
                <w:color w:val="000000"/>
                <w:szCs w:val="18"/>
                <w:lang w:eastAsia="en-GB"/>
              </w:rPr>
            </w:pPr>
          </w:p>
        </w:tc>
        <w:tc>
          <w:tcPr>
            <w:tcW w:w="1146" w:type="dxa"/>
            <w:tcBorders>
              <w:top w:val="nil"/>
              <w:left w:val="nil"/>
              <w:bottom w:val="single" w:sz="4" w:space="0" w:color="auto"/>
              <w:right w:val="single" w:sz="4" w:space="0" w:color="auto"/>
            </w:tcBorders>
            <w:shd w:val="clear" w:color="C6E0B4" w:fill="DAE6C0"/>
            <w:vAlign w:val="center"/>
            <w:hideMark/>
          </w:tcPr>
          <w:p w14:paraId="7487CE0E" w14:textId="3A8FF08F"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Cllr Catherine Webber</w:t>
            </w:r>
          </w:p>
        </w:tc>
        <w:tc>
          <w:tcPr>
            <w:tcW w:w="1134" w:type="dxa"/>
            <w:tcBorders>
              <w:top w:val="nil"/>
              <w:left w:val="nil"/>
              <w:bottom w:val="single" w:sz="4" w:space="0" w:color="auto"/>
              <w:right w:val="single" w:sz="4" w:space="0" w:color="auto"/>
            </w:tcBorders>
            <w:shd w:val="clear" w:color="C6E0B4" w:fill="DAE6C0"/>
            <w:vAlign w:val="center"/>
            <w:hideMark/>
          </w:tcPr>
          <w:p w14:paraId="18F8D55E" w14:textId="69B7B8B7" w:rsidR="008714AA" w:rsidRPr="00ED3066" w:rsidRDefault="008714AA" w:rsidP="008714AA">
            <w:pPr>
              <w:spacing w:after="0" w:line="240" w:lineRule="auto"/>
              <w:jc w:val="left"/>
              <w:rPr>
                <w:rFonts w:eastAsia="Times New Roman" w:cs="Arial"/>
                <w:color w:val="000000"/>
                <w:szCs w:val="18"/>
                <w:lang w:eastAsia="en-GB"/>
              </w:rPr>
            </w:pPr>
            <w:r w:rsidRPr="00304341">
              <w:t>Adrian Duffield</w:t>
            </w:r>
          </w:p>
        </w:tc>
        <w:tc>
          <w:tcPr>
            <w:tcW w:w="6863" w:type="dxa"/>
            <w:tcBorders>
              <w:top w:val="nil"/>
              <w:left w:val="nil"/>
              <w:bottom w:val="single" w:sz="4" w:space="0" w:color="auto"/>
              <w:right w:val="single" w:sz="4" w:space="0" w:color="auto"/>
            </w:tcBorders>
            <w:shd w:val="clear" w:color="C6E0B4" w:fill="D0CECE"/>
            <w:vAlign w:val="center"/>
            <w:hideMark/>
          </w:tcPr>
          <w:p w14:paraId="1D1E2861" w14:textId="7046569C"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A Joint Design Guide (JDG) Supplementary Planning Document is currently being produced. This will contain guidance on zero carbon in construction. The JDG is due for internal consultation in August and external consultation in October. The final draft is then scheduled to be ready in December with it being adopted in February 2022.</w:t>
            </w:r>
          </w:p>
        </w:tc>
      </w:tr>
    </w:tbl>
    <w:p w14:paraId="2BB90F0E" w14:textId="75834447" w:rsidR="008714AA" w:rsidRDefault="008714AA">
      <w:r>
        <w:br w:type="page"/>
      </w:r>
    </w:p>
    <w:p w14:paraId="47DF60D6" w14:textId="0D4FF2D6" w:rsidR="008714AA" w:rsidRPr="008714AA" w:rsidRDefault="008714AA">
      <w:pPr>
        <w:rPr>
          <w:rFonts w:cs="Arial"/>
          <w:b/>
          <w:bCs/>
          <w:color w:val="000000" w:themeColor="text1"/>
          <w:sz w:val="24"/>
          <w:szCs w:val="24"/>
        </w:rPr>
      </w:pPr>
      <w:r w:rsidRPr="008714AA">
        <w:rPr>
          <w:rFonts w:cs="Arial"/>
          <w:b/>
          <w:bCs/>
          <w:color w:val="000000" w:themeColor="text1"/>
          <w:sz w:val="24"/>
          <w:szCs w:val="24"/>
        </w:rPr>
        <w:lastRenderedPageBreak/>
        <w:t>Performance Measures</w:t>
      </w:r>
    </w:p>
    <w:tbl>
      <w:tblPr>
        <w:tblW w:w="15388" w:type="dxa"/>
        <w:tblLook w:val="04A0" w:firstRow="1" w:lastRow="0" w:firstColumn="1" w:lastColumn="0" w:noHBand="0" w:noVBand="1"/>
      </w:tblPr>
      <w:tblGrid>
        <w:gridCol w:w="1417"/>
        <w:gridCol w:w="9"/>
        <w:gridCol w:w="2528"/>
        <w:gridCol w:w="2291"/>
        <w:gridCol w:w="15"/>
        <w:gridCol w:w="1131"/>
        <w:gridCol w:w="1134"/>
        <w:gridCol w:w="6863"/>
      </w:tblGrid>
      <w:tr w:rsidR="008714AA" w:rsidRPr="00ED3066" w14:paraId="7140C9BC" w14:textId="77777777" w:rsidTr="008714AA">
        <w:trPr>
          <w:trHeight w:val="1229"/>
        </w:trPr>
        <w:tc>
          <w:tcPr>
            <w:tcW w:w="1426" w:type="dxa"/>
            <w:gridSpan w:val="2"/>
            <w:tcBorders>
              <w:top w:val="single" w:sz="4" w:space="0" w:color="auto"/>
              <w:left w:val="single" w:sz="4" w:space="0" w:color="auto"/>
              <w:bottom w:val="single" w:sz="4" w:space="0" w:color="auto"/>
              <w:right w:val="single" w:sz="4" w:space="0" w:color="auto"/>
            </w:tcBorders>
            <w:shd w:val="clear" w:color="auto" w:fill="AEAAAA"/>
          </w:tcPr>
          <w:p w14:paraId="0DCAEE92" w14:textId="77777777" w:rsidR="008714AA" w:rsidRPr="003C654B" w:rsidRDefault="008714AA" w:rsidP="008714AA">
            <w:pPr>
              <w:spacing w:after="0" w:line="240" w:lineRule="auto"/>
              <w:jc w:val="left"/>
              <w:rPr>
                <w:rFonts w:cs="Arial"/>
                <w:b/>
                <w:bCs/>
                <w:color w:val="000000"/>
                <w:szCs w:val="18"/>
              </w:rPr>
            </w:pPr>
          </w:p>
          <w:p w14:paraId="5BAD9579" w14:textId="3D2F0D70" w:rsidR="008714AA" w:rsidRDefault="008714AA" w:rsidP="008714AA">
            <w:pPr>
              <w:spacing w:after="0" w:line="240" w:lineRule="auto"/>
              <w:jc w:val="left"/>
              <w:rPr>
                <w:rFonts w:eastAsia="Times New Roman" w:cs="Arial"/>
                <w:color w:val="000000"/>
                <w:szCs w:val="18"/>
                <w:lang w:eastAsia="en-GB"/>
              </w:rPr>
            </w:pPr>
            <w:r w:rsidRPr="003C654B">
              <w:rPr>
                <w:rFonts w:cs="Arial"/>
                <w:b/>
                <w:bCs/>
                <w:color w:val="000000"/>
                <w:szCs w:val="18"/>
              </w:rPr>
              <w:t>Corporate Plan ID</w:t>
            </w:r>
          </w:p>
        </w:tc>
        <w:tc>
          <w:tcPr>
            <w:tcW w:w="2528" w:type="dxa"/>
            <w:tcBorders>
              <w:top w:val="single" w:sz="4" w:space="0" w:color="auto"/>
              <w:left w:val="single" w:sz="4" w:space="0" w:color="auto"/>
              <w:bottom w:val="single" w:sz="4" w:space="0" w:color="auto"/>
              <w:right w:val="single" w:sz="4" w:space="0" w:color="auto"/>
            </w:tcBorders>
            <w:shd w:val="clear" w:color="auto" w:fill="AEAAAA"/>
            <w:vAlign w:val="center"/>
          </w:tcPr>
          <w:p w14:paraId="2D4C37EC" w14:textId="51235695" w:rsidR="008714AA" w:rsidRPr="00ED3066" w:rsidRDefault="008714AA" w:rsidP="008714AA">
            <w:pPr>
              <w:spacing w:after="0" w:line="240" w:lineRule="auto"/>
              <w:jc w:val="left"/>
              <w:rPr>
                <w:rFonts w:eastAsia="Times New Roman" w:cs="Arial"/>
                <w:color w:val="000000"/>
                <w:szCs w:val="18"/>
                <w:lang w:eastAsia="en-GB"/>
              </w:rPr>
            </w:pPr>
            <w:r w:rsidRPr="003C654B">
              <w:rPr>
                <w:rFonts w:cs="Arial"/>
                <w:b/>
                <w:bCs/>
                <w:color w:val="000000"/>
                <w:szCs w:val="18"/>
              </w:rPr>
              <w:t>Stated Aim/Project description</w:t>
            </w:r>
          </w:p>
        </w:tc>
        <w:tc>
          <w:tcPr>
            <w:tcW w:w="2291" w:type="dxa"/>
            <w:tcBorders>
              <w:top w:val="single" w:sz="4" w:space="0" w:color="auto"/>
              <w:left w:val="nil"/>
              <w:bottom w:val="single" w:sz="4" w:space="0" w:color="auto"/>
              <w:right w:val="single" w:sz="4" w:space="0" w:color="auto"/>
            </w:tcBorders>
            <w:shd w:val="clear" w:color="auto" w:fill="AEAAAA"/>
            <w:vAlign w:val="center"/>
          </w:tcPr>
          <w:p w14:paraId="600A20F7" w14:textId="53BD6440" w:rsidR="008714AA" w:rsidRDefault="008714AA" w:rsidP="008714AA">
            <w:pPr>
              <w:spacing w:after="0" w:line="240" w:lineRule="auto"/>
              <w:jc w:val="left"/>
              <w:rPr>
                <w:rFonts w:eastAsia="Times New Roman" w:cs="Arial"/>
                <w:color w:val="000000"/>
                <w:szCs w:val="18"/>
                <w:lang w:eastAsia="en-GB"/>
              </w:rPr>
            </w:pPr>
            <w:r w:rsidRPr="002C7258">
              <w:rPr>
                <w:rFonts w:cs="Arial"/>
                <w:b/>
                <w:bCs/>
                <w:color w:val="000000"/>
                <w:szCs w:val="18"/>
              </w:rPr>
              <w:t>Measure</w:t>
            </w:r>
          </w:p>
        </w:tc>
        <w:tc>
          <w:tcPr>
            <w:tcW w:w="1146" w:type="dxa"/>
            <w:gridSpan w:val="2"/>
            <w:tcBorders>
              <w:top w:val="single" w:sz="4" w:space="0" w:color="auto"/>
              <w:left w:val="nil"/>
              <w:bottom w:val="single" w:sz="4" w:space="0" w:color="auto"/>
              <w:right w:val="single" w:sz="4" w:space="0" w:color="auto"/>
            </w:tcBorders>
            <w:shd w:val="clear" w:color="auto" w:fill="AEAAAA"/>
            <w:vAlign w:val="center"/>
          </w:tcPr>
          <w:p w14:paraId="23BBC817" w14:textId="77777777" w:rsidR="008714AA" w:rsidRPr="002C7258" w:rsidRDefault="008714AA" w:rsidP="008714AA">
            <w:pPr>
              <w:spacing w:after="0" w:line="240" w:lineRule="auto"/>
              <w:jc w:val="left"/>
              <w:rPr>
                <w:rFonts w:cs="Arial"/>
                <w:b/>
                <w:bCs/>
                <w:color w:val="000000"/>
                <w:szCs w:val="18"/>
              </w:rPr>
            </w:pPr>
          </w:p>
          <w:p w14:paraId="7F9F8176" w14:textId="75F7CFDA" w:rsidR="008714AA" w:rsidRPr="00ED3066" w:rsidRDefault="008714AA" w:rsidP="008714AA">
            <w:pPr>
              <w:spacing w:after="0" w:line="240" w:lineRule="auto"/>
              <w:jc w:val="left"/>
              <w:rPr>
                <w:rFonts w:eastAsia="Times New Roman" w:cs="Arial"/>
                <w:color w:val="000000"/>
                <w:szCs w:val="18"/>
                <w:lang w:eastAsia="en-GB"/>
              </w:rPr>
            </w:pPr>
            <w:r w:rsidRPr="002C7258">
              <w:rPr>
                <w:rFonts w:cs="Arial"/>
                <w:b/>
                <w:bCs/>
                <w:color w:val="000000"/>
                <w:szCs w:val="18"/>
              </w:rPr>
              <w:t xml:space="preserve">Cabinet Lead </w:t>
            </w:r>
            <w:r w:rsidRPr="002C7258">
              <w:rPr>
                <w:rFonts w:cs="Arial"/>
                <w:b/>
                <w:bCs/>
                <w:color w:val="000000"/>
                <w:szCs w:val="18"/>
              </w:rPr>
              <w:br/>
            </w:r>
          </w:p>
        </w:tc>
        <w:tc>
          <w:tcPr>
            <w:tcW w:w="1134" w:type="dxa"/>
            <w:tcBorders>
              <w:top w:val="single" w:sz="4" w:space="0" w:color="auto"/>
              <w:left w:val="nil"/>
              <w:bottom w:val="single" w:sz="4" w:space="0" w:color="auto"/>
              <w:right w:val="single" w:sz="4" w:space="0" w:color="auto"/>
            </w:tcBorders>
            <w:shd w:val="clear" w:color="auto" w:fill="AEAAAA"/>
            <w:vAlign w:val="center"/>
          </w:tcPr>
          <w:p w14:paraId="253694FD" w14:textId="3EEDD28F" w:rsidR="008714AA" w:rsidRPr="00304341" w:rsidRDefault="008714AA" w:rsidP="008714AA">
            <w:pPr>
              <w:spacing w:after="0" w:line="240" w:lineRule="auto"/>
              <w:jc w:val="left"/>
            </w:pPr>
            <w:r w:rsidRPr="002C7258">
              <w:rPr>
                <w:rFonts w:eastAsia="Times New Roman" w:cs="Arial"/>
                <w:b/>
                <w:bCs/>
                <w:color w:val="000000"/>
                <w:szCs w:val="18"/>
                <w:lang w:eastAsia="en-GB"/>
              </w:rPr>
              <w:t>Officer Lead</w:t>
            </w:r>
          </w:p>
        </w:tc>
        <w:tc>
          <w:tcPr>
            <w:tcW w:w="6863" w:type="dxa"/>
            <w:tcBorders>
              <w:top w:val="single" w:sz="4" w:space="0" w:color="auto"/>
              <w:left w:val="nil"/>
              <w:bottom w:val="single" w:sz="4" w:space="0" w:color="auto"/>
              <w:right w:val="single" w:sz="4" w:space="0" w:color="auto"/>
            </w:tcBorders>
            <w:shd w:val="clear" w:color="auto" w:fill="AEAAAA"/>
            <w:vAlign w:val="center"/>
          </w:tcPr>
          <w:p w14:paraId="39FE70F9" w14:textId="44B3953C" w:rsidR="008714AA" w:rsidRPr="00ED3066" w:rsidRDefault="008714AA" w:rsidP="008714AA">
            <w:pPr>
              <w:spacing w:after="0" w:line="240" w:lineRule="auto"/>
              <w:jc w:val="left"/>
              <w:rPr>
                <w:rFonts w:eastAsia="Times New Roman" w:cs="Arial"/>
                <w:color w:val="000000"/>
                <w:szCs w:val="18"/>
                <w:lang w:eastAsia="en-GB"/>
              </w:rPr>
            </w:pPr>
            <w:r w:rsidRPr="002C7258">
              <w:rPr>
                <w:rFonts w:cs="Arial"/>
                <w:b/>
                <w:bCs/>
                <w:color w:val="000000"/>
                <w:szCs w:val="18"/>
              </w:rPr>
              <w:t>Performance Update</w:t>
            </w:r>
          </w:p>
        </w:tc>
      </w:tr>
      <w:tr w:rsidR="008714AA" w:rsidRPr="00ED3066" w14:paraId="3753693E" w14:textId="77777777" w:rsidTr="008714AA">
        <w:trPr>
          <w:trHeight w:val="1229"/>
        </w:trPr>
        <w:tc>
          <w:tcPr>
            <w:tcW w:w="1426" w:type="dxa"/>
            <w:gridSpan w:val="2"/>
            <w:tcBorders>
              <w:top w:val="nil"/>
              <w:left w:val="single" w:sz="4" w:space="0" w:color="auto"/>
              <w:bottom w:val="single" w:sz="4" w:space="0" w:color="auto"/>
              <w:right w:val="single" w:sz="4" w:space="0" w:color="auto"/>
            </w:tcBorders>
            <w:shd w:val="clear" w:color="C6E0B4" w:fill="DAE6C0"/>
          </w:tcPr>
          <w:p w14:paraId="695FC832" w14:textId="77777777" w:rsidR="008714AA" w:rsidRDefault="008714AA" w:rsidP="008714AA">
            <w:pPr>
              <w:spacing w:after="0" w:line="240" w:lineRule="auto"/>
              <w:jc w:val="left"/>
              <w:rPr>
                <w:rFonts w:eastAsia="Times New Roman" w:cs="Arial"/>
                <w:color w:val="000000"/>
                <w:szCs w:val="18"/>
                <w:lang w:eastAsia="en-GB"/>
              </w:rPr>
            </w:pPr>
          </w:p>
          <w:p w14:paraId="26703D95" w14:textId="77777777" w:rsidR="008714AA" w:rsidRDefault="008714AA" w:rsidP="008714AA">
            <w:pPr>
              <w:spacing w:after="0" w:line="240" w:lineRule="auto"/>
              <w:jc w:val="left"/>
              <w:rPr>
                <w:rFonts w:eastAsia="Times New Roman" w:cs="Arial"/>
                <w:color w:val="000000"/>
                <w:szCs w:val="18"/>
                <w:lang w:eastAsia="en-GB"/>
              </w:rPr>
            </w:pPr>
          </w:p>
          <w:p w14:paraId="07745FA4" w14:textId="77777777" w:rsidR="008714AA" w:rsidRDefault="008714AA" w:rsidP="008714AA">
            <w:pPr>
              <w:spacing w:after="0" w:line="240" w:lineRule="auto"/>
              <w:jc w:val="left"/>
              <w:rPr>
                <w:rFonts w:eastAsia="Times New Roman" w:cs="Arial"/>
                <w:color w:val="000000"/>
                <w:szCs w:val="18"/>
                <w:lang w:eastAsia="en-GB"/>
              </w:rPr>
            </w:pPr>
          </w:p>
          <w:p w14:paraId="2703FCFB" w14:textId="77777777" w:rsidR="008714AA" w:rsidRDefault="008714AA" w:rsidP="008714AA">
            <w:pPr>
              <w:spacing w:after="0" w:line="240" w:lineRule="auto"/>
              <w:jc w:val="left"/>
              <w:rPr>
                <w:rFonts w:eastAsia="Times New Roman" w:cs="Arial"/>
                <w:color w:val="000000"/>
                <w:szCs w:val="18"/>
                <w:lang w:eastAsia="en-GB"/>
              </w:rPr>
            </w:pPr>
          </w:p>
          <w:p w14:paraId="18FE01F6" w14:textId="1685D333" w:rsidR="008714AA" w:rsidRPr="00ED3066" w:rsidRDefault="008714AA" w:rsidP="008714AA">
            <w:pPr>
              <w:spacing w:after="0" w:line="240" w:lineRule="auto"/>
              <w:jc w:val="left"/>
              <w:rPr>
                <w:rFonts w:eastAsia="Times New Roman" w:cs="Arial"/>
                <w:color w:val="000000"/>
                <w:szCs w:val="18"/>
                <w:lang w:eastAsia="en-GB"/>
              </w:rPr>
            </w:pPr>
            <w:r>
              <w:rPr>
                <w:rFonts w:eastAsia="Times New Roman" w:cs="Arial"/>
                <w:color w:val="000000"/>
                <w:szCs w:val="18"/>
                <w:lang w:eastAsia="en-GB"/>
              </w:rPr>
              <w:t>TCE2.3</w:t>
            </w:r>
          </w:p>
        </w:tc>
        <w:tc>
          <w:tcPr>
            <w:tcW w:w="2528" w:type="dxa"/>
            <w:tcBorders>
              <w:top w:val="nil"/>
              <w:left w:val="single" w:sz="4" w:space="0" w:color="auto"/>
              <w:bottom w:val="single" w:sz="4" w:space="0" w:color="auto"/>
              <w:right w:val="single" w:sz="4" w:space="0" w:color="auto"/>
            </w:tcBorders>
            <w:shd w:val="clear" w:color="C6E0B4" w:fill="DAE6C0"/>
            <w:vAlign w:val="center"/>
            <w:hideMark/>
          </w:tcPr>
          <w:p w14:paraId="791BBBC7" w14:textId="22B51BF3"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Introduce sustainable growth and environmental policies to our Local Plan</w:t>
            </w:r>
          </w:p>
        </w:tc>
        <w:tc>
          <w:tcPr>
            <w:tcW w:w="2291" w:type="dxa"/>
            <w:tcBorders>
              <w:top w:val="nil"/>
              <w:left w:val="nil"/>
              <w:bottom w:val="single" w:sz="4" w:space="0" w:color="auto"/>
              <w:right w:val="single" w:sz="4" w:space="0" w:color="auto"/>
            </w:tcBorders>
            <w:shd w:val="clear" w:color="C6E0B4" w:fill="C6E0B4"/>
            <w:vAlign w:val="center"/>
            <w:hideMark/>
          </w:tcPr>
          <w:p w14:paraId="6E708688" w14:textId="77777777" w:rsidR="008714AA" w:rsidRDefault="008714AA" w:rsidP="008714AA">
            <w:pPr>
              <w:spacing w:after="0" w:line="240" w:lineRule="auto"/>
              <w:jc w:val="left"/>
              <w:rPr>
                <w:rFonts w:eastAsia="Times New Roman" w:cs="Arial"/>
                <w:color w:val="000000"/>
                <w:szCs w:val="18"/>
                <w:lang w:eastAsia="en-GB"/>
              </w:rPr>
            </w:pPr>
          </w:p>
          <w:p w14:paraId="75A3C143" w14:textId="77777777" w:rsidR="008714AA" w:rsidRDefault="008714AA" w:rsidP="008714AA">
            <w:pPr>
              <w:spacing w:after="0" w:line="240" w:lineRule="auto"/>
              <w:jc w:val="left"/>
              <w:rPr>
                <w:rFonts w:eastAsia="Times New Roman" w:cs="Arial"/>
                <w:color w:val="000000"/>
                <w:szCs w:val="18"/>
                <w:lang w:eastAsia="en-GB"/>
              </w:rPr>
            </w:pPr>
          </w:p>
          <w:p w14:paraId="1F278AB2" w14:textId="44330DC3" w:rsidR="008714AA"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Narrative update on the progress towards development of new local plan, specifically referring to details in TCE2.3/4</w:t>
            </w:r>
          </w:p>
          <w:p w14:paraId="2B14A653" w14:textId="5BC306AE" w:rsidR="008714AA" w:rsidRDefault="008714AA" w:rsidP="008714AA">
            <w:pPr>
              <w:spacing w:after="0" w:line="240" w:lineRule="auto"/>
              <w:jc w:val="left"/>
              <w:rPr>
                <w:rFonts w:eastAsia="Times New Roman" w:cs="Arial"/>
                <w:color w:val="000000"/>
                <w:szCs w:val="18"/>
                <w:lang w:eastAsia="en-GB"/>
              </w:rPr>
            </w:pPr>
          </w:p>
          <w:p w14:paraId="63E430DA" w14:textId="77777777" w:rsidR="008714AA" w:rsidRDefault="008714AA" w:rsidP="008714AA">
            <w:pPr>
              <w:spacing w:after="0" w:line="240" w:lineRule="auto"/>
              <w:jc w:val="left"/>
              <w:rPr>
                <w:rFonts w:eastAsia="Times New Roman" w:cs="Arial"/>
                <w:color w:val="000000"/>
                <w:szCs w:val="18"/>
                <w:lang w:eastAsia="en-GB"/>
              </w:rPr>
            </w:pPr>
          </w:p>
          <w:p w14:paraId="37FFAAA5" w14:textId="689E6221" w:rsidR="008714AA" w:rsidRPr="00ED3066" w:rsidRDefault="008714AA" w:rsidP="008714AA">
            <w:pPr>
              <w:spacing w:after="0" w:line="240" w:lineRule="auto"/>
              <w:jc w:val="left"/>
              <w:rPr>
                <w:rFonts w:eastAsia="Times New Roman" w:cs="Arial"/>
                <w:color w:val="000000"/>
                <w:szCs w:val="18"/>
                <w:lang w:eastAsia="en-GB"/>
              </w:rPr>
            </w:pPr>
          </w:p>
        </w:tc>
        <w:tc>
          <w:tcPr>
            <w:tcW w:w="1146" w:type="dxa"/>
            <w:gridSpan w:val="2"/>
            <w:tcBorders>
              <w:top w:val="nil"/>
              <w:left w:val="nil"/>
              <w:bottom w:val="single" w:sz="4" w:space="0" w:color="auto"/>
              <w:right w:val="single" w:sz="4" w:space="0" w:color="auto"/>
            </w:tcBorders>
            <w:shd w:val="clear" w:color="C6E0B4" w:fill="DAE6C0"/>
            <w:vAlign w:val="center"/>
            <w:hideMark/>
          </w:tcPr>
          <w:p w14:paraId="66423E67" w14:textId="17AD7D50"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Cllr Catherine Webber</w:t>
            </w:r>
          </w:p>
        </w:tc>
        <w:tc>
          <w:tcPr>
            <w:tcW w:w="1134" w:type="dxa"/>
            <w:tcBorders>
              <w:top w:val="nil"/>
              <w:left w:val="nil"/>
              <w:bottom w:val="single" w:sz="4" w:space="0" w:color="auto"/>
              <w:right w:val="single" w:sz="4" w:space="0" w:color="auto"/>
            </w:tcBorders>
            <w:shd w:val="clear" w:color="C6E0B4" w:fill="DAE6C0"/>
            <w:vAlign w:val="center"/>
            <w:hideMark/>
          </w:tcPr>
          <w:p w14:paraId="1660D3AE" w14:textId="63A56E60" w:rsidR="008714AA" w:rsidRPr="00ED3066" w:rsidRDefault="008714AA" w:rsidP="008714AA">
            <w:pPr>
              <w:spacing w:after="0" w:line="240" w:lineRule="auto"/>
              <w:jc w:val="left"/>
              <w:rPr>
                <w:rFonts w:eastAsia="Times New Roman" w:cs="Arial"/>
                <w:color w:val="000000"/>
                <w:szCs w:val="18"/>
                <w:lang w:eastAsia="en-GB"/>
              </w:rPr>
            </w:pPr>
            <w:r w:rsidRPr="00304341">
              <w:t>Adrian Duffield</w:t>
            </w:r>
          </w:p>
        </w:tc>
        <w:tc>
          <w:tcPr>
            <w:tcW w:w="6863" w:type="dxa"/>
            <w:tcBorders>
              <w:top w:val="nil"/>
              <w:left w:val="nil"/>
              <w:bottom w:val="single" w:sz="4" w:space="0" w:color="auto"/>
              <w:right w:val="single" w:sz="4" w:space="0" w:color="auto"/>
            </w:tcBorders>
            <w:shd w:val="clear" w:color="C6E0B4" w:fill="D0CECE"/>
            <w:vAlign w:val="center"/>
            <w:hideMark/>
          </w:tcPr>
          <w:p w14:paraId="1BA58105" w14:textId="77777777"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Annual Target - No response submitted Q1 2021/22</w:t>
            </w:r>
          </w:p>
        </w:tc>
      </w:tr>
      <w:tr w:rsidR="008714AA" w:rsidRPr="00ED3066" w14:paraId="5927C301" w14:textId="77777777" w:rsidTr="008714AA">
        <w:trPr>
          <w:trHeight w:val="1172"/>
        </w:trPr>
        <w:tc>
          <w:tcPr>
            <w:tcW w:w="1426" w:type="dxa"/>
            <w:gridSpan w:val="2"/>
            <w:tcBorders>
              <w:top w:val="nil"/>
              <w:left w:val="single" w:sz="4" w:space="0" w:color="auto"/>
              <w:bottom w:val="single" w:sz="4" w:space="0" w:color="auto"/>
              <w:right w:val="single" w:sz="4" w:space="0" w:color="auto"/>
            </w:tcBorders>
            <w:shd w:val="clear" w:color="C6E0B4" w:fill="DAE6C0"/>
          </w:tcPr>
          <w:p w14:paraId="643169E6" w14:textId="77777777" w:rsidR="008714AA" w:rsidRDefault="008714AA" w:rsidP="008714AA">
            <w:pPr>
              <w:spacing w:after="0" w:line="240" w:lineRule="auto"/>
              <w:jc w:val="left"/>
              <w:rPr>
                <w:rFonts w:eastAsia="Times New Roman" w:cs="Arial"/>
                <w:color w:val="000000"/>
                <w:szCs w:val="18"/>
                <w:lang w:eastAsia="en-GB"/>
              </w:rPr>
            </w:pPr>
          </w:p>
          <w:p w14:paraId="00B0AF31" w14:textId="77777777" w:rsidR="008714AA" w:rsidRDefault="008714AA" w:rsidP="008714AA">
            <w:pPr>
              <w:spacing w:after="0" w:line="240" w:lineRule="auto"/>
              <w:jc w:val="left"/>
              <w:rPr>
                <w:rFonts w:eastAsia="Times New Roman" w:cs="Arial"/>
                <w:color w:val="000000"/>
                <w:szCs w:val="18"/>
                <w:lang w:eastAsia="en-GB"/>
              </w:rPr>
            </w:pPr>
          </w:p>
          <w:p w14:paraId="108D569D" w14:textId="77777777" w:rsidR="008714AA" w:rsidRDefault="008714AA" w:rsidP="008714AA">
            <w:pPr>
              <w:spacing w:after="0" w:line="240" w:lineRule="auto"/>
              <w:jc w:val="left"/>
              <w:rPr>
                <w:rFonts w:eastAsia="Times New Roman" w:cs="Arial"/>
                <w:color w:val="000000"/>
                <w:szCs w:val="18"/>
                <w:lang w:eastAsia="en-GB"/>
              </w:rPr>
            </w:pPr>
          </w:p>
          <w:p w14:paraId="3DD3FC78" w14:textId="5F0CFE86" w:rsidR="008714AA" w:rsidRPr="00ED3066" w:rsidRDefault="008714AA" w:rsidP="008714AA">
            <w:pPr>
              <w:spacing w:after="0" w:line="240" w:lineRule="auto"/>
              <w:jc w:val="left"/>
              <w:rPr>
                <w:rFonts w:eastAsia="Times New Roman" w:cs="Arial"/>
                <w:color w:val="000000"/>
                <w:szCs w:val="18"/>
                <w:lang w:eastAsia="en-GB"/>
              </w:rPr>
            </w:pPr>
            <w:r>
              <w:rPr>
                <w:rFonts w:eastAsia="Times New Roman" w:cs="Arial"/>
                <w:color w:val="000000"/>
                <w:szCs w:val="18"/>
                <w:lang w:eastAsia="en-GB"/>
              </w:rPr>
              <w:t>TCE2.4</w:t>
            </w:r>
          </w:p>
        </w:tc>
        <w:tc>
          <w:tcPr>
            <w:tcW w:w="2528" w:type="dxa"/>
            <w:tcBorders>
              <w:top w:val="nil"/>
              <w:left w:val="single" w:sz="4" w:space="0" w:color="auto"/>
              <w:bottom w:val="single" w:sz="4" w:space="0" w:color="auto"/>
              <w:right w:val="single" w:sz="4" w:space="0" w:color="auto"/>
            </w:tcBorders>
            <w:shd w:val="clear" w:color="C6E0B4" w:fill="DAE6C0"/>
            <w:vAlign w:val="center"/>
            <w:hideMark/>
          </w:tcPr>
          <w:p w14:paraId="15F953DB" w14:textId="639DF52F"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Ensure our Local Plan contains polices to make new buildings carbon zero to build and to live/work in</w:t>
            </w:r>
          </w:p>
        </w:tc>
        <w:tc>
          <w:tcPr>
            <w:tcW w:w="2291" w:type="dxa"/>
            <w:tcBorders>
              <w:top w:val="nil"/>
              <w:left w:val="nil"/>
              <w:bottom w:val="single" w:sz="4" w:space="0" w:color="auto"/>
              <w:right w:val="single" w:sz="4" w:space="0" w:color="auto"/>
            </w:tcBorders>
            <w:shd w:val="clear" w:color="C6E0B4" w:fill="C6E0B4"/>
            <w:vAlign w:val="center"/>
            <w:hideMark/>
          </w:tcPr>
          <w:p w14:paraId="1D656FC4" w14:textId="77777777" w:rsidR="008714AA" w:rsidRDefault="008714AA" w:rsidP="008714AA">
            <w:pPr>
              <w:spacing w:after="0" w:line="240" w:lineRule="auto"/>
              <w:jc w:val="left"/>
              <w:rPr>
                <w:rFonts w:eastAsia="Times New Roman" w:cs="Arial"/>
                <w:color w:val="000000"/>
                <w:szCs w:val="18"/>
                <w:lang w:eastAsia="en-GB"/>
              </w:rPr>
            </w:pPr>
          </w:p>
          <w:p w14:paraId="1C7065D1" w14:textId="263A15DC" w:rsidR="008714AA"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Narrative update on the progress towards development of new local plan, specifically referring to details in TCE2.3/4</w:t>
            </w:r>
          </w:p>
          <w:p w14:paraId="2A699CB8" w14:textId="77777777" w:rsidR="008714AA" w:rsidRDefault="008714AA" w:rsidP="008714AA">
            <w:pPr>
              <w:spacing w:after="0" w:line="240" w:lineRule="auto"/>
              <w:jc w:val="left"/>
              <w:rPr>
                <w:rFonts w:eastAsia="Times New Roman" w:cs="Arial"/>
                <w:color w:val="000000"/>
                <w:szCs w:val="18"/>
                <w:lang w:eastAsia="en-GB"/>
              </w:rPr>
            </w:pPr>
          </w:p>
          <w:p w14:paraId="1912B45B" w14:textId="77777777" w:rsidR="008714AA" w:rsidRPr="00ED3066" w:rsidRDefault="008714AA" w:rsidP="008714AA">
            <w:pPr>
              <w:spacing w:after="0" w:line="240" w:lineRule="auto"/>
              <w:jc w:val="left"/>
              <w:rPr>
                <w:rFonts w:eastAsia="Times New Roman" w:cs="Arial"/>
                <w:color w:val="000000"/>
                <w:szCs w:val="18"/>
                <w:lang w:eastAsia="en-GB"/>
              </w:rPr>
            </w:pPr>
          </w:p>
        </w:tc>
        <w:tc>
          <w:tcPr>
            <w:tcW w:w="1146" w:type="dxa"/>
            <w:gridSpan w:val="2"/>
            <w:tcBorders>
              <w:top w:val="nil"/>
              <w:left w:val="nil"/>
              <w:bottom w:val="single" w:sz="4" w:space="0" w:color="auto"/>
              <w:right w:val="single" w:sz="4" w:space="0" w:color="auto"/>
            </w:tcBorders>
            <w:shd w:val="clear" w:color="C6E0B4" w:fill="DAE6C0"/>
            <w:vAlign w:val="center"/>
            <w:hideMark/>
          </w:tcPr>
          <w:p w14:paraId="7D9DB895" w14:textId="0FAD92CC"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Cllr Catherine Webber</w:t>
            </w:r>
          </w:p>
        </w:tc>
        <w:tc>
          <w:tcPr>
            <w:tcW w:w="1134" w:type="dxa"/>
            <w:tcBorders>
              <w:top w:val="nil"/>
              <w:left w:val="nil"/>
              <w:bottom w:val="single" w:sz="4" w:space="0" w:color="auto"/>
              <w:right w:val="single" w:sz="4" w:space="0" w:color="auto"/>
            </w:tcBorders>
            <w:shd w:val="clear" w:color="C6E0B4" w:fill="DAE6C0"/>
            <w:vAlign w:val="center"/>
            <w:hideMark/>
          </w:tcPr>
          <w:p w14:paraId="26BF2ECE" w14:textId="7341A34B" w:rsidR="008714AA" w:rsidRPr="00ED3066" w:rsidRDefault="008714AA" w:rsidP="008714AA">
            <w:pPr>
              <w:spacing w:after="0" w:line="240" w:lineRule="auto"/>
              <w:jc w:val="left"/>
              <w:rPr>
                <w:rFonts w:eastAsia="Times New Roman" w:cs="Arial"/>
                <w:color w:val="000000"/>
                <w:szCs w:val="18"/>
                <w:lang w:eastAsia="en-GB"/>
              </w:rPr>
            </w:pPr>
            <w:r w:rsidRPr="00304341">
              <w:t>Adrian Duffield</w:t>
            </w:r>
          </w:p>
        </w:tc>
        <w:tc>
          <w:tcPr>
            <w:tcW w:w="6863" w:type="dxa"/>
            <w:tcBorders>
              <w:top w:val="nil"/>
              <w:left w:val="nil"/>
              <w:bottom w:val="single" w:sz="4" w:space="0" w:color="auto"/>
              <w:right w:val="single" w:sz="4" w:space="0" w:color="auto"/>
            </w:tcBorders>
            <w:shd w:val="clear" w:color="C6E0B4" w:fill="D0CECE"/>
            <w:vAlign w:val="center"/>
            <w:hideMark/>
          </w:tcPr>
          <w:p w14:paraId="0F736649" w14:textId="77777777"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Annual Target - No response submitted Q1 2021/22</w:t>
            </w:r>
          </w:p>
        </w:tc>
      </w:tr>
      <w:tr w:rsidR="008714AA" w:rsidRPr="00ED3066" w14:paraId="264027D1" w14:textId="77777777" w:rsidTr="008714AA">
        <w:trPr>
          <w:trHeight w:val="1184"/>
        </w:trPr>
        <w:tc>
          <w:tcPr>
            <w:tcW w:w="1417" w:type="dxa"/>
            <w:tcBorders>
              <w:top w:val="nil"/>
              <w:left w:val="single" w:sz="4" w:space="0" w:color="auto"/>
              <w:bottom w:val="single" w:sz="4" w:space="0" w:color="auto"/>
              <w:right w:val="single" w:sz="4" w:space="0" w:color="auto"/>
            </w:tcBorders>
            <w:shd w:val="clear" w:color="C6E0B4" w:fill="DAE6C0"/>
            <w:vAlign w:val="center"/>
          </w:tcPr>
          <w:p w14:paraId="50532879" w14:textId="77777777" w:rsidR="008714AA" w:rsidRDefault="008714AA" w:rsidP="008714AA">
            <w:pPr>
              <w:spacing w:after="0" w:line="240" w:lineRule="auto"/>
              <w:jc w:val="left"/>
              <w:rPr>
                <w:rFonts w:eastAsia="Times New Roman" w:cs="Arial"/>
                <w:color w:val="000000"/>
                <w:szCs w:val="18"/>
                <w:lang w:eastAsia="en-GB"/>
              </w:rPr>
            </w:pPr>
          </w:p>
          <w:p w14:paraId="21448D04" w14:textId="77777777" w:rsidR="008714AA" w:rsidRDefault="008714AA" w:rsidP="008714AA">
            <w:pPr>
              <w:spacing w:after="0" w:line="240" w:lineRule="auto"/>
              <w:jc w:val="left"/>
              <w:rPr>
                <w:rFonts w:eastAsia="Times New Roman" w:cs="Arial"/>
                <w:color w:val="000000"/>
                <w:szCs w:val="18"/>
                <w:lang w:eastAsia="en-GB"/>
              </w:rPr>
            </w:pPr>
          </w:p>
          <w:p w14:paraId="13960DE0" w14:textId="5DE28ADF" w:rsidR="008714AA" w:rsidRDefault="008714AA" w:rsidP="008714AA">
            <w:pPr>
              <w:spacing w:after="0" w:line="240" w:lineRule="auto"/>
              <w:jc w:val="left"/>
              <w:rPr>
                <w:rFonts w:eastAsia="Times New Roman" w:cs="Arial"/>
                <w:color w:val="000000"/>
                <w:szCs w:val="18"/>
                <w:lang w:eastAsia="en-GB"/>
              </w:rPr>
            </w:pPr>
            <w:r>
              <w:rPr>
                <w:rFonts w:eastAsia="Times New Roman" w:cs="Arial"/>
                <w:color w:val="000000"/>
                <w:szCs w:val="18"/>
                <w:lang w:eastAsia="en-GB"/>
              </w:rPr>
              <w:t>TCE2.5</w:t>
            </w:r>
          </w:p>
        </w:tc>
        <w:tc>
          <w:tcPr>
            <w:tcW w:w="2537" w:type="dxa"/>
            <w:gridSpan w:val="2"/>
            <w:tcBorders>
              <w:top w:val="nil"/>
              <w:left w:val="single" w:sz="4" w:space="0" w:color="auto"/>
              <w:bottom w:val="single" w:sz="4" w:space="0" w:color="auto"/>
              <w:right w:val="single" w:sz="4" w:space="0" w:color="auto"/>
            </w:tcBorders>
            <w:shd w:val="clear" w:color="C6E0B4" w:fill="DAE6C0"/>
            <w:vAlign w:val="center"/>
          </w:tcPr>
          <w:p w14:paraId="7E9F1872" w14:textId="56F68499"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Develop a year two plan with CEAC for meeting our Climate emergency goals</w:t>
            </w:r>
          </w:p>
        </w:tc>
        <w:tc>
          <w:tcPr>
            <w:tcW w:w="2306" w:type="dxa"/>
            <w:gridSpan w:val="2"/>
            <w:tcBorders>
              <w:top w:val="nil"/>
              <w:left w:val="nil"/>
              <w:bottom w:val="single" w:sz="4" w:space="0" w:color="auto"/>
              <w:right w:val="single" w:sz="4" w:space="0" w:color="auto"/>
            </w:tcBorders>
            <w:shd w:val="clear" w:color="C6E0B4" w:fill="C6E0B4"/>
            <w:vAlign w:val="center"/>
          </w:tcPr>
          <w:p w14:paraId="3879D7F5" w14:textId="4A49B786"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High level narrative on progress towards approval of two-year plan</w:t>
            </w:r>
          </w:p>
        </w:tc>
        <w:tc>
          <w:tcPr>
            <w:tcW w:w="1131" w:type="dxa"/>
            <w:tcBorders>
              <w:top w:val="nil"/>
              <w:left w:val="nil"/>
              <w:bottom w:val="single" w:sz="4" w:space="0" w:color="auto"/>
              <w:right w:val="single" w:sz="4" w:space="0" w:color="auto"/>
            </w:tcBorders>
            <w:shd w:val="clear" w:color="C6E0B4" w:fill="DAE6C0"/>
            <w:vAlign w:val="center"/>
          </w:tcPr>
          <w:p w14:paraId="355EA64D" w14:textId="091276A3"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Cllr Catherine Webber</w:t>
            </w:r>
          </w:p>
        </w:tc>
        <w:tc>
          <w:tcPr>
            <w:tcW w:w="1134" w:type="dxa"/>
            <w:tcBorders>
              <w:top w:val="nil"/>
              <w:left w:val="nil"/>
              <w:bottom w:val="single" w:sz="4" w:space="0" w:color="auto"/>
              <w:right w:val="single" w:sz="4" w:space="0" w:color="auto"/>
            </w:tcBorders>
            <w:shd w:val="clear" w:color="C6E0B4" w:fill="DAE6C0"/>
            <w:vAlign w:val="center"/>
          </w:tcPr>
          <w:p w14:paraId="0B1E98B7" w14:textId="7E54AFEC" w:rsidR="008714AA" w:rsidRPr="00ED3066" w:rsidRDefault="008714AA" w:rsidP="008714AA">
            <w:pPr>
              <w:spacing w:after="0" w:line="240" w:lineRule="auto"/>
              <w:jc w:val="left"/>
              <w:rPr>
                <w:rFonts w:eastAsia="Times New Roman" w:cs="Arial"/>
                <w:color w:val="000000"/>
                <w:szCs w:val="18"/>
                <w:lang w:eastAsia="en-GB"/>
              </w:rPr>
            </w:pPr>
            <w:r w:rsidRPr="003E758D">
              <w:t>Harry Barrington-Mountford</w:t>
            </w:r>
          </w:p>
        </w:tc>
        <w:tc>
          <w:tcPr>
            <w:tcW w:w="6863" w:type="dxa"/>
            <w:tcBorders>
              <w:top w:val="nil"/>
              <w:left w:val="nil"/>
              <w:bottom w:val="single" w:sz="4" w:space="0" w:color="auto"/>
              <w:right w:val="single" w:sz="4" w:space="0" w:color="auto"/>
            </w:tcBorders>
            <w:shd w:val="clear" w:color="C6E0B4" w:fill="D0CECE"/>
            <w:vAlign w:val="center"/>
          </w:tcPr>
          <w:p w14:paraId="2FD5558F" w14:textId="428DFA2A"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szCs w:val="18"/>
                <w:lang w:eastAsia="en-GB"/>
              </w:rPr>
              <w:t>The Climate Action Plan for the Vale is being developed this will set out actions towards the climate emergency until 2024.</w:t>
            </w:r>
          </w:p>
        </w:tc>
      </w:tr>
      <w:tr w:rsidR="008714AA" w:rsidRPr="00ED3066" w14:paraId="7CC01CCA" w14:textId="77777777" w:rsidTr="008714AA">
        <w:trPr>
          <w:trHeight w:val="2692"/>
        </w:trPr>
        <w:tc>
          <w:tcPr>
            <w:tcW w:w="1417" w:type="dxa"/>
            <w:tcBorders>
              <w:top w:val="nil"/>
              <w:left w:val="single" w:sz="4" w:space="0" w:color="auto"/>
              <w:bottom w:val="single" w:sz="4" w:space="0" w:color="auto"/>
              <w:right w:val="single" w:sz="4" w:space="0" w:color="auto"/>
            </w:tcBorders>
            <w:shd w:val="clear" w:color="C6E0B4" w:fill="DAE6C0"/>
          </w:tcPr>
          <w:p w14:paraId="029E0182" w14:textId="77777777" w:rsidR="008714AA" w:rsidRDefault="008714AA" w:rsidP="008714AA">
            <w:pPr>
              <w:spacing w:after="0" w:line="240" w:lineRule="auto"/>
              <w:jc w:val="left"/>
              <w:rPr>
                <w:rFonts w:eastAsia="Times New Roman" w:cs="Arial"/>
                <w:color w:val="000000"/>
                <w:szCs w:val="18"/>
                <w:lang w:eastAsia="en-GB"/>
              </w:rPr>
            </w:pPr>
          </w:p>
          <w:p w14:paraId="302AAD8F" w14:textId="77777777" w:rsidR="008714AA" w:rsidRDefault="008714AA" w:rsidP="008714AA">
            <w:pPr>
              <w:spacing w:after="0" w:line="240" w:lineRule="auto"/>
              <w:jc w:val="left"/>
              <w:rPr>
                <w:rFonts w:eastAsia="Times New Roman" w:cs="Arial"/>
                <w:color w:val="000000"/>
                <w:szCs w:val="18"/>
                <w:lang w:eastAsia="en-GB"/>
              </w:rPr>
            </w:pPr>
          </w:p>
          <w:p w14:paraId="70726AEE" w14:textId="77777777" w:rsidR="008714AA" w:rsidRDefault="008714AA" w:rsidP="008714AA">
            <w:pPr>
              <w:spacing w:after="0" w:line="240" w:lineRule="auto"/>
              <w:jc w:val="left"/>
              <w:rPr>
                <w:rFonts w:eastAsia="Times New Roman" w:cs="Arial"/>
                <w:color w:val="000000"/>
                <w:szCs w:val="18"/>
                <w:lang w:eastAsia="en-GB"/>
              </w:rPr>
            </w:pPr>
          </w:p>
          <w:p w14:paraId="0AE86160" w14:textId="77777777" w:rsidR="008714AA" w:rsidRDefault="008714AA" w:rsidP="008714AA">
            <w:pPr>
              <w:spacing w:after="0" w:line="240" w:lineRule="auto"/>
              <w:jc w:val="left"/>
              <w:rPr>
                <w:rFonts w:eastAsia="Times New Roman" w:cs="Arial"/>
                <w:color w:val="000000"/>
                <w:szCs w:val="18"/>
                <w:lang w:eastAsia="en-GB"/>
              </w:rPr>
            </w:pPr>
          </w:p>
          <w:p w14:paraId="764C8C20" w14:textId="77777777" w:rsidR="008714AA" w:rsidRDefault="008714AA" w:rsidP="008714AA">
            <w:pPr>
              <w:spacing w:after="0" w:line="240" w:lineRule="auto"/>
              <w:jc w:val="left"/>
              <w:rPr>
                <w:rFonts w:eastAsia="Times New Roman" w:cs="Arial"/>
                <w:color w:val="000000"/>
                <w:szCs w:val="18"/>
                <w:lang w:eastAsia="en-GB"/>
              </w:rPr>
            </w:pPr>
          </w:p>
          <w:p w14:paraId="6DA008BE" w14:textId="77777777" w:rsidR="008714AA" w:rsidRDefault="008714AA" w:rsidP="008714AA">
            <w:pPr>
              <w:spacing w:after="0" w:line="240" w:lineRule="auto"/>
              <w:jc w:val="left"/>
              <w:rPr>
                <w:rFonts w:eastAsia="Times New Roman" w:cs="Arial"/>
                <w:color w:val="000000"/>
                <w:szCs w:val="18"/>
                <w:lang w:eastAsia="en-GB"/>
              </w:rPr>
            </w:pPr>
          </w:p>
          <w:p w14:paraId="476B14C7" w14:textId="0B5DBE62" w:rsidR="008714AA" w:rsidRPr="00ED3066" w:rsidRDefault="008714AA" w:rsidP="008714AA">
            <w:pPr>
              <w:spacing w:after="0" w:line="240" w:lineRule="auto"/>
              <w:jc w:val="left"/>
              <w:rPr>
                <w:rFonts w:eastAsia="Times New Roman" w:cs="Arial"/>
                <w:color w:val="000000"/>
                <w:szCs w:val="18"/>
                <w:lang w:eastAsia="en-GB"/>
              </w:rPr>
            </w:pPr>
            <w:r>
              <w:rPr>
                <w:rFonts w:eastAsia="Times New Roman" w:cs="Arial"/>
                <w:color w:val="000000"/>
                <w:szCs w:val="18"/>
                <w:lang w:eastAsia="en-GB"/>
              </w:rPr>
              <w:t>TCE2.6</w:t>
            </w:r>
          </w:p>
        </w:tc>
        <w:tc>
          <w:tcPr>
            <w:tcW w:w="2537" w:type="dxa"/>
            <w:gridSpan w:val="2"/>
            <w:tcBorders>
              <w:top w:val="nil"/>
              <w:left w:val="single" w:sz="4" w:space="0" w:color="auto"/>
              <w:bottom w:val="single" w:sz="4" w:space="0" w:color="auto"/>
              <w:right w:val="single" w:sz="4" w:space="0" w:color="auto"/>
            </w:tcBorders>
            <w:shd w:val="clear" w:color="C6E0B4" w:fill="DAE6C0"/>
            <w:vAlign w:val="center"/>
            <w:hideMark/>
          </w:tcPr>
          <w:p w14:paraId="4F85CDDE" w14:textId="569258F2"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Improve how we measure air quality. Explore particulate measurement in our sensitive areas. Explore ways to publish AQ measurements in live time, so people can make decisions on whether it's healthy outside for them today</w:t>
            </w:r>
          </w:p>
        </w:tc>
        <w:tc>
          <w:tcPr>
            <w:tcW w:w="2306" w:type="dxa"/>
            <w:gridSpan w:val="2"/>
            <w:tcBorders>
              <w:top w:val="nil"/>
              <w:left w:val="nil"/>
              <w:bottom w:val="single" w:sz="4" w:space="0" w:color="auto"/>
              <w:right w:val="single" w:sz="4" w:space="0" w:color="auto"/>
            </w:tcBorders>
            <w:shd w:val="clear" w:color="C6E0B4" w:fill="C6E0B4"/>
            <w:vAlign w:val="center"/>
            <w:hideMark/>
          </w:tcPr>
          <w:p w14:paraId="5B37A1FA" w14:textId="77777777"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Narrative containing updates/changes to AQ monitoring techniques, an update on work with partners to monitor AQ and details of published AQ measures</w:t>
            </w:r>
          </w:p>
        </w:tc>
        <w:tc>
          <w:tcPr>
            <w:tcW w:w="1131" w:type="dxa"/>
            <w:tcBorders>
              <w:top w:val="nil"/>
              <w:left w:val="nil"/>
              <w:bottom w:val="single" w:sz="4" w:space="0" w:color="auto"/>
              <w:right w:val="single" w:sz="4" w:space="0" w:color="auto"/>
            </w:tcBorders>
            <w:shd w:val="clear" w:color="C6E0B4" w:fill="DAE6C0"/>
            <w:vAlign w:val="center"/>
            <w:hideMark/>
          </w:tcPr>
          <w:p w14:paraId="004DD5FB" w14:textId="3784FE5C"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Cllr Catherine Webber</w:t>
            </w:r>
          </w:p>
        </w:tc>
        <w:tc>
          <w:tcPr>
            <w:tcW w:w="1134" w:type="dxa"/>
            <w:tcBorders>
              <w:top w:val="nil"/>
              <w:left w:val="nil"/>
              <w:bottom w:val="single" w:sz="4" w:space="0" w:color="auto"/>
              <w:right w:val="single" w:sz="4" w:space="0" w:color="auto"/>
            </w:tcBorders>
            <w:shd w:val="clear" w:color="C6E0B4" w:fill="DAE6C0"/>
            <w:vAlign w:val="center"/>
            <w:hideMark/>
          </w:tcPr>
          <w:p w14:paraId="4516AFB6" w14:textId="72745F95" w:rsidR="008714AA" w:rsidRPr="00ED3066" w:rsidRDefault="008714AA" w:rsidP="008714AA">
            <w:pPr>
              <w:spacing w:after="0" w:line="240" w:lineRule="auto"/>
              <w:jc w:val="left"/>
              <w:rPr>
                <w:rFonts w:eastAsia="Times New Roman" w:cs="Arial"/>
                <w:color w:val="000000"/>
                <w:szCs w:val="18"/>
                <w:lang w:eastAsia="en-GB"/>
              </w:rPr>
            </w:pPr>
            <w:r w:rsidRPr="003E758D">
              <w:t>Liz Hayden</w:t>
            </w:r>
          </w:p>
        </w:tc>
        <w:tc>
          <w:tcPr>
            <w:tcW w:w="6863" w:type="dxa"/>
            <w:tcBorders>
              <w:top w:val="nil"/>
              <w:left w:val="nil"/>
              <w:bottom w:val="single" w:sz="4" w:space="0" w:color="auto"/>
              <w:right w:val="single" w:sz="4" w:space="0" w:color="auto"/>
            </w:tcBorders>
            <w:shd w:val="clear" w:color="C6E0B4" w:fill="D0CECE"/>
            <w:vAlign w:val="center"/>
            <w:hideMark/>
          </w:tcPr>
          <w:p w14:paraId="125FB56F" w14:textId="7E98BEF1" w:rsidR="008714AA" w:rsidRPr="00ED3066" w:rsidRDefault="008714AA" w:rsidP="008714AA">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The Vale has £16,500 one-off capital funding available for 2021/22. The Environmental Protection team are, therefore, considering where a particulate matter (PM) monitor could be installed that could provide base line data.</w:t>
            </w:r>
            <w:r w:rsidRPr="00ED3066">
              <w:rPr>
                <w:rFonts w:eastAsia="Times New Roman" w:cs="Arial"/>
                <w:color w:val="000000"/>
                <w:szCs w:val="18"/>
                <w:lang w:eastAsia="en-GB"/>
              </w:rPr>
              <w:br/>
            </w:r>
            <w:r w:rsidRPr="00ED3066">
              <w:rPr>
                <w:rFonts w:eastAsia="Times New Roman" w:cs="Arial"/>
                <w:color w:val="000000"/>
                <w:szCs w:val="18"/>
                <w:lang w:eastAsia="en-GB"/>
              </w:rPr>
              <w:br/>
              <w:t>HM Government may also introduce a requirement to monitor PM as part of the measures contained within their Environment Bill. If this occurs, we anticipate that Defra may offer some form of grant funding to local authorities for the purchase of additional PM monitors and equipment. They would also be expected to provide technical guidance relating to monitoring locations, equipment sensitivity etc.</w:t>
            </w:r>
          </w:p>
        </w:tc>
      </w:tr>
    </w:tbl>
    <w:p w14:paraId="0E5AE02E" w14:textId="4F5700F4" w:rsidR="001542CF" w:rsidRDefault="001542CF">
      <w:r>
        <w:br w:type="page"/>
      </w:r>
    </w:p>
    <w:p w14:paraId="57CC6BFA" w14:textId="442C38AB" w:rsidR="001542CF" w:rsidRPr="001542CF" w:rsidRDefault="001542CF">
      <w:pPr>
        <w:rPr>
          <w:rFonts w:cs="Arial"/>
          <w:b/>
          <w:bCs/>
          <w:color w:val="000000" w:themeColor="text1"/>
          <w:sz w:val="24"/>
          <w:szCs w:val="24"/>
        </w:rPr>
      </w:pPr>
      <w:r>
        <w:rPr>
          <w:rFonts w:cs="Arial"/>
          <w:b/>
          <w:bCs/>
          <w:color w:val="000000" w:themeColor="text1"/>
          <w:sz w:val="24"/>
          <w:szCs w:val="24"/>
        </w:rPr>
        <w:lastRenderedPageBreak/>
        <w:t>P</w:t>
      </w:r>
      <w:r w:rsidRPr="001542CF">
        <w:rPr>
          <w:rFonts w:cs="Arial"/>
          <w:b/>
          <w:bCs/>
          <w:color w:val="000000" w:themeColor="text1"/>
          <w:sz w:val="24"/>
          <w:szCs w:val="24"/>
        </w:rPr>
        <w:t>erformance measures</w:t>
      </w:r>
    </w:p>
    <w:tbl>
      <w:tblPr>
        <w:tblW w:w="15388" w:type="dxa"/>
        <w:tblLook w:val="04A0" w:firstRow="1" w:lastRow="0" w:firstColumn="1" w:lastColumn="0" w:noHBand="0" w:noVBand="1"/>
      </w:tblPr>
      <w:tblGrid>
        <w:gridCol w:w="1696"/>
        <w:gridCol w:w="2268"/>
        <w:gridCol w:w="2268"/>
        <w:gridCol w:w="1134"/>
        <w:gridCol w:w="1134"/>
        <w:gridCol w:w="6888"/>
      </w:tblGrid>
      <w:tr w:rsidR="001542CF" w:rsidRPr="00ED3066" w14:paraId="59AED32A" w14:textId="77777777" w:rsidTr="001542CF">
        <w:trPr>
          <w:trHeight w:val="972"/>
        </w:trPr>
        <w:tc>
          <w:tcPr>
            <w:tcW w:w="1696" w:type="dxa"/>
            <w:tcBorders>
              <w:top w:val="single" w:sz="4" w:space="0" w:color="auto"/>
              <w:left w:val="single" w:sz="4" w:space="0" w:color="auto"/>
              <w:bottom w:val="single" w:sz="4" w:space="0" w:color="auto"/>
              <w:right w:val="single" w:sz="4" w:space="0" w:color="auto"/>
            </w:tcBorders>
            <w:shd w:val="clear" w:color="auto" w:fill="AEAAAA"/>
          </w:tcPr>
          <w:p w14:paraId="63D831C3" w14:textId="77777777" w:rsidR="001542CF" w:rsidRPr="003C654B" w:rsidRDefault="001542CF" w:rsidP="001542CF">
            <w:pPr>
              <w:spacing w:after="0" w:line="240" w:lineRule="auto"/>
              <w:jc w:val="left"/>
              <w:rPr>
                <w:rFonts w:cs="Arial"/>
                <w:b/>
                <w:bCs/>
                <w:color w:val="000000"/>
                <w:szCs w:val="18"/>
              </w:rPr>
            </w:pPr>
            <w:r w:rsidRPr="003C654B">
              <w:rPr>
                <w:rFonts w:cs="Arial"/>
              </w:rPr>
              <w:br w:type="page"/>
            </w:r>
          </w:p>
          <w:p w14:paraId="485AAC5C" w14:textId="77F9EF1C" w:rsidR="001542CF" w:rsidRDefault="001542CF" w:rsidP="001542CF">
            <w:pPr>
              <w:spacing w:after="0" w:line="240" w:lineRule="auto"/>
              <w:jc w:val="left"/>
              <w:rPr>
                <w:rFonts w:eastAsia="Times New Roman" w:cs="Arial"/>
                <w:color w:val="000000"/>
                <w:szCs w:val="18"/>
                <w:lang w:eastAsia="en-GB"/>
              </w:rPr>
            </w:pPr>
            <w:r w:rsidRPr="003C654B">
              <w:rPr>
                <w:rFonts w:cs="Arial"/>
                <w:b/>
                <w:bCs/>
                <w:color w:val="000000"/>
                <w:szCs w:val="18"/>
              </w:rPr>
              <w:t>Corporate Plan ID</w:t>
            </w:r>
          </w:p>
        </w:tc>
        <w:tc>
          <w:tcPr>
            <w:tcW w:w="2268" w:type="dxa"/>
            <w:tcBorders>
              <w:top w:val="single" w:sz="4" w:space="0" w:color="auto"/>
              <w:left w:val="single" w:sz="4" w:space="0" w:color="auto"/>
              <w:bottom w:val="single" w:sz="4" w:space="0" w:color="auto"/>
              <w:right w:val="single" w:sz="4" w:space="0" w:color="auto"/>
            </w:tcBorders>
            <w:shd w:val="clear" w:color="auto" w:fill="AEAAAA"/>
            <w:vAlign w:val="center"/>
          </w:tcPr>
          <w:p w14:paraId="599330B8" w14:textId="4A570D3E" w:rsidR="001542CF" w:rsidRPr="00ED3066" w:rsidRDefault="001542CF" w:rsidP="001542CF">
            <w:pPr>
              <w:spacing w:after="0" w:line="240" w:lineRule="auto"/>
              <w:jc w:val="left"/>
              <w:rPr>
                <w:rFonts w:eastAsia="Times New Roman" w:cs="Arial"/>
                <w:color w:val="000000"/>
                <w:szCs w:val="18"/>
                <w:lang w:eastAsia="en-GB"/>
              </w:rPr>
            </w:pPr>
            <w:r w:rsidRPr="003C654B">
              <w:rPr>
                <w:rFonts w:cs="Arial"/>
                <w:b/>
                <w:bCs/>
                <w:color w:val="000000"/>
                <w:szCs w:val="18"/>
              </w:rPr>
              <w:t>Stated Aim/Project description</w:t>
            </w:r>
          </w:p>
        </w:tc>
        <w:tc>
          <w:tcPr>
            <w:tcW w:w="2268" w:type="dxa"/>
            <w:tcBorders>
              <w:top w:val="single" w:sz="4" w:space="0" w:color="auto"/>
              <w:left w:val="nil"/>
              <w:bottom w:val="single" w:sz="4" w:space="0" w:color="auto"/>
              <w:right w:val="single" w:sz="4" w:space="0" w:color="auto"/>
            </w:tcBorders>
            <w:shd w:val="clear" w:color="auto" w:fill="AEAAAA"/>
            <w:vAlign w:val="center"/>
          </w:tcPr>
          <w:p w14:paraId="7EC0E0E0" w14:textId="08A3D7F9" w:rsidR="001542CF" w:rsidRDefault="001542CF" w:rsidP="001542CF">
            <w:pPr>
              <w:spacing w:after="0" w:line="240" w:lineRule="auto"/>
              <w:jc w:val="left"/>
              <w:rPr>
                <w:rFonts w:eastAsia="Times New Roman" w:cs="Arial"/>
                <w:color w:val="000000"/>
                <w:szCs w:val="18"/>
                <w:lang w:eastAsia="en-GB"/>
              </w:rPr>
            </w:pPr>
            <w:r w:rsidRPr="002C7258">
              <w:rPr>
                <w:rFonts w:cs="Arial"/>
                <w:b/>
                <w:bCs/>
                <w:color w:val="000000"/>
                <w:szCs w:val="18"/>
              </w:rPr>
              <w:t>Measure</w:t>
            </w:r>
          </w:p>
        </w:tc>
        <w:tc>
          <w:tcPr>
            <w:tcW w:w="1134" w:type="dxa"/>
            <w:tcBorders>
              <w:top w:val="single" w:sz="4" w:space="0" w:color="auto"/>
              <w:left w:val="nil"/>
              <w:bottom w:val="single" w:sz="4" w:space="0" w:color="auto"/>
              <w:right w:val="single" w:sz="4" w:space="0" w:color="auto"/>
            </w:tcBorders>
            <w:shd w:val="clear" w:color="auto" w:fill="AEAAAA"/>
            <w:vAlign w:val="center"/>
          </w:tcPr>
          <w:p w14:paraId="10A113C6" w14:textId="77777777" w:rsidR="001542CF" w:rsidRPr="002C7258" w:rsidRDefault="001542CF" w:rsidP="001542CF">
            <w:pPr>
              <w:spacing w:after="0" w:line="240" w:lineRule="auto"/>
              <w:jc w:val="left"/>
              <w:rPr>
                <w:rFonts w:cs="Arial"/>
                <w:b/>
                <w:bCs/>
                <w:color w:val="000000"/>
                <w:szCs w:val="18"/>
              </w:rPr>
            </w:pPr>
          </w:p>
          <w:p w14:paraId="487FF001" w14:textId="0E803BC5" w:rsidR="001542CF" w:rsidRPr="00ED3066" w:rsidRDefault="001542CF" w:rsidP="001542CF">
            <w:pPr>
              <w:spacing w:after="0" w:line="240" w:lineRule="auto"/>
              <w:jc w:val="left"/>
              <w:rPr>
                <w:rFonts w:eastAsia="Times New Roman" w:cs="Arial"/>
                <w:color w:val="000000"/>
                <w:szCs w:val="18"/>
                <w:lang w:eastAsia="en-GB"/>
              </w:rPr>
            </w:pPr>
            <w:r w:rsidRPr="002C7258">
              <w:rPr>
                <w:rFonts w:cs="Arial"/>
                <w:b/>
                <w:bCs/>
                <w:color w:val="000000"/>
                <w:szCs w:val="18"/>
              </w:rPr>
              <w:t xml:space="preserve">Cabinet Lead </w:t>
            </w:r>
            <w:r w:rsidRPr="002C7258">
              <w:rPr>
                <w:rFonts w:cs="Arial"/>
                <w:b/>
                <w:bCs/>
                <w:color w:val="000000"/>
                <w:szCs w:val="18"/>
              </w:rPr>
              <w:br/>
            </w:r>
          </w:p>
        </w:tc>
        <w:tc>
          <w:tcPr>
            <w:tcW w:w="1134" w:type="dxa"/>
            <w:tcBorders>
              <w:top w:val="single" w:sz="4" w:space="0" w:color="auto"/>
              <w:left w:val="nil"/>
              <w:bottom w:val="single" w:sz="4" w:space="0" w:color="auto"/>
              <w:right w:val="single" w:sz="4" w:space="0" w:color="auto"/>
            </w:tcBorders>
            <w:shd w:val="clear" w:color="auto" w:fill="AEAAAA"/>
            <w:vAlign w:val="center"/>
          </w:tcPr>
          <w:p w14:paraId="6F272F4D" w14:textId="6881A7D1" w:rsidR="001542CF" w:rsidRPr="003E758D" w:rsidRDefault="001542CF" w:rsidP="001542CF">
            <w:pPr>
              <w:spacing w:after="0" w:line="240" w:lineRule="auto"/>
              <w:jc w:val="left"/>
            </w:pPr>
            <w:r w:rsidRPr="002C7258">
              <w:rPr>
                <w:rFonts w:eastAsia="Times New Roman" w:cs="Arial"/>
                <w:b/>
                <w:bCs/>
                <w:color w:val="000000"/>
                <w:szCs w:val="18"/>
                <w:lang w:eastAsia="en-GB"/>
              </w:rPr>
              <w:t>Officer Lead</w:t>
            </w:r>
          </w:p>
        </w:tc>
        <w:tc>
          <w:tcPr>
            <w:tcW w:w="6888" w:type="dxa"/>
            <w:tcBorders>
              <w:top w:val="single" w:sz="4" w:space="0" w:color="auto"/>
              <w:left w:val="nil"/>
              <w:bottom w:val="single" w:sz="4" w:space="0" w:color="auto"/>
              <w:right w:val="single" w:sz="4" w:space="0" w:color="auto"/>
            </w:tcBorders>
            <w:shd w:val="clear" w:color="auto" w:fill="AEAAAA"/>
            <w:vAlign w:val="center"/>
          </w:tcPr>
          <w:p w14:paraId="4D4E8E1D" w14:textId="510FE00E" w:rsidR="001542CF" w:rsidRPr="00ED3066" w:rsidRDefault="001542CF" w:rsidP="001542CF">
            <w:pPr>
              <w:spacing w:after="0" w:line="240" w:lineRule="auto"/>
              <w:jc w:val="left"/>
              <w:rPr>
                <w:rFonts w:eastAsia="Times New Roman" w:cs="Arial"/>
                <w:color w:val="000000"/>
                <w:szCs w:val="18"/>
                <w:lang w:eastAsia="en-GB"/>
              </w:rPr>
            </w:pPr>
            <w:r w:rsidRPr="002C7258">
              <w:rPr>
                <w:rFonts w:cs="Arial"/>
                <w:b/>
                <w:bCs/>
                <w:color w:val="000000"/>
                <w:szCs w:val="18"/>
              </w:rPr>
              <w:t>Performance Update</w:t>
            </w:r>
          </w:p>
        </w:tc>
      </w:tr>
      <w:tr w:rsidR="008714AA" w:rsidRPr="00ED3066" w14:paraId="28A6DD90" w14:textId="77777777" w:rsidTr="001542CF">
        <w:trPr>
          <w:trHeight w:val="1542"/>
        </w:trPr>
        <w:tc>
          <w:tcPr>
            <w:tcW w:w="1696" w:type="dxa"/>
            <w:tcBorders>
              <w:top w:val="single" w:sz="4" w:space="0" w:color="auto"/>
              <w:left w:val="single" w:sz="4" w:space="0" w:color="auto"/>
              <w:bottom w:val="single" w:sz="4" w:space="0" w:color="auto"/>
              <w:right w:val="single" w:sz="4" w:space="0" w:color="auto"/>
            </w:tcBorders>
            <w:shd w:val="clear" w:color="C6E0B4" w:fill="DAE6C0"/>
          </w:tcPr>
          <w:p w14:paraId="685E5864" w14:textId="33C10147" w:rsidR="008714AA" w:rsidRDefault="008714AA" w:rsidP="001542CF">
            <w:pPr>
              <w:spacing w:after="0" w:line="240" w:lineRule="auto"/>
              <w:jc w:val="left"/>
              <w:rPr>
                <w:rFonts w:eastAsia="Times New Roman" w:cs="Arial"/>
                <w:color w:val="000000"/>
                <w:szCs w:val="18"/>
                <w:lang w:eastAsia="en-GB"/>
              </w:rPr>
            </w:pPr>
          </w:p>
          <w:p w14:paraId="5CE9F523" w14:textId="77777777" w:rsidR="008714AA" w:rsidRDefault="008714AA" w:rsidP="001542CF">
            <w:pPr>
              <w:spacing w:after="0" w:line="240" w:lineRule="auto"/>
              <w:jc w:val="left"/>
              <w:rPr>
                <w:rFonts w:eastAsia="Times New Roman" w:cs="Arial"/>
                <w:color w:val="000000"/>
                <w:szCs w:val="18"/>
                <w:lang w:eastAsia="en-GB"/>
              </w:rPr>
            </w:pPr>
          </w:p>
          <w:p w14:paraId="1B01F54D" w14:textId="77777777" w:rsidR="008714AA" w:rsidRDefault="008714AA" w:rsidP="001542CF">
            <w:pPr>
              <w:spacing w:after="0" w:line="240" w:lineRule="auto"/>
              <w:jc w:val="left"/>
              <w:rPr>
                <w:rFonts w:eastAsia="Times New Roman" w:cs="Arial"/>
                <w:color w:val="000000"/>
                <w:szCs w:val="18"/>
                <w:lang w:eastAsia="en-GB"/>
              </w:rPr>
            </w:pPr>
          </w:p>
          <w:p w14:paraId="06BC7B2D" w14:textId="77777777" w:rsidR="008714AA" w:rsidRDefault="008714AA" w:rsidP="001542CF">
            <w:pPr>
              <w:spacing w:after="0" w:line="240" w:lineRule="auto"/>
              <w:jc w:val="left"/>
              <w:rPr>
                <w:rFonts w:eastAsia="Times New Roman" w:cs="Arial"/>
                <w:color w:val="000000"/>
                <w:szCs w:val="18"/>
                <w:lang w:eastAsia="en-GB"/>
              </w:rPr>
            </w:pPr>
          </w:p>
          <w:p w14:paraId="5E63BDD4" w14:textId="5C38B675" w:rsidR="008714AA" w:rsidRPr="00ED3066" w:rsidRDefault="008714AA"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TCE2.7</w:t>
            </w:r>
          </w:p>
        </w:tc>
        <w:tc>
          <w:tcPr>
            <w:tcW w:w="2268" w:type="dxa"/>
            <w:tcBorders>
              <w:top w:val="single" w:sz="4" w:space="0" w:color="auto"/>
              <w:left w:val="single" w:sz="4" w:space="0" w:color="auto"/>
              <w:bottom w:val="single" w:sz="4" w:space="0" w:color="auto"/>
              <w:right w:val="single" w:sz="4" w:space="0" w:color="auto"/>
            </w:tcBorders>
            <w:shd w:val="clear" w:color="C6E0B4" w:fill="DAE6C0"/>
            <w:vAlign w:val="center"/>
            <w:hideMark/>
          </w:tcPr>
          <w:p w14:paraId="711D7DCC" w14:textId="72090077" w:rsidR="008714AA" w:rsidRPr="00ED3066" w:rsidRDefault="008714AA"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Update the Air Quality Action Plans for our Air Quality Management Areas</w:t>
            </w:r>
          </w:p>
        </w:tc>
        <w:tc>
          <w:tcPr>
            <w:tcW w:w="2268" w:type="dxa"/>
            <w:tcBorders>
              <w:top w:val="single" w:sz="4" w:space="0" w:color="auto"/>
              <w:left w:val="nil"/>
              <w:bottom w:val="single" w:sz="4" w:space="0" w:color="auto"/>
              <w:right w:val="single" w:sz="4" w:space="0" w:color="auto"/>
            </w:tcBorders>
            <w:shd w:val="clear" w:color="C6E0B4" w:fill="C6E0B4"/>
            <w:vAlign w:val="center"/>
            <w:hideMark/>
          </w:tcPr>
          <w:p w14:paraId="2EE10F49" w14:textId="77777777" w:rsidR="008714AA" w:rsidRDefault="008714AA" w:rsidP="001542CF">
            <w:pPr>
              <w:spacing w:after="0" w:line="240" w:lineRule="auto"/>
              <w:jc w:val="left"/>
              <w:rPr>
                <w:rFonts w:eastAsia="Times New Roman" w:cs="Arial"/>
                <w:color w:val="000000"/>
                <w:szCs w:val="18"/>
                <w:lang w:eastAsia="en-GB"/>
              </w:rPr>
            </w:pPr>
          </w:p>
          <w:p w14:paraId="09EF6820" w14:textId="0B141E44" w:rsidR="008714AA" w:rsidRDefault="008714AA"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Until funding confirmed for development of new AQAP's, narrative update on any significant deviation from last relevant AQAP. Once funding confirmed, this can report on the development of the new AQAP.</w:t>
            </w:r>
          </w:p>
          <w:p w14:paraId="1DD9D9C4" w14:textId="77777777" w:rsidR="008714AA" w:rsidRDefault="008714AA" w:rsidP="001542CF">
            <w:pPr>
              <w:spacing w:after="0" w:line="240" w:lineRule="auto"/>
              <w:jc w:val="left"/>
              <w:rPr>
                <w:rFonts w:eastAsia="Times New Roman" w:cs="Arial"/>
                <w:color w:val="000000"/>
                <w:szCs w:val="18"/>
                <w:lang w:eastAsia="en-GB"/>
              </w:rPr>
            </w:pPr>
          </w:p>
          <w:p w14:paraId="136FE43D" w14:textId="023D6F9C" w:rsidR="008714AA" w:rsidRPr="00ED3066" w:rsidRDefault="008714AA" w:rsidP="001542CF">
            <w:pPr>
              <w:spacing w:after="0" w:line="240" w:lineRule="auto"/>
              <w:jc w:val="left"/>
              <w:rPr>
                <w:rFonts w:eastAsia="Times New Roman" w:cs="Arial"/>
                <w:color w:val="000000"/>
                <w:szCs w:val="18"/>
                <w:lang w:eastAsia="en-GB"/>
              </w:rPr>
            </w:pPr>
          </w:p>
        </w:tc>
        <w:tc>
          <w:tcPr>
            <w:tcW w:w="1134" w:type="dxa"/>
            <w:tcBorders>
              <w:top w:val="single" w:sz="4" w:space="0" w:color="auto"/>
              <w:left w:val="nil"/>
              <w:bottom w:val="single" w:sz="4" w:space="0" w:color="auto"/>
              <w:right w:val="single" w:sz="4" w:space="0" w:color="auto"/>
            </w:tcBorders>
            <w:shd w:val="clear" w:color="C6E0B4" w:fill="DAE6C0"/>
            <w:vAlign w:val="center"/>
            <w:hideMark/>
          </w:tcPr>
          <w:p w14:paraId="4693A5A4" w14:textId="308B8527" w:rsidR="008714AA" w:rsidRPr="00ED3066" w:rsidRDefault="008714AA"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Cllr Catherine Webber</w:t>
            </w:r>
          </w:p>
        </w:tc>
        <w:tc>
          <w:tcPr>
            <w:tcW w:w="1134" w:type="dxa"/>
            <w:tcBorders>
              <w:top w:val="single" w:sz="4" w:space="0" w:color="auto"/>
              <w:left w:val="nil"/>
              <w:bottom w:val="single" w:sz="4" w:space="0" w:color="auto"/>
              <w:right w:val="single" w:sz="4" w:space="0" w:color="auto"/>
            </w:tcBorders>
            <w:shd w:val="clear" w:color="C6E0B4" w:fill="DAE6C0"/>
            <w:vAlign w:val="center"/>
            <w:hideMark/>
          </w:tcPr>
          <w:p w14:paraId="2946683C" w14:textId="5E924212" w:rsidR="008714AA" w:rsidRPr="00ED3066" w:rsidRDefault="008714AA" w:rsidP="001542CF">
            <w:pPr>
              <w:spacing w:after="0" w:line="240" w:lineRule="auto"/>
              <w:jc w:val="left"/>
              <w:rPr>
                <w:rFonts w:eastAsia="Times New Roman" w:cs="Arial"/>
                <w:color w:val="000000"/>
                <w:szCs w:val="18"/>
                <w:lang w:eastAsia="en-GB"/>
              </w:rPr>
            </w:pPr>
            <w:r w:rsidRPr="003E758D">
              <w:t>Liz Hayden</w:t>
            </w:r>
          </w:p>
        </w:tc>
        <w:tc>
          <w:tcPr>
            <w:tcW w:w="6888" w:type="dxa"/>
            <w:tcBorders>
              <w:top w:val="single" w:sz="4" w:space="0" w:color="auto"/>
              <w:left w:val="nil"/>
              <w:bottom w:val="single" w:sz="4" w:space="0" w:color="auto"/>
              <w:right w:val="single" w:sz="4" w:space="0" w:color="auto"/>
            </w:tcBorders>
            <w:shd w:val="clear" w:color="C6E0B4" w:fill="D0CECE"/>
            <w:vAlign w:val="center"/>
            <w:hideMark/>
          </w:tcPr>
          <w:p w14:paraId="0D198F9B" w14:textId="18BF32C4" w:rsidR="008714AA" w:rsidRPr="00ED3066" w:rsidRDefault="008714AA"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The Air Quality Annual Status Reports have been submitted to Defra. These were due on 30 June 2021.</w:t>
            </w:r>
            <w:r w:rsidRPr="00ED3066">
              <w:rPr>
                <w:rFonts w:eastAsia="Times New Roman" w:cs="Arial"/>
                <w:color w:val="000000"/>
                <w:szCs w:val="18"/>
                <w:lang w:eastAsia="en-GB"/>
              </w:rPr>
              <w:br/>
            </w:r>
            <w:r w:rsidRPr="00ED3066">
              <w:rPr>
                <w:rFonts w:eastAsia="Times New Roman" w:cs="Arial"/>
                <w:color w:val="000000"/>
                <w:szCs w:val="18"/>
                <w:lang w:eastAsia="en-GB"/>
              </w:rPr>
              <w:br/>
              <w:t xml:space="preserve">A </w:t>
            </w:r>
            <w:r>
              <w:rPr>
                <w:rFonts w:eastAsia="Times New Roman" w:cs="Arial"/>
                <w:color w:val="000000"/>
                <w:szCs w:val="18"/>
                <w:lang w:eastAsia="en-GB"/>
              </w:rPr>
              <w:t>B</w:t>
            </w:r>
            <w:r w:rsidRPr="00ED3066">
              <w:rPr>
                <w:rFonts w:eastAsia="Times New Roman" w:cs="Arial"/>
                <w:color w:val="000000"/>
                <w:szCs w:val="18"/>
                <w:lang w:eastAsia="en-GB"/>
              </w:rPr>
              <w:t xml:space="preserve">y the end of August </w:t>
            </w:r>
            <w:r>
              <w:rPr>
                <w:rFonts w:eastAsia="Times New Roman" w:cs="Arial"/>
                <w:color w:val="000000"/>
                <w:szCs w:val="18"/>
                <w:lang w:eastAsia="en-GB"/>
              </w:rPr>
              <w:t xml:space="preserve">internal processes will commence </w:t>
            </w:r>
            <w:r w:rsidRPr="00ED3066">
              <w:rPr>
                <w:rFonts w:eastAsia="Times New Roman" w:cs="Arial"/>
                <w:color w:val="000000"/>
                <w:szCs w:val="18"/>
                <w:lang w:eastAsia="en-GB"/>
              </w:rPr>
              <w:t>to seek funding for the development of new Air Quality Action Plans.</w:t>
            </w:r>
          </w:p>
        </w:tc>
      </w:tr>
      <w:tr w:rsidR="008714AA" w:rsidRPr="00ED3066" w14:paraId="02B3053D" w14:textId="77777777" w:rsidTr="001542CF">
        <w:trPr>
          <w:trHeight w:val="1916"/>
        </w:trPr>
        <w:tc>
          <w:tcPr>
            <w:tcW w:w="1696" w:type="dxa"/>
            <w:tcBorders>
              <w:top w:val="nil"/>
              <w:left w:val="single" w:sz="4" w:space="0" w:color="auto"/>
              <w:bottom w:val="single" w:sz="4" w:space="0" w:color="auto"/>
              <w:right w:val="single" w:sz="4" w:space="0" w:color="auto"/>
            </w:tcBorders>
            <w:shd w:val="clear" w:color="C6E0B4" w:fill="DAE6C0"/>
          </w:tcPr>
          <w:p w14:paraId="53535A47" w14:textId="77777777" w:rsidR="008714AA" w:rsidRDefault="008714AA" w:rsidP="001542CF">
            <w:pPr>
              <w:spacing w:after="0" w:line="240" w:lineRule="auto"/>
              <w:jc w:val="left"/>
              <w:rPr>
                <w:rFonts w:eastAsia="Times New Roman" w:cs="Arial"/>
                <w:color w:val="000000"/>
                <w:szCs w:val="18"/>
                <w:lang w:eastAsia="en-GB"/>
              </w:rPr>
            </w:pPr>
          </w:p>
          <w:p w14:paraId="0F18BDBF" w14:textId="77777777" w:rsidR="008714AA" w:rsidRDefault="008714AA" w:rsidP="001542CF">
            <w:pPr>
              <w:spacing w:after="0" w:line="240" w:lineRule="auto"/>
              <w:jc w:val="left"/>
              <w:rPr>
                <w:rFonts w:eastAsia="Times New Roman" w:cs="Arial"/>
                <w:color w:val="000000"/>
                <w:szCs w:val="18"/>
                <w:lang w:eastAsia="en-GB"/>
              </w:rPr>
            </w:pPr>
          </w:p>
          <w:p w14:paraId="3C18A18B" w14:textId="77777777" w:rsidR="008714AA" w:rsidRDefault="008714AA" w:rsidP="001542CF">
            <w:pPr>
              <w:spacing w:after="0" w:line="240" w:lineRule="auto"/>
              <w:jc w:val="left"/>
              <w:rPr>
                <w:rFonts w:eastAsia="Times New Roman" w:cs="Arial"/>
                <w:color w:val="000000"/>
                <w:szCs w:val="18"/>
                <w:lang w:eastAsia="en-GB"/>
              </w:rPr>
            </w:pPr>
          </w:p>
          <w:p w14:paraId="74268ADC" w14:textId="77777777" w:rsidR="008714AA" w:rsidRDefault="008714AA" w:rsidP="001542CF">
            <w:pPr>
              <w:spacing w:after="0" w:line="240" w:lineRule="auto"/>
              <w:jc w:val="left"/>
              <w:rPr>
                <w:rFonts w:eastAsia="Times New Roman" w:cs="Arial"/>
                <w:color w:val="000000"/>
                <w:szCs w:val="18"/>
                <w:lang w:eastAsia="en-GB"/>
              </w:rPr>
            </w:pPr>
          </w:p>
          <w:p w14:paraId="5EF6C877" w14:textId="02BF6573" w:rsidR="008714AA" w:rsidRPr="00ED3066" w:rsidRDefault="008714AA"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TCE2.8</w:t>
            </w:r>
          </w:p>
        </w:tc>
        <w:tc>
          <w:tcPr>
            <w:tcW w:w="2268" w:type="dxa"/>
            <w:tcBorders>
              <w:top w:val="nil"/>
              <w:left w:val="single" w:sz="4" w:space="0" w:color="auto"/>
              <w:bottom w:val="single" w:sz="4" w:space="0" w:color="auto"/>
              <w:right w:val="single" w:sz="4" w:space="0" w:color="auto"/>
            </w:tcBorders>
            <w:shd w:val="clear" w:color="C6E0B4" w:fill="DAE6C0"/>
            <w:vAlign w:val="center"/>
            <w:hideMark/>
          </w:tcPr>
          <w:p w14:paraId="546D90EE" w14:textId="70D11AEF" w:rsidR="008714AA" w:rsidRDefault="008714AA" w:rsidP="001542CF">
            <w:pPr>
              <w:spacing w:after="0" w:line="240" w:lineRule="auto"/>
              <w:jc w:val="left"/>
              <w:rPr>
                <w:rFonts w:eastAsia="Times New Roman" w:cs="Arial"/>
                <w:color w:val="000000"/>
                <w:szCs w:val="18"/>
                <w:lang w:eastAsia="en-GB"/>
              </w:rPr>
            </w:pPr>
          </w:p>
          <w:p w14:paraId="21033A90" w14:textId="77777777" w:rsidR="008714AA" w:rsidRDefault="008714AA" w:rsidP="001542CF">
            <w:pPr>
              <w:spacing w:after="0" w:line="240" w:lineRule="auto"/>
              <w:jc w:val="left"/>
              <w:rPr>
                <w:rFonts w:eastAsia="Times New Roman" w:cs="Arial"/>
                <w:color w:val="000000"/>
                <w:szCs w:val="18"/>
                <w:lang w:eastAsia="en-GB"/>
              </w:rPr>
            </w:pPr>
          </w:p>
          <w:p w14:paraId="4DD15232" w14:textId="77777777" w:rsidR="008714AA" w:rsidRDefault="008714AA" w:rsidP="001542CF">
            <w:pPr>
              <w:spacing w:after="0" w:line="240" w:lineRule="auto"/>
              <w:jc w:val="left"/>
              <w:rPr>
                <w:rFonts w:eastAsia="Times New Roman" w:cs="Arial"/>
                <w:color w:val="000000"/>
                <w:szCs w:val="18"/>
                <w:lang w:eastAsia="en-GB"/>
              </w:rPr>
            </w:pPr>
          </w:p>
          <w:p w14:paraId="2F3C8B78" w14:textId="0A5DDC19" w:rsidR="008714AA" w:rsidRDefault="008714AA"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Explore setting up a Habitat Bank to deliver biodiversity offsetting requirements and facilitate tree planting</w:t>
            </w:r>
          </w:p>
          <w:p w14:paraId="077B9379" w14:textId="77777777" w:rsidR="008714AA" w:rsidRDefault="008714AA" w:rsidP="001542CF">
            <w:pPr>
              <w:spacing w:after="0" w:line="240" w:lineRule="auto"/>
              <w:jc w:val="left"/>
              <w:rPr>
                <w:rFonts w:eastAsia="Times New Roman" w:cs="Arial"/>
                <w:color w:val="000000"/>
                <w:szCs w:val="18"/>
                <w:lang w:eastAsia="en-GB"/>
              </w:rPr>
            </w:pPr>
          </w:p>
          <w:p w14:paraId="220A5A78" w14:textId="77777777" w:rsidR="008714AA" w:rsidRDefault="008714AA" w:rsidP="001542CF">
            <w:pPr>
              <w:spacing w:after="0" w:line="240" w:lineRule="auto"/>
              <w:jc w:val="left"/>
              <w:rPr>
                <w:rFonts w:eastAsia="Times New Roman" w:cs="Arial"/>
                <w:color w:val="000000"/>
                <w:szCs w:val="18"/>
                <w:lang w:eastAsia="en-GB"/>
              </w:rPr>
            </w:pPr>
          </w:p>
          <w:p w14:paraId="248EB641" w14:textId="13EA63FB" w:rsidR="008714AA" w:rsidRPr="00ED3066" w:rsidRDefault="008714AA" w:rsidP="001542CF">
            <w:pPr>
              <w:spacing w:after="0" w:line="240" w:lineRule="auto"/>
              <w:jc w:val="left"/>
              <w:rPr>
                <w:rFonts w:eastAsia="Times New Roman" w:cs="Arial"/>
                <w:color w:val="000000"/>
                <w:szCs w:val="18"/>
                <w:lang w:eastAsia="en-GB"/>
              </w:rPr>
            </w:pPr>
          </w:p>
        </w:tc>
        <w:tc>
          <w:tcPr>
            <w:tcW w:w="2268" w:type="dxa"/>
            <w:tcBorders>
              <w:top w:val="nil"/>
              <w:left w:val="nil"/>
              <w:bottom w:val="single" w:sz="4" w:space="0" w:color="auto"/>
              <w:right w:val="single" w:sz="4" w:space="0" w:color="auto"/>
            </w:tcBorders>
            <w:shd w:val="clear" w:color="C6E0B4" w:fill="C6E0B4"/>
            <w:vAlign w:val="center"/>
            <w:hideMark/>
          </w:tcPr>
          <w:p w14:paraId="11F2A665" w14:textId="715F05C2" w:rsidR="008714AA" w:rsidRPr="00ED3066" w:rsidRDefault="008714AA"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Narrative update as to progress of potential pilot and other relevant initiatives</w:t>
            </w:r>
          </w:p>
        </w:tc>
        <w:tc>
          <w:tcPr>
            <w:tcW w:w="1134" w:type="dxa"/>
            <w:tcBorders>
              <w:top w:val="nil"/>
              <w:left w:val="nil"/>
              <w:bottom w:val="single" w:sz="4" w:space="0" w:color="auto"/>
              <w:right w:val="single" w:sz="4" w:space="0" w:color="auto"/>
            </w:tcBorders>
            <w:shd w:val="clear" w:color="C6E0B4" w:fill="DAE6C0"/>
            <w:vAlign w:val="center"/>
            <w:hideMark/>
          </w:tcPr>
          <w:p w14:paraId="24E62ECF" w14:textId="0DB31B6C" w:rsidR="008714AA" w:rsidRPr="00ED3066" w:rsidRDefault="008714AA"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Cllr Catherine Webber</w:t>
            </w:r>
          </w:p>
        </w:tc>
        <w:tc>
          <w:tcPr>
            <w:tcW w:w="1134" w:type="dxa"/>
            <w:tcBorders>
              <w:top w:val="nil"/>
              <w:left w:val="nil"/>
              <w:bottom w:val="single" w:sz="4" w:space="0" w:color="auto"/>
              <w:right w:val="single" w:sz="4" w:space="0" w:color="auto"/>
            </w:tcBorders>
            <w:shd w:val="clear" w:color="C6E0B4" w:fill="DAE6C0"/>
            <w:vAlign w:val="center"/>
            <w:hideMark/>
          </w:tcPr>
          <w:p w14:paraId="2D9E84EE" w14:textId="383007E0" w:rsidR="008714AA" w:rsidRPr="00ED3066" w:rsidRDefault="008714AA" w:rsidP="001542CF">
            <w:pPr>
              <w:spacing w:after="0" w:line="240" w:lineRule="auto"/>
              <w:jc w:val="left"/>
              <w:rPr>
                <w:rFonts w:eastAsia="Times New Roman" w:cs="Arial"/>
                <w:color w:val="000000"/>
                <w:szCs w:val="18"/>
                <w:lang w:eastAsia="en-GB"/>
              </w:rPr>
            </w:pPr>
            <w:r w:rsidRPr="003E758D">
              <w:t>Harry Barrington-Mountford</w:t>
            </w:r>
          </w:p>
        </w:tc>
        <w:tc>
          <w:tcPr>
            <w:tcW w:w="6888" w:type="dxa"/>
            <w:tcBorders>
              <w:top w:val="nil"/>
              <w:left w:val="nil"/>
              <w:bottom w:val="single" w:sz="4" w:space="0" w:color="auto"/>
              <w:right w:val="single" w:sz="4" w:space="0" w:color="auto"/>
            </w:tcBorders>
            <w:shd w:val="clear" w:color="C6E0B4" w:fill="D0CECE"/>
            <w:vAlign w:val="center"/>
            <w:hideMark/>
          </w:tcPr>
          <w:p w14:paraId="355E6E1C" w14:textId="44E22301" w:rsidR="008714AA" w:rsidRPr="00ED3066" w:rsidRDefault="008714AA"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South and Vale in partnership with the Berkshire, Buckinghamshire &amp; Oxfordshire Wildlife Trust (BBOWT) and Finance Earth are attempting to set up a Habitat Banking Pilot Scheme. To further this work, the Councils have supported an application to Defra’s Natural Environment Readiness Fund for the establishment of two habitat restoration projects (one in each district). We are currently awaiting the outcome of this bid.</w:t>
            </w:r>
          </w:p>
        </w:tc>
      </w:tr>
      <w:tr w:rsidR="008714AA" w:rsidRPr="00ED3066" w14:paraId="71801F6D" w14:textId="77777777" w:rsidTr="001542CF">
        <w:trPr>
          <w:trHeight w:val="900"/>
        </w:trPr>
        <w:tc>
          <w:tcPr>
            <w:tcW w:w="1696" w:type="dxa"/>
            <w:tcBorders>
              <w:top w:val="nil"/>
              <w:left w:val="single" w:sz="4" w:space="0" w:color="auto"/>
              <w:bottom w:val="single" w:sz="4" w:space="0" w:color="auto"/>
              <w:right w:val="single" w:sz="4" w:space="0" w:color="auto"/>
            </w:tcBorders>
            <w:shd w:val="clear" w:color="A9D08E" w:fill="B4CC7E"/>
          </w:tcPr>
          <w:p w14:paraId="0BC0DB95" w14:textId="77777777" w:rsidR="008714AA" w:rsidRDefault="008714AA" w:rsidP="001542CF">
            <w:pPr>
              <w:spacing w:after="0" w:line="240" w:lineRule="auto"/>
              <w:jc w:val="left"/>
              <w:rPr>
                <w:rFonts w:eastAsia="Times New Roman" w:cs="Arial"/>
                <w:b/>
                <w:bCs/>
                <w:color w:val="000000"/>
                <w:szCs w:val="18"/>
                <w:lang w:eastAsia="en-GB"/>
              </w:rPr>
            </w:pPr>
          </w:p>
          <w:p w14:paraId="2ABD8D16" w14:textId="77777777" w:rsidR="008714AA" w:rsidRDefault="008714AA" w:rsidP="001542CF">
            <w:pPr>
              <w:spacing w:after="0" w:line="240" w:lineRule="auto"/>
              <w:jc w:val="left"/>
              <w:rPr>
                <w:rFonts w:eastAsia="Times New Roman" w:cs="Arial"/>
                <w:b/>
                <w:bCs/>
                <w:color w:val="000000"/>
                <w:szCs w:val="18"/>
                <w:lang w:eastAsia="en-GB"/>
              </w:rPr>
            </w:pPr>
          </w:p>
          <w:p w14:paraId="05F6CB44" w14:textId="340954C9" w:rsidR="008714AA" w:rsidRDefault="008714AA" w:rsidP="001542CF">
            <w:pPr>
              <w:spacing w:after="0" w:line="240" w:lineRule="auto"/>
              <w:jc w:val="left"/>
              <w:rPr>
                <w:rFonts w:eastAsia="Times New Roman" w:cs="Arial"/>
                <w:b/>
                <w:bCs/>
                <w:color w:val="000000"/>
                <w:szCs w:val="18"/>
                <w:lang w:eastAsia="en-GB"/>
              </w:rPr>
            </w:pPr>
          </w:p>
          <w:p w14:paraId="65066913" w14:textId="77777777" w:rsidR="002C12C5" w:rsidRDefault="002C12C5" w:rsidP="001542CF">
            <w:pPr>
              <w:spacing w:after="0" w:line="240" w:lineRule="auto"/>
              <w:jc w:val="left"/>
              <w:rPr>
                <w:rFonts w:eastAsia="Times New Roman" w:cs="Arial"/>
                <w:b/>
                <w:bCs/>
                <w:color w:val="000000"/>
                <w:szCs w:val="18"/>
                <w:lang w:eastAsia="en-GB"/>
              </w:rPr>
            </w:pPr>
          </w:p>
          <w:p w14:paraId="311FFF07" w14:textId="77777777" w:rsidR="008714AA" w:rsidRDefault="008714AA" w:rsidP="001542CF">
            <w:pPr>
              <w:spacing w:after="0" w:line="240" w:lineRule="auto"/>
              <w:jc w:val="left"/>
              <w:rPr>
                <w:rFonts w:eastAsia="Times New Roman" w:cs="Arial"/>
                <w:b/>
                <w:bCs/>
                <w:color w:val="000000"/>
                <w:szCs w:val="18"/>
                <w:lang w:eastAsia="en-GB"/>
              </w:rPr>
            </w:pPr>
          </w:p>
          <w:p w14:paraId="002C3617" w14:textId="2E0B8025" w:rsidR="008714AA" w:rsidRPr="0075047C" w:rsidRDefault="008714AA" w:rsidP="001542CF">
            <w:pPr>
              <w:spacing w:after="0" w:line="240" w:lineRule="auto"/>
              <w:jc w:val="left"/>
              <w:rPr>
                <w:rFonts w:eastAsia="Times New Roman" w:cs="Arial"/>
                <w:color w:val="000000"/>
                <w:szCs w:val="18"/>
                <w:lang w:eastAsia="en-GB"/>
              </w:rPr>
            </w:pPr>
            <w:r w:rsidRPr="0075047C">
              <w:rPr>
                <w:rFonts w:eastAsia="Times New Roman" w:cs="Arial"/>
                <w:color w:val="000000"/>
                <w:szCs w:val="18"/>
                <w:lang w:eastAsia="en-GB"/>
              </w:rPr>
              <w:t>PROGRAMME 3</w:t>
            </w:r>
          </w:p>
        </w:tc>
        <w:tc>
          <w:tcPr>
            <w:tcW w:w="2268" w:type="dxa"/>
            <w:tcBorders>
              <w:top w:val="nil"/>
              <w:left w:val="single" w:sz="4" w:space="0" w:color="auto"/>
              <w:bottom w:val="single" w:sz="4" w:space="0" w:color="auto"/>
              <w:right w:val="single" w:sz="4" w:space="0" w:color="auto"/>
            </w:tcBorders>
            <w:shd w:val="clear" w:color="A9D08E" w:fill="B4CC7E"/>
            <w:vAlign w:val="center"/>
            <w:hideMark/>
          </w:tcPr>
          <w:p w14:paraId="1691CCC1" w14:textId="3C756EE6" w:rsidR="008714AA" w:rsidRDefault="008714AA" w:rsidP="001542CF">
            <w:pPr>
              <w:spacing w:after="0" w:line="240" w:lineRule="auto"/>
              <w:jc w:val="left"/>
              <w:rPr>
                <w:rFonts w:eastAsia="Times New Roman" w:cs="Arial"/>
                <w:b/>
                <w:bCs/>
                <w:color w:val="000000"/>
                <w:szCs w:val="18"/>
                <w:lang w:eastAsia="en-GB"/>
              </w:rPr>
            </w:pPr>
          </w:p>
          <w:p w14:paraId="295BE9F9" w14:textId="462BBA2B" w:rsidR="008714AA" w:rsidRPr="00786E33" w:rsidRDefault="008714AA" w:rsidP="001542CF">
            <w:pPr>
              <w:spacing w:line="240" w:lineRule="auto"/>
              <w:jc w:val="left"/>
              <w:rPr>
                <w:rFonts w:eastAsia="Times New Roman" w:cs="Arial"/>
                <w:b/>
                <w:bCs/>
                <w:color w:val="000000"/>
                <w:szCs w:val="18"/>
                <w:lang w:eastAsia="en-GB"/>
              </w:rPr>
            </w:pPr>
            <w:r w:rsidRPr="00786E33">
              <w:rPr>
                <w:rFonts w:eastAsia="Times New Roman" w:cs="Arial"/>
                <w:b/>
                <w:bCs/>
                <w:color w:val="000000"/>
                <w:szCs w:val="18"/>
                <w:lang w:eastAsia="en-GB"/>
              </w:rPr>
              <w:t>A programme around exercising our influence with partners on wider policy, working with neighbouring authorities, lobbying Government and identifying environmental policy gaps</w:t>
            </w:r>
          </w:p>
          <w:p w14:paraId="28DC9934" w14:textId="6321F90A" w:rsidR="008714AA" w:rsidRPr="00ED3066" w:rsidRDefault="008714AA" w:rsidP="001542CF">
            <w:pPr>
              <w:spacing w:after="0" w:line="240" w:lineRule="auto"/>
              <w:jc w:val="left"/>
              <w:rPr>
                <w:rFonts w:eastAsia="Times New Roman" w:cs="Arial"/>
                <w:b/>
                <w:bCs/>
                <w:color w:val="000000"/>
                <w:szCs w:val="18"/>
                <w:lang w:eastAsia="en-GB"/>
              </w:rPr>
            </w:pPr>
          </w:p>
        </w:tc>
        <w:tc>
          <w:tcPr>
            <w:tcW w:w="2268" w:type="dxa"/>
            <w:tcBorders>
              <w:top w:val="nil"/>
              <w:left w:val="nil"/>
              <w:bottom w:val="single" w:sz="4" w:space="0" w:color="auto"/>
              <w:right w:val="single" w:sz="4" w:space="0" w:color="auto"/>
            </w:tcBorders>
            <w:shd w:val="clear" w:color="A9D08E" w:fill="C6E0B4"/>
            <w:vAlign w:val="center"/>
            <w:hideMark/>
          </w:tcPr>
          <w:p w14:paraId="31EE2188" w14:textId="77777777" w:rsidR="008714AA" w:rsidRPr="00ED3066" w:rsidRDefault="008714AA"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General Narrative update</w:t>
            </w:r>
          </w:p>
        </w:tc>
        <w:tc>
          <w:tcPr>
            <w:tcW w:w="1134" w:type="dxa"/>
            <w:tcBorders>
              <w:top w:val="nil"/>
              <w:left w:val="nil"/>
              <w:bottom w:val="single" w:sz="4" w:space="0" w:color="auto"/>
              <w:right w:val="single" w:sz="4" w:space="0" w:color="auto"/>
            </w:tcBorders>
            <w:shd w:val="clear" w:color="A9D08E" w:fill="B4CC7E"/>
            <w:vAlign w:val="center"/>
            <w:hideMark/>
          </w:tcPr>
          <w:p w14:paraId="17892D62" w14:textId="09673FE6" w:rsidR="008714AA" w:rsidRPr="00ED3066" w:rsidRDefault="008714AA" w:rsidP="001542CF">
            <w:pPr>
              <w:spacing w:after="0" w:line="240" w:lineRule="auto"/>
              <w:jc w:val="left"/>
              <w:rPr>
                <w:rFonts w:eastAsia="Times New Roman" w:cs="Arial"/>
                <w:color w:val="000000"/>
                <w:szCs w:val="18"/>
                <w:lang w:eastAsia="en-GB"/>
              </w:rPr>
            </w:pPr>
          </w:p>
        </w:tc>
        <w:tc>
          <w:tcPr>
            <w:tcW w:w="1134" w:type="dxa"/>
            <w:tcBorders>
              <w:top w:val="nil"/>
              <w:left w:val="nil"/>
              <w:bottom w:val="single" w:sz="4" w:space="0" w:color="auto"/>
              <w:right w:val="single" w:sz="4" w:space="0" w:color="auto"/>
            </w:tcBorders>
            <w:shd w:val="clear" w:color="A9D08E" w:fill="B4CC7E"/>
            <w:vAlign w:val="center"/>
            <w:hideMark/>
          </w:tcPr>
          <w:p w14:paraId="049ECD51" w14:textId="61A13D39" w:rsidR="008714AA" w:rsidRPr="00ED3066" w:rsidRDefault="008714AA" w:rsidP="001542CF">
            <w:pPr>
              <w:spacing w:after="0" w:line="240" w:lineRule="auto"/>
              <w:jc w:val="left"/>
              <w:rPr>
                <w:rFonts w:eastAsia="Times New Roman" w:cs="Arial"/>
                <w:color w:val="000000"/>
                <w:szCs w:val="18"/>
                <w:lang w:eastAsia="en-GB"/>
              </w:rPr>
            </w:pPr>
            <w:r w:rsidRPr="00FD2A96">
              <w:t>Harry Barrington-Mountford</w:t>
            </w:r>
          </w:p>
        </w:tc>
        <w:tc>
          <w:tcPr>
            <w:tcW w:w="6888" w:type="dxa"/>
            <w:tcBorders>
              <w:top w:val="nil"/>
              <w:left w:val="nil"/>
              <w:bottom w:val="single" w:sz="4" w:space="0" w:color="auto"/>
              <w:right w:val="single" w:sz="4" w:space="0" w:color="auto"/>
            </w:tcBorders>
            <w:shd w:val="clear" w:color="A9D08E" w:fill="D0CECE"/>
            <w:vAlign w:val="center"/>
            <w:hideMark/>
          </w:tcPr>
          <w:p w14:paraId="5B373F31" w14:textId="3265B628" w:rsidR="008714AA" w:rsidRPr="00ED3066" w:rsidRDefault="008714AA"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Successful Town and Parish Forums focusing on climate action took place during Q1 2021/22. These events were well attended and several key themes relating to the both the climate emergency and Climate Action Plan were discussed.</w:t>
            </w:r>
          </w:p>
        </w:tc>
      </w:tr>
    </w:tbl>
    <w:p w14:paraId="0DC8FF86" w14:textId="72FF5FEA" w:rsidR="001542CF" w:rsidRDefault="001542CF">
      <w:r>
        <w:br w:type="page"/>
      </w:r>
    </w:p>
    <w:p w14:paraId="4A0F829A" w14:textId="4172675B" w:rsidR="001542CF" w:rsidRPr="001542CF" w:rsidRDefault="001542CF">
      <w:pPr>
        <w:rPr>
          <w:b/>
          <w:bCs/>
          <w:sz w:val="24"/>
          <w:szCs w:val="28"/>
        </w:rPr>
      </w:pPr>
      <w:r w:rsidRPr="001542CF">
        <w:rPr>
          <w:b/>
          <w:bCs/>
          <w:sz w:val="24"/>
          <w:szCs w:val="28"/>
        </w:rPr>
        <w:lastRenderedPageBreak/>
        <w:t>Performance Measures</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268"/>
        <w:gridCol w:w="2268"/>
        <w:gridCol w:w="1134"/>
        <w:gridCol w:w="1134"/>
        <w:gridCol w:w="6888"/>
      </w:tblGrid>
      <w:tr w:rsidR="001542CF" w:rsidRPr="00ED3066" w14:paraId="0131C53A" w14:textId="77777777" w:rsidTr="001542CF">
        <w:trPr>
          <w:trHeight w:val="971"/>
        </w:trPr>
        <w:tc>
          <w:tcPr>
            <w:tcW w:w="1696" w:type="dxa"/>
            <w:shd w:val="clear" w:color="auto" w:fill="AEAAAA"/>
          </w:tcPr>
          <w:p w14:paraId="4877DEC9" w14:textId="5A6FBB9D" w:rsidR="001542CF" w:rsidRDefault="001542CF" w:rsidP="001542CF">
            <w:pPr>
              <w:spacing w:after="0" w:line="240" w:lineRule="auto"/>
              <w:jc w:val="left"/>
              <w:rPr>
                <w:rFonts w:cs="Arial"/>
              </w:rPr>
            </w:pPr>
            <w:r w:rsidRPr="003C654B">
              <w:rPr>
                <w:rFonts w:cs="Arial"/>
              </w:rPr>
              <w:br w:type="page"/>
            </w:r>
          </w:p>
          <w:p w14:paraId="65856C22" w14:textId="39AA9D5C" w:rsidR="001542CF" w:rsidRDefault="001542CF" w:rsidP="001542CF">
            <w:pPr>
              <w:spacing w:after="0" w:line="240" w:lineRule="auto"/>
              <w:jc w:val="left"/>
              <w:rPr>
                <w:rFonts w:eastAsia="Times New Roman" w:cs="Arial"/>
                <w:color w:val="000000"/>
                <w:szCs w:val="18"/>
                <w:lang w:eastAsia="en-GB"/>
              </w:rPr>
            </w:pPr>
            <w:r w:rsidRPr="003C654B">
              <w:rPr>
                <w:rFonts w:cs="Arial"/>
                <w:b/>
                <w:bCs/>
                <w:color w:val="000000"/>
                <w:szCs w:val="18"/>
              </w:rPr>
              <w:t>Corporate Plan ID</w:t>
            </w:r>
          </w:p>
        </w:tc>
        <w:tc>
          <w:tcPr>
            <w:tcW w:w="2268" w:type="dxa"/>
            <w:shd w:val="clear" w:color="auto" w:fill="AEAAAA"/>
            <w:vAlign w:val="center"/>
          </w:tcPr>
          <w:p w14:paraId="4A923F20" w14:textId="6163B22E" w:rsidR="001542CF" w:rsidRPr="00ED3066" w:rsidRDefault="001542CF" w:rsidP="001542CF">
            <w:pPr>
              <w:spacing w:after="0" w:line="240" w:lineRule="auto"/>
              <w:jc w:val="left"/>
              <w:rPr>
                <w:rFonts w:eastAsia="Times New Roman" w:cs="Arial"/>
                <w:color w:val="000000"/>
                <w:szCs w:val="18"/>
                <w:lang w:eastAsia="en-GB"/>
              </w:rPr>
            </w:pPr>
            <w:r w:rsidRPr="003C654B">
              <w:rPr>
                <w:rFonts w:cs="Arial"/>
                <w:b/>
                <w:bCs/>
                <w:color w:val="000000"/>
                <w:szCs w:val="18"/>
              </w:rPr>
              <w:t>Stated Aim/Project description</w:t>
            </w:r>
          </w:p>
        </w:tc>
        <w:tc>
          <w:tcPr>
            <w:tcW w:w="2268" w:type="dxa"/>
            <w:shd w:val="clear" w:color="auto" w:fill="AEAAAA"/>
            <w:vAlign w:val="center"/>
          </w:tcPr>
          <w:p w14:paraId="678C823E" w14:textId="48B76DCB" w:rsidR="001542CF" w:rsidRPr="00ED3066" w:rsidRDefault="001542CF" w:rsidP="001542CF">
            <w:pPr>
              <w:spacing w:after="0" w:line="240" w:lineRule="auto"/>
              <w:jc w:val="left"/>
              <w:rPr>
                <w:rFonts w:eastAsia="Times New Roman" w:cs="Arial"/>
                <w:color w:val="000000"/>
                <w:szCs w:val="18"/>
                <w:lang w:eastAsia="en-GB"/>
              </w:rPr>
            </w:pPr>
            <w:r w:rsidRPr="002C7258">
              <w:rPr>
                <w:rFonts w:cs="Arial"/>
                <w:b/>
                <w:bCs/>
                <w:color w:val="000000"/>
                <w:szCs w:val="18"/>
              </w:rPr>
              <w:t>Measure</w:t>
            </w:r>
          </w:p>
        </w:tc>
        <w:tc>
          <w:tcPr>
            <w:tcW w:w="1134" w:type="dxa"/>
            <w:shd w:val="clear" w:color="auto" w:fill="AEAAAA"/>
            <w:vAlign w:val="center"/>
          </w:tcPr>
          <w:p w14:paraId="3FFBF1D8" w14:textId="77777777" w:rsidR="001542CF" w:rsidRPr="002C7258" w:rsidRDefault="001542CF" w:rsidP="001542CF">
            <w:pPr>
              <w:spacing w:after="0" w:line="240" w:lineRule="auto"/>
              <w:jc w:val="left"/>
              <w:rPr>
                <w:rFonts w:cs="Arial"/>
                <w:b/>
                <w:bCs/>
                <w:color w:val="000000"/>
                <w:szCs w:val="18"/>
              </w:rPr>
            </w:pPr>
          </w:p>
          <w:p w14:paraId="146D79A4" w14:textId="3F79B0ED" w:rsidR="001542CF" w:rsidRPr="00ED3066" w:rsidRDefault="001542CF" w:rsidP="001542CF">
            <w:pPr>
              <w:spacing w:after="0" w:line="240" w:lineRule="auto"/>
              <w:jc w:val="left"/>
              <w:rPr>
                <w:rFonts w:eastAsia="Times New Roman" w:cs="Arial"/>
                <w:color w:val="000000"/>
                <w:szCs w:val="18"/>
                <w:lang w:eastAsia="en-GB"/>
              </w:rPr>
            </w:pPr>
            <w:r w:rsidRPr="002C7258">
              <w:rPr>
                <w:rFonts w:cs="Arial"/>
                <w:b/>
                <w:bCs/>
                <w:color w:val="000000"/>
                <w:szCs w:val="18"/>
              </w:rPr>
              <w:t xml:space="preserve">Cabinet Lead </w:t>
            </w:r>
            <w:r w:rsidRPr="002C7258">
              <w:rPr>
                <w:rFonts w:cs="Arial"/>
                <w:b/>
                <w:bCs/>
                <w:color w:val="000000"/>
                <w:szCs w:val="18"/>
              </w:rPr>
              <w:br/>
            </w:r>
          </w:p>
        </w:tc>
        <w:tc>
          <w:tcPr>
            <w:tcW w:w="1134" w:type="dxa"/>
            <w:shd w:val="clear" w:color="auto" w:fill="AEAAAA"/>
            <w:vAlign w:val="center"/>
          </w:tcPr>
          <w:p w14:paraId="46E03862" w14:textId="3A855C8C" w:rsidR="001542CF" w:rsidRPr="00FD2A96" w:rsidRDefault="001542CF" w:rsidP="001542CF">
            <w:pPr>
              <w:spacing w:after="0" w:line="240" w:lineRule="auto"/>
              <w:jc w:val="left"/>
            </w:pPr>
            <w:r w:rsidRPr="002C7258">
              <w:rPr>
                <w:rFonts w:eastAsia="Times New Roman" w:cs="Arial"/>
                <w:b/>
                <w:bCs/>
                <w:color w:val="000000"/>
                <w:szCs w:val="18"/>
                <w:lang w:eastAsia="en-GB"/>
              </w:rPr>
              <w:t>Officer Lead</w:t>
            </w:r>
          </w:p>
        </w:tc>
        <w:tc>
          <w:tcPr>
            <w:tcW w:w="6888" w:type="dxa"/>
            <w:shd w:val="clear" w:color="auto" w:fill="AEAAAA"/>
            <w:vAlign w:val="center"/>
          </w:tcPr>
          <w:p w14:paraId="22DFDD19" w14:textId="293C48A4" w:rsidR="001542CF" w:rsidRPr="00ED3066" w:rsidRDefault="001542CF" w:rsidP="001542CF">
            <w:pPr>
              <w:spacing w:after="0" w:line="240" w:lineRule="auto"/>
              <w:jc w:val="left"/>
              <w:rPr>
                <w:rFonts w:eastAsia="Times New Roman" w:cs="Arial"/>
                <w:color w:val="000000"/>
                <w:szCs w:val="18"/>
                <w:lang w:eastAsia="en-GB"/>
              </w:rPr>
            </w:pPr>
            <w:r w:rsidRPr="002C7258">
              <w:rPr>
                <w:rFonts w:cs="Arial"/>
                <w:b/>
                <w:bCs/>
                <w:color w:val="000000"/>
                <w:szCs w:val="18"/>
              </w:rPr>
              <w:t>Performance Update</w:t>
            </w:r>
          </w:p>
        </w:tc>
      </w:tr>
      <w:tr w:rsidR="001542CF" w:rsidRPr="00ED3066" w14:paraId="043C113F" w14:textId="77777777" w:rsidTr="001542CF">
        <w:trPr>
          <w:trHeight w:val="1299"/>
        </w:trPr>
        <w:tc>
          <w:tcPr>
            <w:tcW w:w="1696" w:type="dxa"/>
            <w:shd w:val="clear" w:color="C6E0B4" w:fill="DAE6C0"/>
          </w:tcPr>
          <w:p w14:paraId="0433F191" w14:textId="7DA3BE50" w:rsidR="001542CF" w:rsidRDefault="001542CF" w:rsidP="001542CF">
            <w:pPr>
              <w:spacing w:after="0" w:line="240" w:lineRule="auto"/>
              <w:jc w:val="left"/>
              <w:rPr>
                <w:rFonts w:eastAsia="Times New Roman" w:cs="Arial"/>
                <w:color w:val="000000"/>
                <w:szCs w:val="18"/>
                <w:lang w:eastAsia="en-GB"/>
              </w:rPr>
            </w:pPr>
          </w:p>
          <w:p w14:paraId="45C2D1AF" w14:textId="77777777" w:rsidR="001542CF" w:rsidRDefault="001542CF" w:rsidP="001542CF">
            <w:pPr>
              <w:spacing w:after="0" w:line="240" w:lineRule="auto"/>
              <w:jc w:val="left"/>
              <w:rPr>
                <w:rFonts w:eastAsia="Times New Roman" w:cs="Arial"/>
                <w:color w:val="000000"/>
                <w:szCs w:val="18"/>
                <w:lang w:eastAsia="en-GB"/>
              </w:rPr>
            </w:pPr>
          </w:p>
          <w:p w14:paraId="651F9F6E" w14:textId="19101E6A" w:rsidR="001542CF" w:rsidRPr="00ED3066" w:rsidRDefault="001542CF"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TCE3.1</w:t>
            </w:r>
          </w:p>
        </w:tc>
        <w:tc>
          <w:tcPr>
            <w:tcW w:w="2268" w:type="dxa"/>
            <w:shd w:val="clear" w:color="C6E0B4" w:fill="DAE6C0"/>
            <w:vAlign w:val="center"/>
            <w:hideMark/>
          </w:tcPr>
          <w:p w14:paraId="5B4296A0" w14:textId="3B23BD3D" w:rsidR="001542CF" w:rsidRPr="00ED3066" w:rsidRDefault="001542CF"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Complete the CEAC Year One Action Plan and plan for future years</w:t>
            </w:r>
          </w:p>
        </w:tc>
        <w:tc>
          <w:tcPr>
            <w:tcW w:w="2268" w:type="dxa"/>
            <w:shd w:val="clear" w:color="C6E0B4" w:fill="C6E0B4"/>
            <w:vAlign w:val="center"/>
            <w:hideMark/>
          </w:tcPr>
          <w:p w14:paraId="2499660C" w14:textId="77777777" w:rsidR="001542CF" w:rsidRPr="00ED3066" w:rsidRDefault="001542CF"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Narrative report on progress</w:t>
            </w:r>
          </w:p>
        </w:tc>
        <w:tc>
          <w:tcPr>
            <w:tcW w:w="1134" w:type="dxa"/>
            <w:shd w:val="clear" w:color="C6E0B4" w:fill="DAE6C0"/>
            <w:vAlign w:val="center"/>
            <w:hideMark/>
          </w:tcPr>
          <w:p w14:paraId="2BEC9FBF" w14:textId="34FF5F5D" w:rsidR="001542CF" w:rsidRPr="00ED3066" w:rsidRDefault="001542CF"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Cllr Catherine Webber</w:t>
            </w:r>
          </w:p>
        </w:tc>
        <w:tc>
          <w:tcPr>
            <w:tcW w:w="1134" w:type="dxa"/>
            <w:shd w:val="clear" w:color="C6E0B4" w:fill="DAE6C0"/>
            <w:vAlign w:val="center"/>
            <w:hideMark/>
          </w:tcPr>
          <w:p w14:paraId="2FB91D82" w14:textId="57B3B3BD" w:rsidR="001542CF" w:rsidRPr="00ED3066" w:rsidRDefault="001542CF" w:rsidP="001542CF">
            <w:pPr>
              <w:spacing w:after="0" w:line="240" w:lineRule="auto"/>
              <w:jc w:val="left"/>
              <w:rPr>
                <w:rFonts w:eastAsia="Times New Roman" w:cs="Arial"/>
                <w:color w:val="000000"/>
                <w:szCs w:val="18"/>
                <w:lang w:eastAsia="en-GB"/>
              </w:rPr>
            </w:pPr>
            <w:r w:rsidRPr="00FD2A96">
              <w:t>Harry Barrington-Mountford</w:t>
            </w:r>
          </w:p>
        </w:tc>
        <w:tc>
          <w:tcPr>
            <w:tcW w:w="6888" w:type="dxa"/>
            <w:shd w:val="clear" w:color="C6E0B4" w:fill="D0CECE"/>
            <w:vAlign w:val="center"/>
            <w:hideMark/>
          </w:tcPr>
          <w:p w14:paraId="6BADC3C3" w14:textId="0309D961" w:rsidR="001542CF" w:rsidRPr="00ED3066" w:rsidRDefault="001542CF"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A Climate Action Plan for the Vale is being developed. Alongside the continued delivery of actions from the CEAC year one work programme.</w:t>
            </w:r>
          </w:p>
        </w:tc>
      </w:tr>
      <w:tr w:rsidR="001542CF" w:rsidRPr="00ED3066" w14:paraId="7622CEB2" w14:textId="77777777" w:rsidTr="001542CF">
        <w:trPr>
          <w:trHeight w:val="3105"/>
        </w:trPr>
        <w:tc>
          <w:tcPr>
            <w:tcW w:w="1696" w:type="dxa"/>
            <w:shd w:val="clear" w:color="C6E0B4" w:fill="DAE6C0"/>
          </w:tcPr>
          <w:p w14:paraId="22935ADD" w14:textId="77777777" w:rsidR="001542CF" w:rsidRDefault="001542CF" w:rsidP="001542CF">
            <w:pPr>
              <w:spacing w:after="0" w:line="240" w:lineRule="auto"/>
              <w:jc w:val="left"/>
              <w:rPr>
                <w:rFonts w:eastAsia="Times New Roman" w:cs="Arial"/>
                <w:color w:val="000000"/>
                <w:szCs w:val="18"/>
                <w:lang w:eastAsia="en-GB"/>
              </w:rPr>
            </w:pPr>
          </w:p>
          <w:p w14:paraId="62598390" w14:textId="77777777" w:rsidR="001542CF" w:rsidRDefault="001542CF" w:rsidP="001542CF">
            <w:pPr>
              <w:spacing w:after="0" w:line="240" w:lineRule="auto"/>
              <w:jc w:val="left"/>
              <w:rPr>
                <w:rFonts w:eastAsia="Times New Roman" w:cs="Arial"/>
                <w:color w:val="000000"/>
                <w:szCs w:val="18"/>
                <w:lang w:eastAsia="en-GB"/>
              </w:rPr>
            </w:pPr>
          </w:p>
          <w:p w14:paraId="20F83789" w14:textId="77777777" w:rsidR="001542CF" w:rsidRDefault="001542CF" w:rsidP="001542CF">
            <w:pPr>
              <w:spacing w:after="0" w:line="240" w:lineRule="auto"/>
              <w:jc w:val="left"/>
              <w:rPr>
                <w:rFonts w:eastAsia="Times New Roman" w:cs="Arial"/>
                <w:color w:val="000000"/>
                <w:szCs w:val="18"/>
                <w:lang w:eastAsia="en-GB"/>
              </w:rPr>
            </w:pPr>
          </w:p>
          <w:p w14:paraId="153754B8" w14:textId="77777777" w:rsidR="001542CF" w:rsidRDefault="001542CF" w:rsidP="001542CF">
            <w:pPr>
              <w:spacing w:after="0" w:line="240" w:lineRule="auto"/>
              <w:jc w:val="left"/>
              <w:rPr>
                <w:rFonts w:eastAsia="Times New Roman" w:cs="Arial"/>
                <w:color w:val="000000"/>
                <w:szCs w:val="18"/>
                <w:lang w:eastAsia="en-GB"/>
              </w:rPr>
            </w:pPr>
          </w:p>
          <w:p w14:paraId="23E09771" w14:textId="77777777" w:rsidR="001542CF" w:rsidRDefault="001542CF" w:rsidP="001542CF">
            <w:pPr>
              <w:spacing w:after="0" w:line="240" w:lineRule="auto"/>
              <w:jc w:val="left"/>
              <w:rPr>
                <w:rFonts w:eastAsia="Times New Roman" w:cs="Arial"/>
                <w:color w:val="000000"/>
                <w:szCs w:val="18"/>
                <w:lang w:eastAsia="en-GB"/>
              </w:rPr>
            </w:pPr>
          </w:p>
          <w:p w14:paraId="01185AD2" w14:textId="77777777" w:rsidR="001542CF" w:rsidRDefault="001542CF" w:rsidP="001542CF">
            <w:pPr>
              <w:spacing w:after="0" w:line="240" w:lineRule="auto"/>
              <w:jc w:val="left"/>
              <w:rPr>
                <w:rFonts w:eastAsia="Times New Roman" w:cs="Arial"/>
                <w:color w:val="000000"/>
                <w:szCs w:val="18"/>
                <w:lang w:eastAsia="en-GB"/>
              </w:rPr>
            </w:pPr>
          </w:p>
          <w:p w14:paraId="03231129" w14:textId="77777777" w:rsidR="001542CF" w:rsidRDefault="001542CF" w:rsidP="001542CF">
            <w:pPr>
              <w:spacing w:after="0" w:line="240" w:lineRule="auto"/>
              <w:jc w:val="left"/>
              <w:rPr>
                <w:rFonts w:eastAsia="Times New Roman" w:cs="Arial"/>
                <w:color w:val="000000"/>
                <w:szCs w:val="18"/>
                <w:lang w:eastAsia="en-GB"/>
              </w:rPr>
            </w:pPr>
          </w:p>
          <w:p w14:paraId="0A9AAC42" w14:textId="1FE37A46" w:rsidR="001542CF" w:rsidRPr="00ED3066" w:rsidRDefault="001542CF"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TCE3.2</w:t>
            </w:r>
          </w:p>
        </w:tc>
        <w:tc>
          <w:tcPr>
            <w:tcW w:w="2268" w:type="dxa"/>
            <w:shd w:val="clear" w:color="C6E0B4" w:fill="DAE6C0"/>
            <w:vAlign w:val="center"/>
            <w:hideMark/>
          </w:tcPr>
          <w:p w14:paraId="0F6E45AD" w14:textId="5A04F0E7" w:rsidR="001542CF" w:rsidRPr="00ED3066" w:rsidRDefault="001542CF"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Work with partners to define a waste reduction scheme: including ways to reduce bulky waste headed to landfill and reduce recycling contamination</w:t>
            </w:r>
          </w:p>
        </w:tc>
        <w:tc>
          <w:tcPr>
            <w:tcW w:w="2268" w:type="dxa"/>
            <w:shd w:val="clear" w:color="C6E0B4" w:fill="C6E0B4"/>
            <w:vAlign w:val="center"/>
            <w:hideMark/>
          </w:tcPr>
          <w:p w14:paraId="1473C2A3" w14:textId="77777777" w:rsidR="001542CF" w:rsidRPr="00ED3066" w:rsidRDefault="001542CF"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Narrative report to outline steps to influence partners and our actions to reduce overall waste</w:t>
            </w:r>
          </w:p>
        </w:tc>
        <w:tc>
          <w:tcPr>
            <w:tcW w:w="1134" w:type="dxa"/>
            <w:shd w:val="clear" w:color="C6E0B4" w:fill="DAE6C0"/>
            <w:vAlign w:val="center"/>
            <w:hideMark/>
          </w:tcPr>
          <w:p w14:paraId="37FE90F3" w14:textId="08882E00" w:rsidR="001542CF" w:rsidRPr="00ED3066" w:rsidRDefault="001542CF"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Cllr Catherine Webber</w:t>
            </w:r>
          </w:p>
        </w:tc>
        <w:tc>
          <w:tcPr>
            <w:tcW w:w="1134" w:type="dxa"/>
            <w:shd w:val="clear" w:color="C6E0B4" w:fill="DAE6C0"/>
            <w:vAlign w:val="center"/>
            <w:hideMark/>
          </w:tcPr>
          <w:p w14:paraId="3C0B9AC9" w14:textId="2D7C1467" w:rsidR="001542CF" w:rsidRPr="00ED3066" w:rsidRDefault="001542CF" w:rsidP="001542CF">
            <w:pPr>
              <w:spacing w:after="0" w:line="240" w:lineRule="auto"/>
              <w:jc w:val="left"/>
              <w:rPr>
                <w:rFonts w:eastAsia="Times New Roman" w:cs="Arial"/>
                <w:color w:val="000000"/>
                <w:szCs w:val="18"/>
                <w:lang w:eastAsia="en-GB"/>
              </w:rPr>
            </w:pPr>
            <w:r w:rsidRPr="00FD2A96">
              <w:t>Liz Hayden</w:t>
            </w:r>
          </w:p>
        </w:tc>
        <w:tc>
          <w:tcPr>
            <w:tcW w:w="6888" w:type="dxa"/>
            <w:shd w:val="clear" w:color="C6E0B4" w:fill="D0CECE"/>
            <w:vAlign w:val="center"/>
            <w:hideMark/>
          </w:tcPr>
          <w:p w14:paraId="7C26B8B2" w14:textId="77777777" w:rsidR="001542CF" w:rsidRDefault="001542CF" w:rsidP="001542CF">
            <w:pPr>
              <w:spacing w:after="0" w:line="240" w:lineRule="auto"/>
              <w:jc w:val="left"/>
              <w:rPr>
                <w:rFonts w:eastAsia="Times New Roman" w:cs="Arial"/>
                <w:color w:val="000000"/>
                <w:szCs w:val="18"/>
                <w:lang w:eastAsia="en-GB"/>
              </w:rPr>
            </w:pPr>
          </w:p>
          <w:p w14:paraId="345E0A65" w14:textId="781D07AE" w:rsidR="001542CF" w:rsidRDefault="001542CF"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The Vale continues to work with Biffa to consistently send good quality recycling to the sorting depot. Contamination rates are approximately 9 per cent which is low when compared to other local authorities.</w:t>
            </w:r>
            <w:r w:rsidRPr="00ED3066">
              <w:rPr>
                <w:rFonts w:eastAsia="Times New Roman" w:cs="Arial"/>
                <w:color w:val="000000"/>
                <w:szCs w:val="18"/>
                <w:lang w:eastAsia="en-GB"/>
              </w:rPr>
              <w:br/>
            </w:r>
            <w:r w:rsidRPr="00ED3066">
              <w:rPr>
                <w:rFonts w:eastAsia="Times New Roman" w:cs="Arial"/>
                <w:color w:val="000000"/>
                <w:szCs w:val="18"/>
                <w:lang w:eastAsia="en-GB"/>
              </w:rPr>
              <w:br/>
              <w:t>In order to further reduce overall waste, we have launched a new webpage “reducing your waste and increasing your reuse” – https://www.whitehorsedc.gov.uk/vale-of-white-horse-district-council/recycling-rubbish-and-waste/reducing-your-waste-increasing-your-reuse/</w:t>
            </w:r>
            <w:r w:rsidRPr="00ED3066">
              <w:rPr>
                <w:rFonts w:eastAsia="Times New Roman" w:cs="Arial"/>
                <w:color w:val="000000"/>
                <w:szCs w:val="18"/>
                <w:lang w:eastAsia="en-GB"/>
              </w:rPr>
              <w:br/>
            </w:r>
            <w:r w:rsidRPr="00ED3066">
              <w:rPr>
                <w:rFonts w:eastAsia="Times New Roman" w:cs="Arial"/>
                <w:color w:val="000000"/>
                <w:szCs w:val="18"/>
                <w:lang w:eastAsia="en-GB"/>
              </w:rPr>
              <w:br/>
              <w:t xml:space="preserve">This outlines some of the actions that residents can take to reduce consumption and increase recycling. </w:t>
            </w:r>
            <w:r w:rsidRPr="00ED3066">
              <w:rPr>
                <w:rFonts w:eastAsia="Times New Roman" w:cs="Arial"/>
                <w:color w:val="000000"/>
                <w:szCs w:val="18"/>
                <w:lang w:eastAsia="en-GB"/>
              </w:rPr>
              <w:br/>
            </w:r>
            <w:r w:rsidRPr="00ED3066">
              <w:rPr>
                <w:rFonts w:eastAsia="Times New Roman" w:cs="Arial"/>
                <w:color w:val="000000"/>
                <w:szCs w:val="18"/>
                <w:lang w:eastAsia="en-GB"/>
              </w:rPr>
              <w:br/>
              <w:t>While bulky waste levels are currently less than 5 per cent, the Council continues to collaborate with partners to further reduce the amount heading for landfill.</w:t>
            </w:r>
          </w:p>
          <w:p w14:paraId="0CBC8BFC" w14:textId="77777777" w:rsidR="001542CF" w:rsidRDefault="001542CF" w:rsidP="001542CF">
            <w:pPr>
              <w:spacing w:after="0" w:line="240" w:lineRule="auto"/>
              <w:jc w:val="left"/>
              <w:rPr>
                <w:rFonts w:eastAsia="Times New Roman" w:cs="Arial"/>
                <w:color w:val="000000"/>
                <w:szCs w:val="18"/>
                <w:lang w:eastAsia="en-GB"/>
              </w:rPr>
            </w:pPr>
          </w:p>
          <w:p w14:paraId="243DE910" w14:textId="748884DD" w:rsidR="001542CF" w:rsidRPr="00ED3066" w:rsidRDefault="001542CF" w:rsidP="001542CF">
            <w:pPr>
              <w:spacing w:after="0" w:line="240" w:lineRule="auto"/>
              <w:jc w:val="left"/>
              <w:rPr>
                <w:rFonts w:eastAsia="Times New Roman" w:cs="Arial"/>
                <w:color w:val="000000"/>
                <w:szCs w:val="18"/>
                <w:lang w:eastAsia="en-GB"/>
              </w:rPr>
            </w:pPr>
          </w:p>
        </w:tc>
      </w:tr>
      <w:tr w:rsidR="001542CF" w:rsidRPr="00ED3066" w14:paraId="15A9D68A" w14:textId="77777777" w:rsidTr="001542CF">
        <w:trPr>
          <w:trHeight w:val="1574"/>
        </w:trPr>
        <w:tc>
          <w:tcPr>
            <w:tcW w:w="1696" w:type="dxa"/>
            <w:shd w:val="clear" w:color="C6E0B4" w:fill="DAE6C0"/>
          </w:tcPr>
          <w:p w14:paraId="66D2D425" w14:textId="77777777" w:rsidR="001542CF" w:rsidRDefault="001542CF" w:rsidP="001542CF">
            <w:pPr>
              <w:spacing w:after="0" w:line="240" w:lineRule="auto"/>
              <w:jc w:val="left"/>
              <w:rPr>
                <w:rFonts w:eastAsia="Times New Roman" w:cs="Arial"/>
                <w:color w:val="000000"/>
                <w:szCs w:val="18"/>
                <w:lang w:eastAsia="en-GB"/>
              </w:rPr>
            </w:pPr>
          </w:p>
          <w:p w14:paraId="3EF54599" w14:textId="77777777" w:rsidR="001542CF" w:rsidRDefault="001542CF" w:rsidP="001542CF">
            <w:pPr>
              <w:spacing w:after="0" w:line="240" w:lineRule="auto"/>
              <w:jc w:val="left"/>
              <w:rPr>
                <w:rFonts w:eastAsia="Times New Roman" w:cs="Arial"/>
                <w:color w:val="000000"/>
                <w:szCs w:val="18"/>
                <w:lang w:eastAsia="en-GB"/>
              </w:rPr>
            </w:pPr>
          </w:p>
          <w:p w14:paraId="42F406E0" w14:textId="77777777" w:rsidR="001542CF" w:rsidRDefault="001542CF" w:rsidP="001542CF">
            <w:pPr>
              <w:spacing w:after="0" w:line="240" w:lineRule="auto"/>
              <w:jc w:val="left"/>
              <w:rPr>
                <w:rFonts w:eastAsia="Times New Roman" w:cs="Arial"/>
                <w:color w:val="000000"/>
                <w:szCs w:val="18"/>
                <w:lang w:eastAsia="en-GB"/>
              </w:rPr>
            </w:pPr>
          </w:p>
          <w:p w14:paraId="235B4FA3" w14:textId="7D4B0E62" w:rsidR="001542CF" w:rsidRPr="00ED3066" w:rsidRDefault="001542CF"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TCE3.3</w:t>
            </w:r>
          </w:p>
        </w:tc>
        <w:tc>
          <w:tcPr>
            <w:tcW w:w="2268" w:type="dxa"/>
            <w:shd w:val="clear" w:color="C6E0B4" w:fill="DAE6C0"/>
            <w:vAlign w:val="center"/>
            <w:hideMark/>
          </w:tcPr>
          <w:p w14:paraId="3060723C" w14:textId="6ACF0763" w:rsidR="001542CF" w:rsidRPr="00ED3066" w:rsidRDefault="001542CF"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Develop a tree-planting strategy and work with partners to plant more trees across the district</w:t>
            </w:r>
          </w:p>
        </w:tc>
        <w:tc>
          <w:tcPr>
            <w:tcW w:w="2268" w:type="dxa"/>
            <w:shd w:val="clear" w:color="C6E0B4" w:fill="C6E0B4"/>
            <w:vAlign w:val="center"/>
            <w:hideMark/>
          </w:tcPr>
          <w:p w14:paraId="7F0B2D1A" w14:textId="77777777" w:rsidR="001542CF" w:rsidRPr="00ED3066" w:rsidRDefault="001542CF"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Narrative update to include development of the tree policy and subsequent activity</w:t>
            </w:r>
          </w:p>
        </w:tc>
        <w:tc>
          <w:tcPr>
            <w:tcW w:w="1134" w:type="dxa"/>
            <w:shd w:val="clear" w:color="C6E0B4" w:fill="DAE6C0"/>
            <w:vAlign w:val="center"/>
            <w:hideMark/>
          </w:tcPr>
          <w:p w14:paraId="6ACE3F52" w14:textId="61ABADEB" w:rsidR="001542CF" w:rsidRPr="00ED3066" w:rsidRDefault="001542CF"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Cllr Catherine Webber</w:t>
            </w:r>
          </w:p>
        </w:tc>
        <w:tc>
          <w:tcPr>
            <w:tcW w:w="1134" w:type="dxa"/>
            <w:shd w:val="clear" w:color="C6E0B4" w:fill="DAE6C0"/>
            <w:vAlign w:val="center"/>
            <w:hideMark/>
          </w:tcPr>
          <w:p w14:paraId="056016D1" w14:textId="64B36B06" w:rsidR="001542CF" w:rsidRPr="00ED3066" w:rsidRDefault="001542CF" w:rsidP="001542CF">
            <w:pPr>
              <w:spacing w:after="0" w:line="240" w:lineRule="auto"/>
              <w:jc w:val="left"/>
              <w:rPr>
                <w:rFonts w:eastAsia="Times New Roman" w:cs="Arial"/>
                <w:color w:val="000000"/>
                <w:szCs w:val="18"/>
                <w:lang w:eastAsia="en-GB"/>
              </w:rPr>
            </w:pPr>
            <w:r w:rsidRPr="00FD2A96">
              <w:t>Harry Barrington-Mountford</w:t>
            </w:r>
          </w:p>
        </w:tc>
        <w:tc>
          <w:tcPr>
            <w:tcW w:w="6888" w:type="dxa"/>
            <w:shd w:val="clear" w:color="C6E0B4" w:fill="D0CECE"/>
            <w:vAlign w:val="center"/>
            <w:hideMark/>
          </w:tcPr>
          <w:p w14:paraId="5258044D" w14:textId="0E20C4AF" w:rsidR="001542CF" w:rsidRPr="00ED3066" w:rsidRDefault="001542CF"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A Tree policy is currently being developed.</w:t>
            </w:r>
          </w:p>
        </w:tc>
      </w:tr>
    </w:tbl>
    <w:p w14:paraId="010BA4AC" w14:textId="61D59164" w:rsidR="003C654B" w:rsidRDefault="003C654B" w:rsidP="001542CF">
      <w:pPr>
        <w:jc w:val="left"/>
      </w:pPr>
      <w:r>
        <w:br w:type="page"/>
      </w:r>
    </w:p>
    <w:p w14:paraId="593787D0" w14:textId="6835990B" w:rsidR="001542CF" w:rsidRPr="001542CF" w:rsidRDefault="001542CF" w:rsidP="001542CF">
      <w:pPr>
        <w:jc w:val="left"/>
        <w:rPr>
          <w:b/>
          <w:bCs/>
          <w:sz w:val="24"/>
          <w:szCs w:val="28"/>
        </w:rPr>
      </w:pPr>
      <w:r w:rsidRPr="001542CF">
        <w:rPr>
          <w:b/>
          <w:bCs/>
          <w:sz w:val="24"/>
          <w:szCs w:val="28"/>
        </w:rPr>
        <w:lastRenderedPageBreak/>
        <w:t>Performance Measures</w:t>
      </w:r>
    </w:p>
    <w:tbl>
      <w:tblPr>
        <w:tblW w:w="15388" w:type="dxa"/>
        <w:tblLook w:val="04A0" w:firstRow="1" w:lastRow="0" w:firstColumn="1" w:lastColumn="0" w:noHBand="0" w:noVBand="1"/>
      </w:tblPr>
      <w:tblGrid>
        <w:gridCol w:w="1271"/>
        <w:gridCol w:w="2126"/>
        <w:gridCol w:w="2552"/>
        <w:gridCol w:w="1276"/>
        <w:gridCol w:w="1275"/>
        <w:gridCol w:w="6858"/>
        <w:gridCol w:w="30"/>
      </w:tblGrid>
      <w:tr w:rsidR="000E1BB5" w:rsidRPr="00ED3066" w14:paraId="1978B89F" w14:textId="77777777" w:rsidTr="003C654B">
        <w:trPr>
          <w:trHeight w:val="880"/>
        </w:trPr>
        <w:tc>
          <w:tcPr>
            <w:tcW w:w="1271"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51D6BA9" w14:textId="3DEE7BAE" w:rsidR="000E1BB5" w:rsidRPr="003C654B" w:rsidRDefault="000E1BB5" w:rsidP="001542CF">
            <w:pPr>
              <w:spacing w:after="0" w:line="240" w:lineRule="auto"/>
              <w:jc w:val="left"/>
              <w:rPr>
                <w:rFonts w:cs="Arial"/>
                <w:b/>
                <w:bCs/>
                <w:color w:val="000000"/>
                <w:szCs w:val="18"/>
              </w:rPr>
            </w:pPr>
          </w:p>
          <w:p w14:paraId="2541426C" w14:textId="14B804BE" w:rsidR="000E1BB5" w:rsidRPr="003C654B" w:rsidRDefault="000E1BB5" w:rsidP="001542CF">
            <w:pPr>
              <w:spacing w:after="0" w:line="240" w:lineRule="auto"/>
              <w:jc w:val="left"/>
              <w:rPr>
                <w:rFonts w:eastAsia="Times New Roman" w:cs="Arial"/>
                <w:color w:val="000000"/>
                <w:szCs w:val="18"/>
                <w:lang w:eastAsia="en-GB"/>
              </w:rPr>
            </w:pPr>
            <w:r w:rsidRPr="003C654B">
              <w:rPr>
                <w:rFonts w:cs="Arial"/>
                <w:b/>
                <w:bCs/>
                <w:color w:val="000000"/>
                <w:szCs w:val="18"/>
              </w:rPr>
              <w:t>Corporate Plan ID</w:t>
            </w:r>
          </w:p>
        </w:tc>
        <w:tc>
          <w:tcPr>
            <w:tcW w:w="2126"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539DF5F6" w14:textId="729AB866" w:rsidR="000E1BB5" w:rsidRPr="003C654B" w:rsidRDefault="000E1BB5" w:rsidP="001542CF">
            <w:pPr>
              <w:spacing w:after="0" w:line="240" w:lineRule="auto"/>
              <w:jc w:val="left"/>
              <w:rPr>
                <w:rFonts w:eastAsia="Times New Roman" w:cs="Arial"/>
                <w:color w:val="000000"/>
                <w:szCs w:val="18"/>
                <w:lang w:eastAsia="en-GB"/>
              </w:rPr>
            </w:pPr>
            <w:r w:rsidRPr="003C654B">
              <w:rPr>
                <w:rFonts w:cs="Arial"/>
                <w:b/>
                <w:bCs/>
                <w:color w:val="000000"/>
                <w:szCs w:val="18"/>
              </w:rPr>
              <w:t>Stated Aim/Project description</w:t>
            </w:r>
          </w:p>
        </w:tc>
        <w:tc>
          <w:tcPr>
            <w:tcW w:w="2552"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6DF1B834" w14:textId="34A116EB" w:rsidR="000E1BB5" w:rsidRPr="003C654B" w:rsidRDefault="000E1BB5" w:rsidP="001542CF">
            <w:pPr>
              <w:spacing w:after="0" w:line="240" w:lineRule="auto"/>
              <w:jc w:val="left"/>
              <w:rPr>
                <w:rFonts w:eastAsia="Times New Roman" w:cs="Arial"/>
                <w:color w:val="000000"/>
                <w:szCs w:val="18"/>
                <w:lang w:eastAsia="en-GB"/>
              </w:rPr>
            </w:pPr>
            <w:r w:rsidRPr="003C654B">
              <w:rPr>
                <w:rFonts w:cs="Arial"/>
                <w:b/>
                <w:bCs/>
                <w:color w:val="000000"/>
                <w:szCs w:val="18"/>
              </w:rPr>
              <w:t>Measure</w:t>
            </w:r>
          </w:p>
        </w:tc>
        <w:tc>
          <w:tcPr>
            <w:tcW w:w="1276"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22F90493" w14:textId="77777777" w:rsidR="000E1BB5" w:rsidRPr="003C654B" w:rsidRDefault="000E1BB5" w:rsidP="001542CF">
            <w:pPr>
              <w:spacing w:after="0" w:line="240" w:lineRule="auto"/>
              <w:jc w:val="left"/>
              <w:rPr>
                <w:rFonts w:cs="Arial"/>
                <w:b/>
                <w:bCs/>
                <w:color w:val="000000"/>
                <w:szCs w:val="18"/>
              </w:rPr>
            </w:pPr>
          </w:p>
          <w:p w14:paraId="6D349AEC" w14:textId="46312EA7" w:rsidR="000E1BB5" w:rsidRPr="003C654B" w:rsidRDefault="000E1BB5" w:rsidP="001542CF">
            <w:pPr>
              <w:spacing w:after="0" w:line="240" w:lineRule="auto"/>
              <w:jc w:val="left"/>
              <w:rPr>
                <w:rFonts w:eastAsia="Times New Roman" w:cs="Arial"/>
                <w:color w:val="000000"/>
                <w:szCs w:val="18"/>
                <w:lang w:eastAsia="en-GB"/>
              </w:rPr>
            </w:pPr>
            <w:r w:rsidRPr="003C654B">
              <w:rPr>
                <w:rFonts w:cs="Arial"/>
                <w:b/>
                <w:bCs/>
                <w:color w:val="000000"/>
                <w:szCs w:val="18"/>
              </w:rPr>
              <w:t xml:space="preserve">Cabinet Lead </w:t>
            </w:r>
            <w:r w:rsidRPr="003C654B">
              <w:rPr>
                <w:rFonts w:cs="Arial"/>
                <w:b/>
                <w:bCs/>
                <w:color w:val="000000"/>
                <w:szCs w:val="18"/>
              </w:rPr>
              <w:br/>
            </w:r>
          </w:p>
        </w:tc>
        <w:tc>
          <w:tcPr>
            <w:tcW w:w="1275"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16284FA4" w14:textId="167F3340" w:rsidR="000E1BB5" w:rsidRPr="003C654B" w:rsidRDefault="002C7258" w:rsidP="001542CF">
            <w:pPr>
              <w:spacing w:after="0" w:line="240" w:lineRule="auto"/>
              <w:jc w:val="left"/>
              <w:rPr>
                <w:rFonts w:eastAsia="Times New Roman" w:cs="Arial"/>
                <w:color w:val="000000"/>
                <w:szCs w:val="18"/>
                <w:lang w:eastAsia="en-GB"/>
              </w:rPr>
            </w:pPr>
            <w:r>
              <w:rPr>
                <w:rFonts w:cs="Arial"/>
                <w:b/>
                <w:bCs/>
                <w:color w:val="000000"/>
                <w:szCs w:val="18"/>
              </w:rPr>
              <w:t>Officer Lead</w:t>
            </w:r>
          </w:p>
        </w:tc>
        <w:tc>
          <w:tcPr>
            <w:tcW w:w="6888"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2383FC74" w14:textId="561A3ADC" w:rsidR="000E1BB5" w:rsidRPr="003C654B" w:rsidRDefault="000E1BB5" w:rsidP="001542CF">
            <w:pPr>
              <w:spacing w:after="0" w:line="240" w:lineRule="auto"/>
              <w:jc w:val="left"/>
              <w:rPr>
                <w:rFonts w:eastAsia="Times New Roman" w:cs="Arial"/>
                <w:color w:val="000000"/>
                <w:szCs w:val="18"/>
                <w:lang w:eastAsia="en-GB"/>
              </w:rPr>
            </w:pPr>
            <w:r w:rsidRPr="003C654B">
              <w:rPr>
                <w:rFonts w:cs="Arial"/>
                <w:b/>
                <w:bCs/>
                <w:color w:val="000000"/>
                <w:szCs w:val="18"/>
              </w:rPr>
              <w:t>Performance Update</w:t>
            </w:r>
          </w:p>
        </w:tc>
      </w:tr>
      <w:tr w:rsidR="00D22E32" w:rsidRPr="00ED3066" w14:paraId="085E722F" w14:textId="77777777" w:rsidTr="00D22E32">
        <w:trPr>
          <w:trHeight w:val="1546"/>
        </w:trPr>
        <w:tc>
          <w:tcPr>
            <w:tcW w:w="1271" w:type="dxa"/>
            <w:tcBorders>
              <w:top w:val="single" w:sz="4" w:space="0" w:color="auto"/>
              <w:left w:val="single" w:sz="4" w:space="0" w:color="auto"/>
              <w:bottom w:val="single" w:sz="4" w:space="0" w:color="auto"/>
              <w:right w:val="single" w:sz="4" w:space="0" w:color="auto"/>
            </w:tcBorders>
            <w:shd w:val="clear" w:color="C6E0B4" w:fill="DAE6C0"/>
          </w:tcPr>
          <w:p w14:paraId="09159549" w14:textId="77777777" w:rsidR="00D22E32" w:rsidRDefault="00D22E32" w:rsidP="001542CF">
            <w:pPr>
              <w:spacing w:after="0" w:line="240" w:lineRule="auto"/>
              <w:jc w:val="left"/>
              <w:rPr>
                <w:rFonts w:eastAsia="Times New Roman" w:cs="Arial"/>
                <w:color w:val="000000"/>
                <w:szCs w:val="18"/>
                <w:lang w:eastAsia="en-GB"/>
              </w:rPr>
            </w:pPr>
          </w:p>
          <w:p w14:paraId="325E2BC2" w14:textId="77777777" w:rsidR="00D22E32" w:rsidRDefault="00D22E32" w:rsidP="001542CF">
            <w:pPr>
              <w:spacing w:after="0" w:line="240" w:lineRule="auto"/>
              <w:jc w:val="left"/>
              <w:rPr>
                <w:rFonts w:eastAsia="Times New Roman" w:cs="Arial"/>
                <w:color w:val="000000"/>
                <w:szCs w:val="18"/>
                <w:lang w:eastAsia="en-GB"/>
              </w:rPr>
            </w:pPr>
          </w:p>
          <w:p w14:paraId="54A96689" w14:textId="77777777" w:rsidR="00D22E32" w:rsidRDefault="00D22E32" w:rsidP="001542CF">
            <w:pPr>
              <w:spacing w:after="0" w:line="240" w:lineRule="auto"/>
              <w:jc w:val="left"/>
              <w:rPr>
                <w:rFonts w:eastAsia="Times New Roman" w:cs="Arial"/>
                <w:color w:val="000000"/>
                <w:szCs w:val="18"/>
                <w:lang w:eastAsia="en-GB"/>
              </w:rPr>
            </w:pPr>
          </w:p>
          <w:p w14:paraId="190BAC18" w14:textId="11144570" w:rsidR="00D22E32" w:rsidRPr="00ED3066" w:rsidRDefault="00D22E32"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TCE3.4</w:t>
            </w:r>
          </w:p>
        </w:tc>
        <w:tc>
          <w:tcPr>
            <w:tcW w:w="2126" w:type="dxa"/>
            <w:tcBorders>
              <w:top w:val="single" w:sz="4" w:space="0" w:color="auto"/>
              <w:left w:val="single" w:sz="4" w:space="0" w:color="auto"/>
              <w:bottom w:val="single" w:sz="4" w:space="0" w:color="auto"/>
              <w:right w:val="single" w:sz="4" w:space="0" w:color="auto"/>
            </w:tcBorders>
            <w:shd w:val="clear" w:color="C6E0B4" w:fill="DAE6C0"/>
            <w:vAlign w:val="center"/>
          </w:tcPr>
          <w:p w14:paraId="304F7ABD" w14:textId="010ADEA2" w:rsidR="00D22E32" w:rsidRPr="00ED3066" w:rsidRDefault="00D22E32"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Develop a Biodiversity Net Gain Targeting Strategy and contribute to a Nature Recovery Network for Oxfordshire</w:t>
            </w:r>
          </w:p>
        </w:tc>
        <w:tc>
          <w:tcPr>
            <w:tcW w:w="2552" w:type="dxa"/>
            <w:tcBorders>
              <w:top w:val="single" w:sz="4" w:space="0" w:color="auto"/>
              <w:left w:val="nil"/>
              <w:bottom w:val="single" w:sz="4" w:space="0" w:color="auto"/>
              <w:right w:val="single" w:sz="4" w:space="0" w:color="auto"/>
            </w:tcBorders>
            <w:shd w:val="clear" w:color="C6E0B4" w:fill="C6E0B4"/>
            <w:vAlign w:val="center"/>
          </w:tcPr>
          <w:p w14:paraId="7424755B" w14:textId="711ECBA5" w:rsidR="00D22E32" w:rsidRPr="00ED3066" w:rsidRDefault="00D22E32"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Narrative update on related work, including but not limited to the work to support the Oxfordshire Plan.</w:t>
            </w:r>
          </w:p>
        </w:tc>
        <w:tc>
          <w:tcPr>
            <w:tcW w:w="1276" w:type="dxa"/>
            <w:tcBorders>
              <w:top w:val="single" w:sz="4" w:space="0" w:color="auto"/>
              <w:left w:val="nil"/>
              <w:bottom w:val="single" w:sz="4" w:space="0" w:color="auto"/>
              <w:right w:val="single" w:sz="4" w:space="0" w:color="auto"/>
            </w:tcBorders>
            <w:shd w:val="clear" w:color="C6E0B4" w:fill="DAE6C0"/>
            <w:vAlign w:val="center"/>
          </w:tcPr>
          <w:p w14:paraId="35B715F3" w14:textId="72A4573A" w:rsidR="00D22E32" w:rsidRPr="00ED3066" w:rsidRDefault="00D22E32"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Cllr Catherine Webber</w:t>
            </w:r>
          </w:p>
        </w:tc>
        <w:tc>
          <w:tcPr>
            <w:tcW w:w="1275" w:type="dxa"/>
            <w:tcBorders>
              <w:top w:val="single" w:sz="4" w:space="0" w:color="auto"/>
              <w:left w:val="nil"/>
              <w:bottom w:val="single" w:sz="4" w:space="0" w:color="auto"/>
              <w:right w:val="single" w:sz="4" w:space="0" w:color="auto"/>
            </w:tcBorders>
            <w:shd w:val="clear" w:color="C6E0B4" w:fill="DAE6C0"/>
            <w:vAlign w:val="center"/>
          </w:tcPr>
          <w:p w14:paraId="4BD1E8B6" w14:textId="29FC5CAA" w:rsidR="00D22E32" w:rsidRPr="00ED3066" w:rsidRDefault="00D22E32" w:rsidP="001542CF">
            <w:pPr>
              <w:spacing w:after="0" w:line="240" w:lineRule="auto"/>
              <w:jc w:val="left"/>
              <w:rPr>
                <w:rFonts w:eastAsia="Times New Roman" w:cs="Arial"/>
                <w:color w:val="000000"/>
                <w:szCs w:val="18"/>
                <w:lang w:eastAsia="en-GB"/>
              </w:rPr>
            </w:pPr>
            <w:r w:rsidRPr="00BE5D3B">
              <w:t>Adrian Duffield</w:t>
            </w:r>
          </w:p>
        </w:tc>
        <w:tc>
          <w:tcPr>
            <w:tcW w:w="6888" w:type="dxa"/>
            <w:gridSpan w:val="2"/>
            <w:tcBorders>
              <w:top w:val="single" w:sz="4" w:space="0" w:color="auto"/>
              <w:left w:val="nil"/>
              <w:bottom w:val="single" w:sz="4" w:space="0" w:color="auto"/>
              <w:right w:val="single" w:sz="4" w:space="0" w:color="auto"/>
            </w:tcBorders>
            <w:shd w:val="clear" w:color="C6E0B4" w:fill="D0CECE"/>
            <w:vAlign w:val="center"/>
          </w:tcPr>
          <w:p w14:paraId="4ED97B5D" w14:textId="6893816B" w:rsidR="00D22E32" w:rsidRPr="00ED3066" w:rsidRDefault="00D22E32"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No progress reported Q1 2021/22</w:t>
            </w:r>
          </w:p>
        </w:tc>
      </w:tr>
      <w:tr w:rsidR="00D22E32" w:rsidRPr="00ED3066" w14:paraId="73571325" w14:textId="77777777" w:rsidTr="00D22E32">
        <w:trPr>
          <w:trHeight w:val="2263"/>
        </w:trPr>
        <w:tc>
          <w:tcPr>
            <w:tcW w:w="1271" w:type="dxa"/>
            <w:tcBorders>
              <w:top w:val="single" w:sz="4" w:space="0" w:color="auto"/>
              <w:left w:val="single" w:sz="4" w:space="0" w:color="auto"/>
              <w:bottom w:val="single" w:sz="4" w:space="0" w:color="auto"/>
              <w:right w:val="single" w:sz="4" w:space="0" w:color="auto"/>
            </w:tcBorders>
            <w:shd w:val="clear" w:color="C6E0B4" w:fill="DAE6C0"/>
          </w:tcPr>
          <w:p w14:paraId="331752E2" w14:textId="77777777" w:rsidR="00D22E32" w:rsidRDefault="00D22E32" w:rsidP="001542CF">
            <w:pPr>
              <w:spacing w:after="0" w:line="240" w:lineRule="auto"/>
              <w:jc w:val="left"/>
              <w:rPr>
                <w:rFonts w:eastAsia="Times New Roman" w:cs="Arial"/>
                <w:color w:val="000000"/>
                <w:szCs w:val="18"/>
                <w:lang w:eastAsia="en-GB"/>
              </w:rPr>
            </w:pPr>
          </w:p>
          <w:p w14:paraId="6C77B45E" w14:textId="77777777" w:rsidR="00D22E32" w:rsidRDefault="00D22E32" w:rsidP="001542CF">
            <w:pPr>
              <w:spacing w:after="0" w:line="240" w:lineRule="auto"/>
              <w:jc w:val="left"/>
              <w:rPr>
                <w:rFonts w:eastAsia="Times New Roman" w:cs="Arial"/>
                <w:color w:val="000000"/>
                <w:szCs w:val="18"/>
                <w:lang w:eastAsia="en-GB"/>
              </w:rPr>
            </w:pPr>
          </w:p>
          <w:p w14:paraId="4DAE50AF" w14:textId="77777777" w:rsidR="00D22E32" w:rsidRDefault="00D22E32" w:rsidP="001542CF">
            <w:pPr>
              <w:spacing w:after="0" w:line="240" w:lineRule="auto"/>
              <w:jc w:val="left"/>
              <w:rPr>
                <w:rFonts w:eastAsia="Times New Roman" w:cs="Arial"/>
                <w:color w:val="000000"/>
                <w:szCs w:val="18"/>
                <w:lang w:eastAsia="en-GB"/>
              </w:rPr>
            </w:pPr>
          </w:p>
          <w:p w14:paraId="22C899CC" w14:textId="77777777" w:rsidR="00D22E32" w:rsidRDefault="00D22E32" w:rsidP="001542CF">
            <w:pPr>
              <w:spacing w:after="0" w:line="240" w:lineRule="auto"/>
              <w:jc w:val="left"/>
              <w:rPr>
                <w:rFonts w:eastAsia="Times New Roman" w:cs="Arial"/>
                <w:color w:val="000000"/>
                <w:szCs w:val="18"/>
                <w:lang w:eastAsia="en-GB"/>
              </w:rPr>
            </w:pPr>
          </w:p>
          <w:p w14:paraId="792E6F29" w14:textId="31C50C65" w:rsidR="00D22E32" w:rsidRPr="00ED3066" w:rsidRDefault="00D22E32"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TCE3.5</w:t>
            </w:r>
          </w:p>
        </w:tc>
        <w:tc>
          <w:tcPr>
            <w:tcW w:w="2126" w:type="dxa"/>
            <w:tcBorders>
              <w:top w:val="single" w:sz="4" w:space="0" w:color="auto"/>
              <w:left w:val="single" w:sz="4" w:space="0" w:color="auto"/>
              <w:bottom w:val="single" w:sz="4" w:space="0" w:color="auto"/>
              <w:right w:val="single" w:sz="4" w:space="0" w:color="auto"/>
            </w:tcBorders>
            <w:shd w:val="clear" w:color="C6E0B4" w:fill="DAE6C0"/>
            <w:vAlign w:val="center"/>
          </w:tcPr>
          <w:p w14:paraId="51F0867B" w14:textId="6FD5D3E2" w:rsidR="00D22E32" w:rsidRPr="00ED3066" w:rsidRDefault="00D22E32"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Work with partners to provide electric charging points in Vale car parks and at our buildings, and increase charging infrastructure across Oxfordshire</w:t>
            </w:r>
          </w:p>
        </w:tc>
        <w:tc>
          <w:tcPr>
            <w:tcW w:w="2552" w:type="dxa"/>
            <w:tcBorders>
              <w:top w:val="single" w:sz="4" w:space="0" w:color="auto"/>
              <w:left w:val="nil"/>
              <w:bottom w:val="single" w:sz="4" w:space="0" w:color="auto"/>
              <w:right w:val="single" w:sz="4" w:space="0" w:color="auto"/>
            </w:tcBorders>
            <w:shd w:val="clear" w:color="C6E0B4" w:fill="C6E0B4"/>
            <w:vAlign w:val="center"/>
          </w:tcPr>
          <w:p w14:paraId="136403F0" w14:textId="23FD1F6C" w:rsidR="00D22E32" w:rsidRPr="00ED3066" w:rsidRDefault="00D22E32"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A narrative update to include work to promote and develop EV infrastructure across the district.</w:t>
            </w:r>
            <w:r w:rsidRPr="00ED3066">
              <w:rPr>
                <w:rFonts w:eastAsia="Times New Roman" w:cs="Arial"/>
                <w:color w:val="000000"/>
                <w:szCs w:val="18"/>
                <w:lang w:eastAsia="en-GB"/>
              </w:rPr>
              <w:br/>
            </w:r>
            <w:r w:rsidRPr="00ED3066">
              <w:rPr>
                <w:rFonts w:eastAsia="Times New Roman" w:cs="Arial"/>
                <w:color w:val="000000"/>
                <w:szCs w:val="18"/>
                <w:lang w:eastAsia="en-GB"/>
              </w:rPr>
              <w:br/>
              <w:t>Quantitative element - breakdown of existing/planned EV charging points</w:t>
            </w:r>
          </w:p>
        </w:tc>
        <w:tc>
          <w:tcPr>
            <w:tcW w:w="1276" w:type="dxa"/>
            <w:tcBorders>
              <w:top w:val="single" w:sz="4" w:space="0" w:color="auto"/>
              <w:left w:val="nil"/>
              <w:bottom w:val="single" w:sz="4" w:space="0" w:color="auto"/>
              <w:right w:val="single" w:sz="4" w:space="0" w:color="auto"/>
            </w:tcBorders>
            <w:shd w:val="clear" w:color="C6E0B4" w:fill="DAE6C0"/>
            <w:vAlign w:val="center"/>
          </w:tcPr>
          <w:p w14:paraId="7EF7CD33" w14:textId="40AB2C3B" w:rsidR="00D22E32" w:rsidRPr="00ED3066" w:rsidRDefault="00D22E32"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Cllr Catherine Webber</w:t>
            </w:r>
          </w:p>
        </w:tc>
        <w:tc>
          <w:tcPr>
            <w:tcW w:w="1275" w:type="dxa"/>
            <w:tcBorders>
              <w:top w:val="single" w:sz="4" w:space="0" w:color="auto"/>
              <w:left w:val="nil"/>
              <w:bottom w:val="single" w:sz="4" w:space="0" w:color="auto"/>
              <w:right w:val="single" w:sz="4" w:space="0" w:color="auto"/>
            </w:tcBorders>
            <w:shd w:val="clear" w:color="C6E0B4" w:fill="DAE6C0"/>
            <w:vAlign w:val="center"/>
          </w:tcPr>
          <w:p w14:paraId="03881484" w14:textId="0EA9995A" w:rsidR="00D22E32" w:rsidRPr="00ED3066" w:rsidRDefault="00D22E32" w:rsidP="001542CF">
            <w:pPr>
              <w:spacing w:after="0" w:line="240" w:lineRule="auto"/>
              <w:jc w:val="left"/>
              <w:rPr>
                <w:rFonts w:eastAsia="Times New Roman" w:cs="Arial"/>
                <w:color w:val="000000"/>
                <w:szCs w:val="18"/>
                <w:lang w:eastAsia="en-GB"/>
              </w:rPr>
            </w:pPr>
            <w:r w:rsidRPr="00BE5D3B">
              <w:t>Liz Hayden</w:t>
            </w:r>
          </w:p>
        </w:tc>
        <w:tc>
          <w:tcPr>
            <w:tcW w:w="6888" w:type="dxa"/>
            <w:gridSpan w:val="2"/>
            <w:tcBorders>
              <w:top w:val="single" w:sz="4" w:space="0" w:color="auto"/>
              <w:left w:val="nil"/>
              <w:bottom w:val="single" w:sz="4" w:space="0" w:color="auto"/>
              <w:right w:val="single" w:sz="4" w:space="0" w:color="auto"/>
            </w:tcBorders>
            <w:shd w:val="clear" w:color="C6E0B4" w:fill="D0CECE"/>
            <w:vAlign w:val="center"/>
          </w:tcPr>
          <w:p w14:paraId="1687D084" w14:textId="2081DE94" w:rsidR="00D22E32" w:rsidRPr="00ED3066" w:rsidRDefault="00D22E32"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 xml:space="preserve">The EV ‘Park and Charge’ project is being managed by Technical Services. Following the completion of due diligence on phase one, the next stage is to meet the electricity supplier – when appointed by Zeta/EZ – to discuss and agree the layout and design of bays. The aim is to complete the installation of EV charge points by March 2022. </w:t>
            </w:r>
            <w:r w:rsidRPr="00ED3066">
              <w:rPr>
                <w:rFonts w:eastAsia="Times New Roman" w:cs="Arial"/>
                <w:color w:val="000000"/>
                <w:szCs w:val="18"/>
                <w:lang w:eastAsia="en-GB"/>
              </w:rPr>
              <w:br/>
            </w:r>
            <w:r w:rsidRPr="00ED3066">
              <w:rPr>
                <w:rFonts w:eastAsia="Times New Roman" w:cs="Arial"/>
                <w:color w:val="000000"/>
                <w:szCs w:val="18"/>
                <w:lang w:eastAsia="en-GB"/>
              </w:rPr>
              <w:br/>
              <w:t>e.</w:t>
            </w:r>
          </w:p>
        </w:tc>
      </w:tr>
      <w:tr w:rsidR="00D22E32" w:rsidRPr="00ED3066" w14:paraId="4A81E267" w14:textId="77777777" w:rsidTr="00D22E32">
        <w:trPr>
          <w:gridAfter w:val="1"/>
          <w:wAfter w:w="30" w:type="dxa"/>
          <w:trHeight w:val="3672"/>
        </w:trPr>
        <w:tc>
          <w:tcPr>
            <w:tcW w:w="1271" w:type="dxa"/>
            <w:tcBorders>
              <w:top w:val="nil"/>
              <w:left w:val="single" w:sz="4" w:space="0" w:color="auto"/>
              <w:bottom w:val="single" w:sz="4" w:space="0" w:color="auto"/>
              <w:right w:val="single" w:sz="4" w:space="0" w:color="auto"/>
            </w:tcBorders>
            <w:shd w:val="clear" w:color="C6E0B4" w:fill="DAE6C0"/>
            <w:vAlign w:val="center"/>
            <w:hideMark/>
          </w:tcPr>
          <w:p w14:paraId="74AF7710" w14:textId="76BDDE80" w:rsidR="00D22E32" w:rsidRPr="00ED3066" w:rsidRDefault="00D22E32"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TCE3.6</w:t>
            </w:r>
          </w:p>
        </w:tc>
        <w:tc>
          <w:tcPr>
            <w:tcW w:w="2126" w:type="dxa"/>
            <w:tcBorders>
              <w:top w:val="nil"/>
              <w:left w:val="single" w:sz="4" w:space="0" w:color="auto"/>
              <w:bottom w:val="single" w:sz="4" w:space="0" w:color="auto"/>
              <w:right w:val="single" w:sz="4" w:space="0" w:color="auto"/>
            </w:tcBorders>
            <w:shd w:val="clear" w:color="C6E0B4" w:fill="DAE6C0"/>
            <w:vAlign w:val="center"/>
          </w:tcPr>
          <w:p w14:paraId="01CDC70E" w14:textId="2CFCB915" w:rsidR="00D22E32" w:rsidRPr="00ED3066" w:rsidRDefault="00D22E32"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Take an active role in the Oxford-Cambridge arc to influence the inclusion of sustainable growth and environmental policies</w:t>
            </w:r>
          </w:p>
        </w:tc>
        <w:tc>
          <w:tcPr>
            <w:tcW w:w="2552" w:type="dxa"/>
            <w:tcBorders>
              <w:top w:val="nil"/>
              <w:left w:val="nil"/>
              <w:bottom w:val="single" w:sz="4" w:space="0" w:color="auto"/>
              <w:right w:val="single" w:sz="4" w:space="0" w:color="auto"/>
            </w:tcBorders>
            <w:shd w:val="clear" w:color="C6E0B4" w:fill="C6E0B4"/>
            <w:vAlign w:val="center"/>
            <w:hideMark/>
          </w:tcPr>
          <w:p w14:paraId="4E5A2486" w14:textId="77777777" w:rsidR="00D22E32" w:rsidRPr="00ED3066" w:rsidRDefault="00D22E32"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A narrative update on the work of the Oxford-Cambridge arc and our influencing activity</w:t>
            </w:r>
          </w:p>
        </w:tc>
        <w:tc>
          <w:tcPr>
            <w:tcW w:w="1276" w:type="dxa"/>
            <w:tcBorders>
              <w:top w:val="nil"/>
              <w:left w:val="nil"/>
              <w:bottom w:val="single" w:sz="4" w:space="0" w:color="auto"/>
              <w:right w:val="single" w:sz="4" w:space="0" w:color="auto"/>
            </w:tcBorders>
            <w:shd w:val="clear" w:color="C6E0B4" w:fill="DAE6C0"/>
            <w:vAlign w:val="center"/>
            <w:hideMark/>
          </w:tcPr>
          <w:p w14:paraId="73380A9C" w14:textId="2A828DCE" w:rsidR="00D22E32" w:rsidRPr="00ED3066" w:rsidRDefault="00D22E32"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Cllr Catherine Webber</w:t>
            </w:r>
          </w:p>
        </w:tc>
        <w:tc>
          <w:tcPr>
            <w:tcW w:w="1275" w:type="dxa"/>
            <w:tcBorders>
              <w:top w:val="nil"/>
              <w:left w:val="nil"/>
              <w:bottom w:val="single" w:sz="4" w:space="0" w:color="auto"/>
              <w:right w:val="single" w:sz="4" w:space="0" w:color="auto"/>
            </w:tcBorders>
            <w:shd w:val="clear" w:color="C6E0B4" w:fill="DAE6C0"/>
            <w:vAlign w:val="center"/>
            <w:hideMark/>
          </w:tcPr>
          <w:p w14:paraId="47FC0306" w14:textId="35650B36" w:rsidR="00D22E32" w:rsidRPr="00ED3066" w:rsidRDefault="00D22E32" w:rsidP="001542CF">
            <w:pPr>
              <w:spacing w:after="0" w:line="240" w:lineRule="auto"/>
              <w:jc w:val="left"/>
              <w:rPr>
                <w:rFonts w:eastAsia="Times New Roman" w:cs="Arial"/>
                <w:color w:val="000000"/>
                <w:szCs w:val="18"/>
                <w:lang w:eastAsia="en-GB"/>
              </w:rPr>
            </w:pPr>
            <w:r w:rsidRPr="00BE5D3B">
              <w:t>Adrian Duffield</w:t>
            </w:r>
          </w:p>
        </w:tc>
        <w:tc>
          <w:tcPr>
            <w:tcW w:w="6858" w:type="dxa"/>
            <w:tcBorders>
              <w:top w:val="nil"/>
              <w:left w:val="nil"/>
              <w:bottom w:val="single" w:sz="4" w:space="0" w:color="auto"/>
              <w:right w:val="single" w:sz="4" w:space="0" w:color="auto"/>
            </w:tcBorders>
            <w:shd w:val="clear" w:color="C6E0B4" w:fill="D0CECE"/>
            <w:vAlign w:val="center"/>
            <w:hideMark/>
          </w:tcPr>
          <w:p w14:paraId="2D7DC668" w14:textId="77777777" w:rsidR="00D22E32" w:rsidRDefault="00D22E32" w:rsidP="001542CF">
            <w:pPr>
              <w:spacing w:after="0" w:line="240" w:lineRule="auto"/>
              <w:jc w:val="left"/>
              <w:rPr>
                <w:rFonts w:eastAsia="Times New Roman" w:cs="Arial"/>
                <w:color w:val="000000"/>
                <w:szCs w:val="18"/>
                <w:lang w:eastAsia="en-GB"/>
              </w:rPr>
            </w:pPr>
          </w:p>
          <w:p w14:paraId="76101A67" w14:textId="098D4481" w:rsidR="00D22E32" w:rsidRDefault="00D22E32"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 xml:space="preserve">As part of the work being undertaken to develop the Oxfordshire Plan 2050, officers are influencing the development of the Arc Spatial Framework. In addition, they have also attended several meetings (e.g. the Arc Collaboration Forum early-stage workshop) that will help to influence and shape the future development of the arc. </w:t>
            </w:r>
            <w:r w:rsidRPr="00ED3066">
              <w:rPr>
                <w:rFonts w:eastAsia="Times New Roman" w:cs="Arial"/>
                <w:color w:val="000000"/>
                <w:szCs w:val="18"/>
                <w:lang w:eastAsia="en-GB"/>
              </w:rPr>
              <w:br/>
            </w:r>
            <w:r w:rsidRPr="00ED3066">
              <w:rPr>
                <w:rFonts w:eastAsia="Times New Roman" w:cs="Arial"/>
                <w:color w:val="000000"/>
                <w:szCs w:val="18"/>
                <w:lang w:eastAsia="en-GB"/>
              </w:rPr>
              <w:br/>
              <w:t xml:space="preserve">Officers have also, in collaboration with their colleagues at Oxfordshire County Council, succeeded in changing the parameters of England’s Economic Heartland’s Oxford-Milton Keynes transport study. It will now cover a new wider area which will include Science Vale.  </w:t>
            </w:r>
            <w:r w:rsidRPr="00ED3066">
              <w:rPr>
                <w:rFonts w:eastAsia="Times New Roman" w:cs="Arial"/>
                <w:color w:val="000000"/>
                <w:szCs w:val="18"/>
                <w:lang w:eastAsia="en-GB"/>
              </w:rPr>
              <w:br/>
            </w:r>
            <w:r w:rsidRPr="00ED3066">
              <w:rPr>
                <w:rFonts w:eastAsia="Times New Roman" w:cs="Arial"/>
                <w:color w:val="000000"/>
                <w:szCs w:val="18"/>
                <w:lang w:eastAsia="en-GB"/>
              </w:rPr>
              <w:br/>
              <w:t>Lead members of the Council are also engaging with the Oxford to Cambridge Arc through a variety of channels (e.g., the Arc Leaders Group). Furthermore, in April, Vale Cabinet endorsed the Arc Environmental Principles. These set out how the Arc partners will seek to: work towards a target of net zero carbon at an Arc level by 2040; protect, restore, enhance, and create new nature areas and natural capital assets; be an exemplar for environmentally sustainable development; ensure that existing and new communities see real benefits from living in the Arc; and use natural resources wisely.</w:t>
            </w:r>
          </w:p>
          <w:p w14:paraId="288CE713" w14:textId="77777777" w:rsidR="00D22E32" w:rsidRDefault="00D22E32" w:rsidP="001542CF">
            <w:pPr>
              <w:spacing w:after="0" w:line="240" w:lineRule="auto"/>
              <w:jc w:val="left"/>
              <w:rPr>
                <w:rFonts w:eastAsia="Times New Roman" w:cs="Arial"/>
                <w:color w:val="000000"/>
                <w:szCs w:val="18"/>
                <w:lang w:eastAsia="en-GB"/>
              </w:rPr>
            </w:pPr>
          </w:p>
          <w:p w14:paraId="2A0CDCDD" w14:textId="4D314425" w:rsidR="00D22E32" w:rsidRPr="00ED3066" w:rsidRDefault="00D22E32" w:rsidP="001542CF">
            <w:pPr>
              <w:spacing w:after="0" w:line="240" w:lineRule="auto"/>
              <w:jc w:val="left"/>
              <w:rPr>
                <w:rFonts w:eastAsia="Times New Roman" w:cs="Arial"/>
                <w:color w:val="000000"/>
                <w:szCs w:val="18"/>
                <w:lang w:eastAsia="en-GB"/>
              </w:rPr>
            </w:pPr>
          </w:p>
        </w:tc>
      </w:tr>
    </w:tbl>
    <w:p w14:paraId="25BCACAB" w14:textId="61DB3852" w:rsidR="001542CF" w:rsidRPr="007523B6" w:rsidRDefault="000E1BB5" w:rsidP="001542CF">
      <w:pPr>
        <w:jc w:val="left"/>
      </w:pPr>
      <w:r>
        <w:br w:type="page"/>
      </w:r>
      <w:r w:rsidR="001542CF" w:rsidRPr="001542CF">
        <w:rPr>
          <w:b/>
          <w:bCs/>
          <w:sz w:val="24"/>
          <w:szCs w:val="28"/>
        </w:rPr>
        <w:lastRenderedPageBreak/>
        <w:t>Performance Measures</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2886"/>
        <w:gridCol w:w="3300"/>
        <w:gridCol w:w="1236"/>
        <w:gridCol w:w="1225"/>
        <w:gridCol w:w="5379"/>
      </w:tblGrid>
      <w:tr w:rsidR="000E1BB5" w:rsidRPr="00ED3066" w14:paraId="1901A2FE" w14:textId="77777777" w:rsidTr="000E1BB5">
        <w:trPr>
          <w:trHeight w:val="880"/>
        </w:trPr>
        <w:tc>
          <w:tcPr>
            <w:tcW w:w="1362" w:type="dxa"/>
            <w:shd w:val="clear" w:color="auto" w:fill="AEAAAA" w:themeFill="background2" w:themeFillShade="BF"/>
          </w:tcPr>
          <w:p w14:paraId="762E66F8" w14:textId="77777777" w:rsidR="000E1BB5" w:rsidRPr="003C654B" w:rsidRDefault="000E1BB5" w:rsidP="001542CF">
            <w:pPr>
              <w:spacing w:after="0" w:line="240" w:lineRule="auto"/>
              <w:jc w:val="left"/>
              <w:rPr>
                <w:rFonts w:cs="Arial"/>
                <w:b/>
                <w:bCs/>
                <w:color w:val="000000"/>
                <w:szCs w:val="18"/>
              </w:rPr>
            </w:pPr>
          </w:p>
          <w:p w14:paraId="56E13EE7" w14:textId="6D312962" w:rsidR="000E1BB5" w:rsidRPr="003C654B" w:rsidRDefault="000E1BB5" w:rsidP="001542CF">
            <w:pPr>
              <w:spacing w:after="0" w:line="240" w:lineRule="auto"/>
              <w:jc w:val="left"/>
              <w:rPr>
                <w:rFonts w:eastAsia="Times New Roman" w:cs="Arial"/>
                <w:color w:val="000000"/>
                <w:szCs w:val="18"/>
                <w:lang w:eastAsia="en-GB"/>
              </w:rPr>
            </w:pPr>
            <w:r w:rsidRPr="003C654B">
              <w:rPr>
                <w:rFonts w:cs="Arial"/>
                <w:b/>
                <w:bCs/>
                <w:color w:val="000000"/>
                <w:szCs w:val="18"/>
              </w:rPr>
              <w:t>Corporate Plan ID</w:t>
            </w:r>
          </w:p>
        </w:tc>
        <w:tc>
          <w:tcPr>
            <w:tcW w:w="2886" w:type="dxa"/>
            <w:shd w:val="clear" w:color="auto" w:fill="AEAAAA" w:themeFill="background2" w:themeFillShade="BF"/>
            <w:vAlign w:val="center"/>
          </w:tcPr>
          <w:p w14:paraId="073019F7" w14:textId="120D8705" w:rsidR="000E1BB5" w:rsidRPr="003C654B" w:rsidRDefault="000E1BB5" w:rsidP="001542CF">
            <w:pPr>
              <w:spacing w:after="0" w:line="240" w:lineRule="auto"/>
              <w:jc w:val="left"/>
              <w:rPr>
                <w:rFonts w:eastAsia="Times New Roman" w:cs="Arial"/>
                <w:color w:val="000000"/>
                <w:szCs w:val="18"/>
                <w:lang w:eastAsia="en-GB"/>
              </w:rPr>
            </w:pPr>
            <w:r w:rsidRPr="003C654B">
              <w:rPr>
                <w:rFonts w:cs="Arial"/>
                <w:b/>
                <w:bCs/>
                <w:color w:val="000000"/>
                <w:szCs w:val="18"/>
              </w:rPr>
              <w:t>Stated Aim/Project description</w:t>
            </w:r>
          </w:p>
        </w:tc>
        <w:tc>
          <w:tcPr>
            <w:tcW w:w="3300" w:type="dxa"/>
            <w:shd w:val="clear" w:color="auto" w:fill="AEAAAA" w:themeFill="background2" w:themeFillShade="BF"/>
            <w:vAlign w:val="center"/>
          </w:tcPr>
          <w:p w14:paraId="5B60DD10" w14:textId="2C018C61" w:rsidR="000E1BB5" w:rsidRPr="003C654B" w:rsidRDefault="000E1BB5" w:rsidP="001542CF">
            <w:pPr>
              <w:spacing w:after="0" w:line="240" w:lineRule="auto"/>
              <w:jc w:val="left"/>
              <w:rPr>
                <w:rFonts w:eastAsia="Times New Roman" w:cs="Arial"/>
                <w:color w:val="000000"/>
                <w:szCs w:val="18"/>
                <w:lang w:eastAsia="en-GB"/>
              </w:rPr>
            </w:pPr>
            <w:r w:rsidRPr="003C654B">
              <w:rPr>
                <w:rFonts w:cs="Arial"/>
                <w:b/>
                <w:bCs/>
                <w:color w:val="000000"/>
                <w:szCs w:val="18"/>
              </w:rPr>
              <w:t>Measure</w:t>
            </w:r>
          </w:p>
        </w:tc>
        <w:tc>
          <w:tcPr>
            <w:tcW w:w="1236" w:type="dxa"/>
            <w:shd w:val="clear" w:color="auto" w:fill="AEAAAA" w:themeFill="background2" w:themeFillShade="BF"/>
            <w:vAlign w:val="center"/>
          </w:tcPr>
          <w:p w14:paraId="52733C9B" w14:textId="77777777" w:rsidR="000E1BB5" w:rsidRPr="003C654B" w:rsidRDefault="000E1BB5" w:rsidP="001542CF">
            <w:pPr>
              <w:spacing w:after="0" w:line="240" w:lineRule="auto"/>
              <w:jc w:val="left"/>
              <w:rPr>
                <w:rFonts w:cs="Arial"/>
                <w:b/>
                <w:bCs/>
                <w:color w:val="000000"/>
                <w:szCs w:val="18"/>
              </w:rPr>
            </w:pPr>
          </w:p>
          <w:p w14:paraId="2E0DA1D4" w14:textId="29E8D835" w:rsidR="000E1BB5" w:rsidRPr="003C654B" w:rsidRDefault="000E1BB5" w:rsidP="001542CF">
            <w:pPr>
              <w:spacing w:after="0" w:line="240" w:lineRule="auto"/>
              <w:jc w:val="left"/>
              <w:rPr>
                <w:rFonts w:eastAsia="Times New Roman" w:cs="Arial"/>
                <w:color w:val="000000"/>
                <w:szCs w:val="18"/>
                <w:lang w:eastAsia="en-GB"/>
              </w:rPr>
            </w:pPr>
            <w:r w:rsidRPr="003C654B">
              <w:rPr>
                <w:rFonts w:cs="Arial"/>
                <w:b/>
                <w:bCs/>
                <w:color w:val="000000"/>
                <w:szCs w:val="18"/>
              </w:rPr>
              <w:t xml:space="preserve">Cabinet Lead </w:t>
            </w:r>
            <w:r w:rsidRPr="003C654B">
              <w:rPr>
                <w:rFonts w:cs="Arial"/>
                <w:b/>
                <w:bCs/>
                <w:color w:val="000000"/>
                <w:szCs w:val="18"/>
              </w:rPr>
              <w:br/>
            </w:r>
          </w:p>
        </w:tc>
        <w:tc>
          <w:tcPr>
            <w:tcW w:w="1225" w:type="dxa"/>
            <w:shd w:val="clear" w:color="auto" w:fill="AEAAAA" w:themeFill="background2" w:themeFillShade="BF"/>
            <w:vAlign w:val="center"/>
          </w:tcPr>
          <w:p w14:paraId="5C0614E3" w14:textId="3B7AB183" w:rsidR="000E1BB5" w:rsidRPr="003C654B" w:rsidRDefault="00D22E32" w:rsidP="001542CF">
            <w:pPr>
              <w:spacing w:after="0" w:line="240" w:lineRule="auto"/>
              <w:jc w:val="left"/>
              <w:rPr>
                <w:rFonts w:eastAsia="Times New Roman" w:cs="Arial"/>
                <w:color w:val="000000"/>
                <w:szCs w:val="18"/>
                <w:lang w:eastAsia="en-GB"/>
              </w:rPr>
            </w:pPr>
            <w:r>
              <w:rPr>
                <w:rFonts w:cs="Arial"/>
                <w:b/>
                <w:bCs/>
                <w:color w:val="000000"/>
                <w:szCs w:val="18"/>
              </w:rPr>
              <w:t>Officer Lead</w:t>
            </w:r>
          </w:p>
        </w:tc>
        <w:tc>
          <w:tcPr>
            <w:tcW w:w="5379" w:type="dxa"/>
            <w:shd w:val="clear" w:color="auto" w:fill="AEAAAA" w:themeFill="background2" w:themeFillShade="BF"/>
            <w:vAlign w:val="center"/>
          </w:tcPr>
          <w:p w14:paraId="705C1E41" w14:textId="7C5AC04C" w:rsidR="000E1BB5" w:rsidRPr="003C654B" w:rsidRDefault="000E1BB5" w:rsidP="001542CF">
            <w:pPr>
              <w:spacing w:after="0" w:line="240" w:lineRule="auto"/>
              <w:jc w:val="left"/>
              <w:rPr>
                <w:rFonts w:eastAsia="Times New Roman" w:cs="Arial"/>
                <w:color w:val="000000"/>
                <w:szCs w:val="18"/>
                <w:lang w:eastAsia="en-GB"/>
              </w:rPr>
            </w:pPr>
            <w:r w:rsidRPr="003C654B">
              <w:rPr>
                <w:rFonts w:cs="Arial"/>
                <w:b/>
                <w:bCs/>
                <w:color w:val="000000"/>
                <w:szCs w:val="18"/>
              </w:rPr>
              <w:t>Performance Update</w:t>
            </w:r>
          </w:p>
        </w:tc>
      </w:tr>
      <w:tr w:rsidR="00705072" w:rsidRPr="00ED3066" w14:paraId="783D6BF6" w14:textId="77777777" w:rsidTr="00705072">
        <w:trPr>
          <w:trHeight w:val="1542"/>
        </w:trPr>
        <w:tc>
          <w:tcPr>
            <w:tcW w:w="1362" w:type="dxa"/>
            <w:shd w:val="clear" w:color="C6E0B4" w:fill="DAE6C0"/>
            <w:vAlign w:val="center"/>
          </w:tcPr>
          <w:p w14:paraId="3FD67A7C" w14:textId="77777777" w:rsidR="00705072" w:rsidRDefault="00705072" w:rsidP="001542CF">
            <w:pPr>
              <w:spacing w:after="0" w:line="240" w:lineRule="auto"/>
              <w:jc w:val="left"/>
              <w:rPr>
                <w:rFonts w:eastAsia="Times New Roman" w:cs="Arial"/>
                <w:color w:val="000000"/>
                <w:szCs w:val="18"/>
                <w:lang w:eastAsia="en-GB"/>
              </w:rPr>
            </w:pPr>
          </w:p>
          <w:p w14:paraId="1BBF0926" w14:textId="77777777" w:rsidR="00705072" w:rsidRDefault="00705072" w:rsidP="001542CF">
            <w:pPr>
              <w:spacing w:after="0" w:line="240" w:lineRule="auto"/>
              <w:jc w:val="left"/>
              <w:rPr>
                <w:rFonts w:eastAsia="Times New Roman" w:cs="Arial"/>
                <w:color w:val="000000"/>
                <w:szCs w:val="18"/>
                <w:lang w:eastAsia="en-GB"/>
              </w:rPr>
            </w:pPr>
          </w:p>
          <w:p w14:paraId="39E24A3A" w14:textId="77777777" w:rsidR="00705072" w:rsidRDefault="00705072" w:rsidP="001542CF">
            <w:pPr>
              <w:spacing w:after="0" w:line="240" w:lineRule="auto"/>
              <w:jc w:val="left"/>
              <w:rPr>
                <w:rFonts w:eastAsia="Times New Roman" w:cs="Arial"/>
                <w:color w:val="000000"/>
                <w:szCs w:val="18"/>
                <w:lang w:eastAsia="en-GB"/>
              </w:rPr>
            </w:pPr>
          </w:p>
          <w:p w14:paraId="4DB14A9E" w14:textId="1ED913FC" w:rsidR="00705072" w:rsidRPr="00ED3066" w:rsidRDefault="00705072"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TCE3.7</w:t>
            </w:r>
          </w:p>
        </w:tc>
        <w:tc>
          <w:tcPr>
            <w:tcW w:w="2886" w:type="dxa"/>
            <w:shd w:val="clear" w:color="C6E0B4" w:fill="DAE6C0"/>
            <w:vAlign w:val="center"/>
            <w:hideMark/>
          </w:tcPr>
          <w:p w14:paraId="73D75445" w14:textId="1A3711C4" w:rsidR="00705072" w:rsidRPr="00ED3066" w:rsidRDefault="00705072"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Take an active role in the Growth Deal and the Oxfordshire Plan 2050 to influence the inclusion of sustainable growth and environmental policies</w:t>
            </w:r>
          </w:p>
        </w:tc>
        <w:tc>
          <w:tcPr>
            <w:tcW w:w="3300" w:type="dxa"/>
            <w:shd w:val="clear" w:color="C6E0B4" w:fill="C6E0B4"/>
            <w:vAlign w:val="center"/>
            <w:hideMark/>
          </w:tcPr>
          <w:p w14:paraId="39837BB6" w14:textId="042DC764" w:rsidR="00705072" w:rsidRDefault="00705072" w:rsidP="001542CF">
            <w:pPr>
              <w:spacing w:after="0" w:line="240" w:lineRule="auto"/>
              <w:jc w:val="left"/>
              <w:rPr>
                <w:rFonts w:eastAsia="Times New Roman" w:cs="Arial"/>
                <w:color w:val="000000"/>
                <w:szCs w:val="18"/>
                <w:lang w:eastAsia="en-GB"/>
              </w:rPr>
            </w:pPr>
          </w:p>
          <w:p w14:paraId="7F6E1127" w14:textId="3C94F4E3" w:rsidR="00705072" w:rsidRDefault="00705072"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Narrative report on work to support the Oxfordshire Plan in accordance with TEC3.7</w:t>
            </w:r>
          </w:p>
          <w:p w14:paraId="26C8C684" w14:textId="7CA274F7" w:rsidR="00705072" w:rsidRPr="00ED3066" w:rsidRDefault="00705072" w:rsidP="001542CF">
            <w:pPr>
              <w:spacing w:after="0" w:line="240" w:lineRule="auto"/>
              <w:jc w:val="left"/>
              <w:rPr>
                <w:rFonts w:eastAsia="Times New Roman" w:cs="Arial"/>
                <w:color w:val="000000"/>
                <w:szCs w:val="18"/>
                <w:lang w:eastAsia="en-GB"/>
              </w:rPr>
            </w:pPr>
          </w:p>
        </w:tc>
        <w:tc>
          <w:tcPr>
            <w:tcW w:w="1236" w:type="dxa"/>
            <w:shd w:val="clear" w:color="C6E0B4" w:fill="DAE6C0"/>
            <w:vAlign w:val="center"/>
            <w:hideMark/>
          </w:tcPr>
          <w:p w14:paraId="7F747BB5" w14:textId="68D35AFB" w:rsidR="00705072" w:rsidRPr="00ED3066" w:rsidRDefault="00705072"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Cllr Catherine Webber</w:t>
            </w:r>
          </w:p>
        </w:tc>
        <w:tc>
          <w:tcPr>
            <w:tcW w:w="1225" w:type="dxa"/>
            <w:shd w:val="clear" w:color="C6E0B4" w:fill="DAE6C0"/>
            <w:vAlign w:val="center"/>
            <w:hideMark/>
          </w:tcPr>
          <w:p w14:paraId="32BAD314" w14:textId="04396B2A" w:rsidR="00705072" w:rsidRPr="00ED3066" w:rsidRDefault="00705072" w:rsidP="001542CF">
            <w:pPr>
              <w:spacing w:after="0" w:line="240" w:lineRule="auto"/>
              <w:jc w:val="left"/>
              <w:rPr>
                <w:rFonts w:eastAsia="Times New Roman" w:cs="Arial"/>
                <w:color w:val="000000"/>
                <w:szCs w:val="18"/>
                <w:lang w:eastAsia="en-GB"/>
              </w:rPr>
            </w:pPr>
            <w:r w:rsidRPr="005E2CB6">
              <w:t>Adrian Duffield</w:t>
            </w:r>
          </w:p>
        </w:tc>
        <w:tc>
          <w:tcPr>
            <w:tcW w:w="5379" w:type="dxa"/>
            <w:shd w:val="clear" w:color="C6E0B4" w:fill="D0CECE"/>
            <w:vAlign w:val="center"/>
            <w:hideMark/>
          </w:tcPr>
          <w:p w14:paraId="444077B6" w14:textId="77777777" w:rsidR="00705072" w:rsidRPr="00ED3066" w:rsidRDefault="00705072"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Annual Target - No response submitted Q1 2021/22</w:t>
            </w:r>
          </w:p>
        </w:tc>
      </w:tr>
      <w:tr w:rsidR="00705072" w:rsidRPr="00ED3066" w14:paraId="6B0B1478" w14:textId="77777777" w:rsidTr="00705072">
        <w:trPr>
          <w:trHeight w:val="2554"/>
        </w:trPr>
        <w:tc>
          <w:tcPr>
            <w:tcW w:w="1362" w:type="dxa"/>
            <w:shd w:val="clear" w:color="C6E0B4" w:fill="DAE6C0"/>
          </w:tcPr>
          <w:p w14:paraId="2701AA1F" w14:textId="77777777" w:rsidR="00705072" w:rsidRDefault="00705072" w:rsidP="001542CF">
            <w:pPr>
              <w:spacing w:after="0" w:line="240" w:lineRule="auto"/>
              <w:jc w:val="left"/>
              <w:rPr>
                <w:rFonts w:eastAsia="Times New Roman" w:cs="Arial"/>
                <w:color w:val="000000"/>
                <w:szCs w:val="18"/>
                <w:lang w:eastAsia="en-GB"/>
              </w:rPr>
            </w:pPr>
          </w:p>
          <w:p w14:paraId="3A3312D3" w14:textId="77777777" w:rsidR="00705072" w:rsidRDefault="00705072" w:rsidP="001542CF">
            <w:pPr>
              <w:spacing w:after="0" w:line="240" w:lineRule="auto"/>
              <w:jc w:val="left"/>
              <w:rPr>
                <w:rFonts w:eastAsia="Times New Roman" w:cs="Arial"/>
                <w:color w:val="000000"/>
                <w:szCs w:val="18"/>
                <w:lang w:eastAsia="en-GB"/>
              </w:rPr>
            </w:pPr>
          </w:p>
          <w:p w14:paraId="67FBF322" w14:textId="77777777" w:rsidR="00705072" w:rsidRDefault="00705072" w:rsidP="001542CF">
            <w:pPr>
              <w:spacing w:after="0" w:line="240" w:lineRule="auto"/>
              <w:jc w:val="left"/>
              <w:rPr>
                <w:rFonts w:eastAsia="Times New Roman" w:cs="Arial"/>
                <w:color w:val="000000"/>
                <w:szCs w:val="18"/>
                <w:lang w:eastAsia="en-GB"/>
              </w:rPr>
            </w:pPr>
          </w:p>
          <w:p w14:paraId="12D9EF24" w14:textId="77777777" w:rsidR="00705072" w:rsidRDefault="00705072" w:rsidP="001542CF">
            <w:pPr>
              <w:spacing w:after="0" w:line="240" w:lineRule="auto"/>
              <w:jc w:val="left"/>
              <w:rPr>
                <w:rFonts w:eastAsia="Times New Roman" w:cs="Arial"/>
                <w:color w:val="000000"/>
                <w:szCs w:val="18"/>
                <w:lang w:eastAsia="en-GB"/>
              </w:rPr>
            </w:pPr>
          </w:p>
          <w:p w14:paraId="27B14BC6" w14:textId="77777777" w:rsidR="00705072" w:rsidRDefault="00705072" w:rsidP="001542CF">
            <w:pPr>
              <w:spacing w:after="0" w:line="240" w:lineRule="auto"/>
              <w:jc w:val="left"/>
              <w:rPr>
                <w:rFonts w:eastAsia="Times New Roman" w:cs="Arial"/>
                <w:color w:val="000000"/>
                <w:szCs w:val="18"/>
                <w:lang w:eastAsia="en-GB"/>
              </w:rPr>
            </w:pPr>
          </w:p>
          <w:p w14:paraId="7EFD6686" w14:textId="5DC7AF9A" w:rsidR="00705072" w:rsidRPr="00ED3066" w:rsidRDefault="00705072"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TCE3.8</w:t>
            </w:r>
          </w:p>
        </w:tc>
        <w:tc>
          <w:tcPr>
            <w:tcW w:w="2886" w:type="dxa"/>
            <w:shd w:val="clear" w:color="C6E0B4" w:fill="DAE6C0"/>
            <w:vAlign w:val="center"/>
            <w:hideMark/>
          </w:tcPr>
          <w:p w14:paraId="6763BD51" w14:textId="25887501" w:rsidR="00705072" w:rsidRPr="00ED3066" w:rsidRDefault="00705072"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Work with local partners and Government to encourage retrofitting houses with sustainable energy schemes; help residents take advantage of schemes that come along to help with costs</w:t>
            </w:r>
          </w:p>
        </w:tc>
        <w:tc>
          <w:tcPr>
            <w:tcW w:w="3300" w:type="dxa"/>
            <w:shd w:val="clear" w:color="C6E0B4" w:fill="C6E0B4"/>
            <w:vAlign w:val="center"/>
            <w:hideMark/>
          </w:tcPr>
          <w:p w14:paraId="7862BD7D" w14:textId="77777777" w:rsidR="00705072" w:rsidRPr="00ED3066" w:rsidRDefault="00705072"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Narrative report on work influencing work, comms activity and direct engagement with residents.</w:t>
            </w:r>
          </w:p>
        </w:tc>
        <w:tc>
          <w:tcPr>
            <w:tcW w:w="1236" w:type="dxa"/>
            <w:shd w:val="clear" w:color="C6E0B4" w:fill="DAE6C0"/>
            <w:vAlign w:val="center"/>
            <w:hideMark/>
          </w:tcPr>
          <w:p w14:paraId="7F0C6848" w14:textId="2A17029E" w:rsidR="00705072" w:rsidRPr="00ED3066" w:rsidRDefault="00705072" w:rsidP="001542CF">
            <w:pPr>
              <w:spacing w:after="0" w:line="240" w:lineRule="auto"/>
              <w:jc w:val="left"/>
              <w:rPr>
                <w:rFonts w:eastAsia="Times New Roman" w:cs="Arial"/>
                <w:color w:val="000000"/>
                <w:szCs w:val="18"/>
                <w:lang w:eastAsia="en-GB"/>
              </w:rPr>
            </w:pPr>
            <w:r w:rsidRPr="00ED3066">
              <w:rPr>
                <w:rFonts w:eastAsia="Times New Roman" w:cs="Arial"/>
                <w:color w:val="000000"/>
                <w:szCs w:val="18"/>
                <w:lang w:eastAsia="en-GB"/>
              </w:rPr>
              <w:t>Cllr Catherine Webber</w:t>
            </w:r>
          </w:p>
        </w:tc>
        <w:tc>
          <w:tcPr>
            <w:tcW w:w="1225" w:type="dxa"/>
            <w:shd w:val="clear" w:color="C6E0B4" w:fill="DAE6C0"/>
            <w:vAlign w:val="center"/>
            <w:hideMark/>
          </w:tcPr>
          <w:p w14:paraId="1A09865F" w14:textId="4F3E6B4B" w:rsidR="00705072" w:rsidRPr="00ED3066" w:rsidRDefault="00705072" w:rsidP="001542CF">
            <w:pPr>
              <w:spacing w:after="0" w:line="240" w:lineRule="auto"/>
              <w:jc w:val="left"/>
              <w:rPr>
                <w:rFonts w:eastAsia="Times New Roman" w:cs="Arial"/>
                <w:color w:val="000000"/>
                <w:szCs w:val="18"/>
                <w:lang w:eastAsia="en-GB"/>
              </w:rPr>
            </w:pPr>
            <w:r w:rsidRPr="005E2CB6">
              <w:t>Harry Barrington-Mountford</w:t>
            </w:r>
          </w:p>
        </w:tc>
        <w:tc>
          <w:tcPr>
            <w:tcW w:w="5379" w:type="dxa"/>
            <w:shd w:val="clear" w:color="C6E0B4" w:fill="D0CECE"/>
            <w:vAlign w:val="center"/>
            <w:hideMark/>
          </w:tcPr>
          <w:p w14:paraId="7A74B9DC" w14:textId="39B94307" w:rsidR="00705072" w:rsidRPr="00ED3066" w:rsidRDefault="00705072" w:rsidP="001542CF">
            <w:pPr>
              <w:spacing w:after="0" w:line="240" w:lineRule="auto"/>
              <w:jc w:val="left"/>
              <w:rPr>
                <w:rFonts w:eastAsia="Times New Roman" w:cs="Arial"/>
                <w:color w:val="FF0000"/>
                <w:szCs w:val="18"/>
                <w:lang w:eastAsia="en-GB"/>
              </w:rPr>
            </w:pPr>
            <w:r w:rsidRPr="00ED3066">
              <w:rPr>
                <w:rFonts w:eastAsia="Times New Roman" w:cs="Arial"/>
                <w:color w:val="000000"/>
                <w:szCs w:val="18"/>
                <w:lang w:eastAsia="en-GB"/>
              </w:rPr>
              <w:t>A joint retrofit task and finish group was set up to review the retrofit landsca</w:t>
            </w:r>
            <w:r w:rsidRPr="00ED3066">
              <w:rPr>
                <w:rFonts w:eastAsia="Times New Roman" w:cs="Arial"/>
                <w:szCs w:val="18"/>
                <w:lang w:eastAsia="en-GB"/>
              </w:rPr>
              <w:t>pe across both districts and to make recommendations for a way forward with this work.  The group met with key partners to understand their experiences and perspective on retrofit.  A report was written, summarising the key points raised during the meetings, as well as recommended ways forward to address the retrofit needs in the districts.  Councillors are currently working on a more detailed report that will be shared more widely.</w:t>
            </w:r>
          </w:p>
        </w:tc>
      </w:tr>
    </w:tbl>
    <w:p w14:paraId="4AA5EF12" w14:textId="39FFC04D" w:rsidR="00435A7B" w:rsidRPr="009C507C" w:rsidRDefault="00435A7B" w:rsidP="00435A7B">
      <w:pPr>
        <w:rPr>
          <w:szCs w:val="18"/>
        </w:rPr>
      </w:pPr>
    </w:p>
    <w:p w14:paraId="688AE297" w14:textId="44E08287" w:rsidR="00A24068" w:rsidRDefault="00435A7B" w:rsidP="002F5D87">
      <w:pPr>
        <w:jc w:val="left"/>
        <w:rPr>
          <w:rFonts w:cs="Arial"/>
          <w:sz w:val="24"/>
          <w:szCs w:val="24"/>
        </w:rPr>
        <w:sectPr w:rsidR="00A24068" w:rsidSect="000917C8">
          <w:pgSz w:w="16838" w:h="11906" w:orient="landscape"/>
          <w:pgMar w:top="720" w:right="720" w:bottom="720" w:left="720" w:header="709" w:footer="709" w:gutter="0"/>
          <w:cols w:space="708"/>
          <w:docGrid w:linePitch="360"/>
        </w:sectPr>
      </w:pPr>
      <w:r w:rsidRPr="00325042">
        <w:rPr>
          <w:rFonts w:cs="Arial"/>
          <w:b/>
          <w:bCs/>
          <w:sz w:val="24"/>
          <w:szCs w:val="24"/>
        </w:rPr>
        <w:fldChar w:fldCharType="end"/>
      </w:r>
    </w:p>
    <w:p w14:paraId="38989C48" w14:textId="0400559D" w:rsidR="003C533C" w:rsidRDefault="003C533C" w:rsidP="00EE169B">
      <w:pPr>
        <w:rPr>
          <w:rFonts w:cs="Arial"/>
          <w:color w:val="FF0000"/>
          <w:sz w:val="24"/>
          <w:szCs w:val="24"/>
        </w:rPr>
      </w:pPr>
      <w:r>
        <w:rPr>
          <w:noProof/>
        </w:rPr>
        <w:lastRenderedPageBreak/>
        <mc:AlternateContent>
          <mc:Choice Requires="wps">
            <w:drawing>
              <wp:anchor distT="0" distB="0" distL="114300" distR="114300" simplePos="0" relativeHeight="251638272" behindDoc="0" locked="0" layoutInCell="1" allowOverlap="1" wp14:anchorId="21621545" wp14:editId="29389445">
                <wp:simplePos x="0" y="0"/>
                <wp:positionH relativeFrom="margin">
                  <wp:align>center</wp:align>
                </wp:positionH>
                <wp:positionV relativeFrom="paragraph">
                  <wp:posOffset>38100</wp:posOffset>
                </wp:positionV>
                <wp:extent cx="9709200" cy="496800"/>
                <wp:effectExtent l="38100" t="38100" r="44450" b="36830"/>
                <wp:wrapNone/>
                <wp:docPr id="4" name="TextBox 1"/>
                <wp:cNvGraphicFramePr/>
                <a:graphic xmlns:a="http://schemas.openxmlformats.org/drawingml/2006/main">
                  <a:graphicData uri="http://schemas.microsoft.com/office/word/2010/wordprocessingShape">
                    <wps:wsp>
                      <wps:cNvSpPr txBox="1"/>
                      <wps:spPr>
                        <a:xfrm>
                          <a:off x="0" y="0"/>
                          <a:ext cx="9709200" cy="496800"/>
                        </a:xfrm>
                        <a:prstGeom prst="rect">
                          <a:avLst/>
                        </a:prstGeom>
                        <a:noFill/>
                        <a:ln w="76200">
                          <a:solidFill>
                            <a:schemeClr val="accent4"/>
                          </a:solidFill>
                        </a:ln>
                      </wps:spPr>
                      <wps:txbx>
                        <w:txbxContent>
                          <w:p w14:paraId="4B25F91B" w14:textId="2591C407" w:rsidR="004B793F" w:rsidRPr="00146F95" w:rsidRDefault="004B793F" w:rsidP="00E10DD8">
                            <w:pPr>
                              <w:pStyle w:val="Heading2"/>
                            </w:pPr>
                            <w:bookmarkStart w:id="7" w:name="_Toc82073527"/>
                            <w:r w:rsidRPr="00146F95">
                              <w:t xml:space="preserve">Theme 3:  Building </w:t>
                            </w:r>
                            <w:r>
                              <w:t>h</w:t>
                            </w:r>
                            <w:r w:rsidRPr="00146F95">
                              <w:t xml:space="preserve">ealthy </w:t>
                            </w:r>
                            <w:r>
                              <w:t>c</w:t>
                            </w:r>
                            <w:r w:rsidRPr="00146F95">
                              <w:t>ommunities</w:t>
                            </w:r>
                            <w:bookmarkEnd w:id="7"/>
                            <w:r w:rsidRPr="00146F95">
                              <w:t xml:space="preserve"> </w:t>
                            </w:r>
                          </w:p>
                          <w:p w14:paraId="0AD25076" w14:textId="77777777" w:rsidR="004B793F" w:rsidRPr="00863A71" w:rsidRDefault="004B793F" w:rsidP="003C533C">
                            <w:pPr>
                              <w:jc w:val="center"/>
                              <w:rPr>
                                <w:color w:val="ED7D31" w:themeColor="accent2"/>
                              </w:rPr>
                            </w:pPr>
                            <w:r w:rsidRPr="00863A71">
                              <w:rPr>
                                <w:rFonts w:hAnsi="Calibri"/>
                                <w:color w:val="ED7D31" w:themeColor="accent2"/>
                                <w:kern w:val="24"/>
                                <w:sz w:val="36"/>
                                <w:szCs w:val="3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1621545" id="_x0000_s1031" type="#_x0000_t202" style="position:absolute;left:0;text-align:left;margin-left:0;margin-top:3pt;width:764.5pt;height:39.1pt;z-index:25163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" filled="f" strokecolor="#ffc000 [3207]" strokeweight="6pt">
                <v:textbox>
                  <w:txbxContent>
                    <w:p w14:paraId="4B25F91B" w14:textId="2591C407" w:rsidR="004B793F" w:rsidRPr="00146F95" w:rsidRDefault="004B793F" w:rsidP="00E10DD8">
                      <w:pPr>
                        <w:pStyle w:val="Heading2"/>
                      </w:pPr>
                      <w:bookmarkStart w:id="13" w:name="_Toc82073527"/>
                      <w:r w:rsidRPr="00146F95">
                        <w:t xml:space="preserve">Theme 3:  Building </w:t>
                      </w:r>
                      <w:r>
                        <w:t>h</w:t>
                      </w:r>
                      <w:r w:rsidRPr="00146F95">
                        <w:t xml:space="preserve">ealthy </w:t>
                      </w:r>
                      <w:r>
                        <w:t>c</w:t>
                      </w:r>
                      <w:r w:rsidRPr="00146F95">
                        <w:t>ommunities</w:t>
                      </w:r>
                      <w:bookmarkEnd w:id="13"/>
                      <w:r w:rsidRPr="00146F95">
                        <w:t xml:space="preserve"> </w:t>
                      </w:r>
                    </w:p>
                    <w:p w14:paraId="0AD25076" w14:textId="77777777" w:rsidR="004B793F" w:rsidRPr="00863A71" w:rsidRDefault="004B793F" w:rsidP="003C533C">
                      <w:pPr>
                        <w:jc w:val="center"/>
                        <w:rPr>
                          <w:color w:val="ED7D31" w:themeColor="accent2"/>
                        </w:rPr>
                      </w:pPr>
                      <w:r w:rsidRPr="00863A71">
                        <w:rPr>
                          <w:rFonts w:hAnsi="Calibri"/>
                          <w:color w:val="ED7D31" w:themeColor="accent2"/>
                          <w:kern w:val="24"/>
                          <w:sz w:val="36"/>
                          <w:szCs w:val="36"/>
                        </w:rPr>
                        <w:t xml:space="preserve"> </w:t>
                      </w:r>
                    </w:p>
                  </w:txbxContent>
                </v:textbox>
                <w10:wrap anchorx="margin"/>
              </v:shape>
            </w:pict>
          </mc:Fallback>
        </mc:AlternateContent>
      </w:r>
    </w:p>
    <w:p w14:paraId="2A9FE29F" w14:textId="77777777" w:rsidR="003C533C" w:rsidRDefault="003C533C" w:rsidP="003C533C"/>
    <w:p w14:paraId="52C5ABE0" w14:textId="6A4EAA49" w:rsidR="003C533C" w:rsidRDefault="00771F0A" w:rsidP="003C533C">
      <w:r>
        <w:rPr>
          <w:noProof/>
        </w:rPr>
        <w:drawing>
          <wp:anchor distT="0" distB="0" distL="114300" distR="114300" simplePos="0" relativeHeight="251649536" behindDoc="0" locked="0" layoutInCell="1" allowOverlap="1" wp14:anchorId="641EB71E" wp14:editId="7A9CF3DA">
            <wp:simplePos x="0" y="0"/>
            <wp:positionH relativeFrom="column">
              <wp:posOffset>6706235</wp:posOffset>
            </wp:positionH>
            <wp:positionV relativeFrom="paragraph">
              <wp:posOffset>299085</wp:posOffset>
            </wp:positionV>
            <wp:extent cx="2967142" cy="3110753"/>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608" r="808"/>
                    <a:stretch/>
                  </pic:blipFill>
                  <pic:spPr bwMode="auto">
                    <a:xfrm>
                      <a:off x="0" y="0"/>
                      <a:ext cx="2967142" cy="3110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77F16A" w14:textId="6010736E" w:rsidR="00771F0A" w:rsidRDefault="00771F0A" w:rsidP="00771F0A">
      <w:pPr>
        <w:ind w:right="5216"/>
        <w:rPr>
          <w:rFonts w:cs="Arial"/>
          <w:b/>
          <w:bCs/>
          <w:color w:val="000000" w:themeColor="text1"/>
          <w:sz w:val="24"/>
          <w:szCs w:val="24"/>
        </w:rPr>
      </w:pPr>
      <w:r w:rsidRPr="00771F0A">
        <w:rPr>
          <w:rFonts w:cs="Arial"/>
          <w:b/>
          <w:bCs/>
          <w:color w:val="000000" w:themeColor="text1"/>
          <w:sz w:val="24"/>
          <w:szCs w:val="24"/>
        </w:rPr>
        <w:t xml:space="preserve">Strategic Lead – </w:t>
      </w:r>
      <w:r w:rsidR="00141F75">
        <w:rPr>
          <w:rFonts w:cs="Arial"/>
          <w:b/>
          <w:bCs/>
          <w:color w:val="000000" w:themeColor="text1"/>
          <w:sz w:val="24"/>
          <w:szCs w:val="24"/>
        </w:rPr>
        <w:t xml:space="preserve">Adrianna Partridge – Deputy Chief Executive – Transformation and </w:t>
      </w:r>
      <w:r w:rsidR="00174B8F">
        <w:rPr>
          <w:rFonts w:cs="Arial"/>
          <w:b/>
          <w:bCs/>
          <w:color w:val="000000" w:themeColor="text1"/>
          <w:sz w:val="24"/>
          <w:szCs w:val="24"/>
        </w:rPr>
        <w:t>Operations</w:t>
      </w:r>
    </w:p>
    <w:p w14:paraId="2D1F7D32" w14:textId="77777777" w:rsidR="00CF5AEA" w:rsidRPr="00771F0A" w:rsidRDefault="00CF5AEA" w:rsidP="00771F0A">
      <w:pPr>
        <w:ind w:right="5216"/>
        <w:rPr>
          <w:rFonts w:cs="Arial"/>
          <w:b/>
          <w:bCs/>
          <w:color w:val="000000" w:themeColor="text1"/>
          <w:sz w:val="24"/>
          <w:szCs w:val="24"/>
        </w:rPr>
      </w:pPr>
    </w:p>
    <w:p w14:paraId="15874428" w14:textId="77777777" w:rsidR="00CB2DE0" w:rsidRDefault="005F5CAC" w:rsidP="00F67355">
      <w:pPr>
        <w:spacing w:after="0"/>
        <w:ind w:right="5216"/>
        <w:rPr>
          <w:rFonts w:cs="Arial"/>
          <w:color w:val="000000" w:themeColor="text1"/>
          <w:sz w:val="24"/>
          <w:szCs w:val="24"/>
        </w:rPr>
      </w:pPr>
      <w:r w:rsidRPr="005F5CAC">
        <w:rPr>
          <w:rFonts w:cs="Arial"/>
          <w:color w:val="000000" w:themeColor="text1"/>
          <w:sz w:val="24"/>
          <w:szCs w:val="24"/>
        </w:rPr>
        <w:t>We will:</w:t>
      </w:r>
    </w:p>
    <w:p w14:paraId="0C4D535F" w14:textId="43CC73E7" w:rsidR="005F5CAC" w:rsidRPr="00CB2DE0" w:rsidRDefault="005F5CAC" w:rsidP="00F67355">
      <w:pPr>
        <w:pStyle w:val="ListParagraph"/>
        <w:numPr>
          <w:ilvl w:val="0"/>
          <w:numId w:val="34"/>
        </w:numPr>
        <w:ind w:right="5216"/>
        <w:jc w:val="both"/>
        <w:rPr>
          <w:rFonts w:ascii="Arial" w:hAnsi="Arial" w:cs="Arial"/>
          <w:color w:val="000000" w:themeColor="text1"/>
        </w:rPr>
      </w:pPr>
      <w:r w:rsidRPr="00CB2DE0">
        <w:rPr>
          <w:rFonts w:ascii="Arial" w:hAnsi="Arial" w:cs="Arial"/>
          <w:color w:val="000000" w:themeColor="text1"/>
        </w:rPr>
        <w:t xml:space="preserve">contribute to making people’s lives healthier by encouraging the switch to more active travel, improving air quality where people work and live, and providing active opportunities. </w:t>
      </w:r>
    </w:p>
    <w:p w14:paraId="0D842B5F" w14:textId="77777777" w:rsidR="005F5CAC" w:rsidRPr="005F5CAC" w:rsidRDefault="005F5CAC" w:rsidP="00F67355">
      <w:pPr>
        <w:spacing w:after="0"/>
        <w:ind w:right="5216"/>
        <w:rPr>
          <w:rFonts w:cs="Arial"/>
          <w:color w:val="000000" w:themeColor="text1"/>
          <w:sz w:val="24"/>
          <w:szCs w:val="24"/>
        </w:rPr>
      </w:pPr>
    </w:p>
    <w:p w14:paraId="62D47199" w14:textId="77777777" w:rsidR="00CB2DE0" w:rsidRDefault="005F5CAC" w:rsidP="00F67355">
      <w:pPr>
        <w:spacing w:after="0"/>
        <w:ind w:right="5216"/>
        <w:rPr>
          <w:rFonts w:cs="Arial"/>
          <w:color w:val="000000" w:themeColor="text1"/>
          <w:sz w:val="24"/>
          <w:szCs w:val="24"/>
        </w:rPr>
      </w:pPr>
      <w:r w:rsidRPr="005F5CAC">
        <w:rPr>
          <w:rFonts w:cs="Arial"/>
          <w:color w:val="000000" w:themeColor="text1"/>
          <w:sz w:val="24"/>
          <w:szCs w:val="24"/>
        </w:rPr>
        <w:t>We will do this by:</w:t>
      </w:r>
    </w:p>
    <w:p w14:paraId="60AAEFF1" w14:textId="77777777" w:rsidR="00CB2DE0" w:rsidRDefault="005F5CAC" w:rsidP="00F67355">
      <w:pPr>
        <w:pStyle w:val="ListParagraph"/>
        <w:numPr>
          <w:ilvl w:val="0"/>
          <w:numId w:val="34"/>
        </w:numPr>
        <w:ind w:right="5216"/>
        <w:jc w:val="both"/>
        <w:rPr>
          <w:rFonts w:ascii="Arial" w:hAnsi="Arial" w:cs="Arial"/>
          <w:color w:val="000000" w:themeColor="text1"/>
        </w:rPr>
      </w:pPr>
      <w:r w:rsidRPr="00CB2DE0">
        <w:rPr>
          <w:rFonts w:ascii="Arial" w:hAnsi="Arial" w:cs="Arial"/>
          <w:color w:val="000000" w:themeColor="text1"/>
        </w:rPr>
        <w:t>building strong communities and connections with a sense of place and strong community identity</w:t>
      </w:r>
    </w:p>
    <w:p w14:paraId="565D47EA" w14:textId="77777777" w:rsidR="00CB2DE0" w:rsidRDefault="005F5CAC" w:rsidP="00F67355">
      <w:pPr>
        <w:pStyle w:val="ListParagraph"/>
        <w:numPr>
          <w:ilvl w:val="0"/>
          <w:numId w:val="34"/>
        </w:numPr>
        <w:ind w:right="5216"/>
        <w:jc w:val="both"/>
        <w:rPr>
          <w:rFonts w:ascii="Arial" w:hAnsi="Arial" w:cs="Arial"/>
          <w:color w:val="000000" w:themeColor="text1"/>
        </w:rPr>
      </w:pPr>
      <w:r w:rsidRPr="00CB2DE0">
        <w:rPr>
          <w:rFonts w:ascii="Arial" w:hAnsi="Arial" w:cs="Arial"/>
          <w:color w:val="000000" w:themeColor="text1"/>
        </w:rPr>
        <w:t>promoting healthy place shaping and active communities for everyone</w:t>
      </w:r>
    </w:p>
    <w:p w14:paraId="64DE3CC1" w14:textId="5162CCF2" w:rsidR="005F5CAC" w:rsidRPr="00CB2DE0" w:rsidRDefault="005F5CAC" w:rsidP="00F67355">
      <w:pPr>
        <w:pStyle w:val="ListParagraph"/>
        <w:numPr>
          <w:ilvl w:val="0"/>
          <w:numId w:val="34"/>
        </w:numPr>
        <w:ind w:right="5216"/>
        <w:jc w:val="both"/>
        <w:rPr>
          <w:rFonts w:ascii="Arial" w:hAnsi="Arial" w:cs="Arial"/>
          <w:color w:val="000000" w:themeColor="text1"/>
        </w:rPr>
      </w:pPr>
      <w:r w:rsidRPr="00CB2DE0">
        <w:rPr>
          <w:rFonts w:ascii="Arial" w:hAnsi="Arial" w:cs="Arial"/>
          <w:color w:val="000000" w:themeColor="text1"/>
        </w:rPr>
        <w:t>safeguarding and supporting our vulnerable residents</w:t>
      </w:r>
    </w:p>
    <w:p w14:paraId="20C1D4F5" w14:textId="4FE283A6" w:rsidR="005F5CAC" w:rsidRDefault="005F5CAC" w:rsidP="00F67355">
      <w:pPr>
        <w:spacing w:after="0"/>
        <w:ind w:right="5216"/>
        <w:rPr>
          <w:rFonts w:cs="Arial"/>
          <w:b/>
          <w:bCs/>
          <w:color w:val="000000" w:themeColor="text1"/>
          <w:sz w:val="24"/>
          <w:szCs w:val="24"/>
        </w:rPr>
      </w:pPr>
    </w:p>
    <w:p w14:paraId="3FE15557" w14:textId="77777777" w:rsidR="00F67355" w:rsidRDefault="00F67355" w:rsidP="00F67355">
      <w:pPr>
        <w:spacing w:after="0"/>
        <w:ind w:right="5216"/>
        <w:rPr>
          <w:rFonts w:cs="Arial"/>
          <w:b/>
          <w:bCs/>
          <w:color w:val="000000" w:themeColor="text1"/>
          <w:sz w:val="24"/>
          <w:szCs w:val="24"/>
        </w:rPr>
      </w:pPr>
    </w:p>
    <w:p w14:paraId="538DB8A0" w14:textId="77777777" w:rsidR="00E3243C" w:rsidRDefault="00E3243C" w:rsidP="002B61BB">
      <w:pPr>
        <w:ind w:right="5216"/>
        <w:rPr>
          <w:rFonts w:cs="Arial"/>
          <w:b/>
          <w:bCs/>
          <w:color w:val="000000" w:themeColor="text1"/>
          <w:sz w:val="24"/>
          <w:szCs w:val="24"/>
        </w:rPr>
      </w:pPr>
    </w:p>
    <w:p w14:paraId="68452EBC" w14:textId="17214C1E" w:rsidR="00065A65" w:rsidRPr="00065A65" w:rsidRDefault="009E47D7" w:rsidP="002B61BB">
      <w:pPr>
        <w:ind w:right="5216"/>
        <w:rPr>
          <w:rFonts w:cs="Arial"/>
          <w:b/>
          <w:bCs/>
          <w:color w:val="000000" w:themeColor="text1"/>
          <w:sz w:val="24"/>
          <w:szCs w:val="24"/>
        </w:rPr>
      </w:pPr>
      <w:r>
        <w:rPr>
          <w:rFonts w:cs="Arial"/>
          <w:b/>
          <w:bCs/>
          <w:color w:val="000000" w:themeColor="text1"/>
          <w:sz w:val="24"/>
          <w:szCs w:val="24"/>
        </w:rPr>
        <w:t>Key Ac</w:t>
      </w:r>
      <w:r w:rsidR="00A4340B">
        <w:rPr>
          <w:rFonts w:cs="Arial"/>
          <w:b/>
          <w:bCs/>
          <w:color w:val="000000" w:themeColor="text1"/>
          <w:sz w:val="24"/>
          <w:szCs w:val="24"/>
        </w:rPr>
        <w:t>tivitie</w:t>
      </w:r>
      <w:r>
        <w:rPr>
          <w:rFonts w:cs="Arial"/>
          <w:b/>
          <w:bCs/>
          <w:color w:val="000000" w:themeColor="text1"/>
          <w:sz w:val="24"/>
          <w:szCs w:val="24"/>
        </w:rPr>
        <w:t>s</w:t>
      </w:r>
      <w:r w:rsidR="00131A16">
        <w:rPr>
          <w:rFonts w:cs="Arial"/>
          <w:b/>
          <w:bCs/>
          <w:color w:val="000000" w:themeColor="text1"/>
          <w:sz w:val="24"/>
          <w:szCs w:val="24"/>
        </w:rPr>
        <w:t xml:space="preserve"> in Q1</w:t>
      </w:r>
      <w:r>
        <w:rPr>
          <w:rFonts w:cs="Arial"/>
          <w:b/>
          <w:bCs/>
          <w:color w:val="000000" w:themeColor="text1"/>
          <w:sz w:val="24"/>
          <w:szCs w:val="24"/>
        </w:rPr>
        <w:t xml:space="preserve">:  </w:t>
      </w:r>
    </w:p>
    <w:p w14:paraId="14D39B19" w14:textId="4F6A354A" w:rsidR="00F64196" w:rsidRDefault="00F64196" w:rsidP="005F5CAC">
      <w:pPr>
        <w:spacing w:after="0"/>
        <w:ind w:right="5216"/>
        <w:rPr>
          <w:rFonts w:cs="Arial"/>
          <w:color w:val="000000" w:themeColor="text1"/>
          <w:sz w:val="24"/>
          <w:szCs w:val="24"/>
        </w:rPr>
      </w:pPr>
      <w:r w:rsidRPr="00F64196">
        <w:rPr>
          <w:rFonts w:cs="Arial"/>
          <w:color w:val="000000" w:themeColor="text1"/>
          <w:sz w:val="24"/>
          <w:szCs w:val="24"/>
        </w:rPr>
        <w:t>In order to deliver our aim to build strong communities and connections with a sense of place, we have embedded this approach within our master plan for our new offices at Didcot Gateway. Consideration is being given to the ideas of connectivity and public realm. Being situated in a major population centre with good bus links, and adjacent to a main line rail station, makes the proposed location particularly sustainable in travel terms.</w:t>
      </w:r>
    </w:p>
    <w:p w14:paraId="388B3EFC" w14:textId="77777777" w:rsidR="005C6817" w:rsidRPr="00F64196" w:rsidRDefault="005C6817" w:rsidP="005F5CAC">
      <w:pPr>
        <w:spacing w:after="0"/>
        <w:ind w:right="5216"/>
        <w:rPr>
          <w:rFonts w:cs="Arial"/>
          <w:color w:val="000000" w:themeColor="text1"/>
          <w:sz w:val="24"/>
          <w:szCs w:val="24"/>
        </w:rPr>
      </w:pPr>
    </w:p>
    <w:p w14:paraId="14F1B7E5" w14:textId="77777777" w:rsidR="00F64196" w:rsidRPr="00F64196" w:rsidRDefault="00F64196" w:rsidP="005F5CAC">
      <w:pPr>
        <w:spacing w:after="0"/>
        <w:ind w:right="5216"/>
        <w:rPr>
          <w:rFonts w:cs="Arial"/>
          <w:color w:val="000000" w:themeColor="text1"/>
          <w:sz w:val="24"/>
          <w:szCs w:val="24"/>
        </w:rPr>
      </w:pPr>
      <w:r w:rsidRPr="00F64196">
        <w:rPr>
          <w:rFonts w:cs="Arial"/>
          <w:color w:val="000000" w:themeColor="text1"/>
          <w:sz w:val="24"/>
          <w:szCs w:val="24"/>
        </w:rPr>
        <w:t xml:space="preserve">We have undertaken a Strategic Property Review (SPR) on the use of community buildings, land and other facilities owned or managed by the council. This is designed to ensure that communities </w:t>
      </w:r>
      <w:r w:rsidRPr="00F64196">
        <w:rPr>
          <w:rFonts w:cs="Arial"/>
          <w:color w:val="000000" w:themeColor="text1"/>
          <w:sz w:val="24"/>
          <w:szCs w:val="24"/>
        </w:rPr>
        <w:lastRenderedPageBreak/>
        <w:t xml:space="preserve">have spaces in which to come together and that we are maximising their usage – and consequently income. The Review’s findings will be considered by Vale Cabinet in October and will be followed by a study on our future property requirements. </w:t>
      </w:r>
    </w:p>
    <w:p w14:paraId="18288D4F" w14:textId="728AED93" w:rsidR="00F64196" w:rsidRDefault="00F64196" w:rsidP="005F5CAC">
      <w:pPr>
        <w:spacing w:after="0"/>
        <w:ind w:right="5216"/>
        <w:rPr>
          <w:rFonts w:cs="Arial"/>
          <w:color w:val="000000" w:themeColor="text1"/>
          <w:sz w:val="24"/>
          <w:szCs w:val="24"/>
        </w:rPr>
      </w:pPr>
      <w:r w:rsidRPr="00F64196">
        <w:rPr>
          <w:rFonts w:cs="Arial"/>
          <w:color w:val="000000" w:themeColor="text1"/>
          <w:sz w:val="24"/>
          <w:szCs w:val="24"/>
        </w:rPr>
        <w:t xml:space="preserve">A meeting has been scheduled between officers and the </w:t>
      </w:r>
      <w:r w:rsidR="00FB3948">
        <w:rPr>
          <w:rFonts w:cs="Arial"/>
          <w:color w:val="000000" w:themeColor="text1"/>
          <w:sz w:val="24"/>
          <w:szCs w:val="24"/>
        </w:rPr>
        <w:t xml:space="preserve">relevant </w:t>
      </w:r>
      <w:r w:rsidRPr="00F64196">
        <w:rPr>
          <w:rFonts w:cs="Arial"/>
          <w:color w:val="000000" w:themeColor="text1"/>
          <w:sz w:val="24"/>
          <w:szCs w:val="24"/>
        </w:rPr>
        <w:t xml:space="preserve">Cabinet member to initiate the development of a Public Arts policy for the district. This will be underpinned by the development of a strategy to support its delivery.  </w:t>
      </w:r>
    </w:p>
    <w:p w14:paraId="738A62C6" w14:textId="77777777" w:rsidR="005C6817" w:rsidRPr="00F64196" w:rsidRDefault="005C6817" w:rsidP="005F5CAC">
      <w:pPr>
        <w:spacing w:after="0"/>
        <w:ind w:right="5216"/>
        <w:rPr>
          <w:rFonts w:cs="Arial"/>
          <w:color w:val="000000" w:themeColor="text1"/>
          <w:sz w:val="24"/>
          <w:szCs w:val="24"/>
        </w:rPr>
      </w:pPr>
    </w:p>
    <w:p w14:paraId="66C1BD41" w14:textId="1DF3067A" w:rsidR="00F64196" w:rsidRDefault="00F64196" w:rsidP="005F5CAC">
      <w:pPr>
        <w:spacing w:after="0"/>
        <w:ind w:right="5216"/>
        <w:rPr>
          <w:rFonts w:cs="Arial"/>
          <w:color w:val="000000" w:themeColor="text1"/>
          <w:sz w:val="24"/>
          <w:szCs w:val="24"/>
        </w:rPr>
      </w:pPr>
      <w:r w:rsidRPr="00F64196">
        <w:rPr>
          <w:rFonts w:cs="Arial"/>
          <w:color w:val="000000" w:themeColor="text1"/>
          <w:sz w:val="24"/>
          <w:szCs w:val="24"/>
        </w:rPr>
        <w:t xml:space="preserve">To deliver on our commitment of promoting healthy place shaping and active communities for everyone, an overview of </w:t>
      </w:r>
      <w:r w:rsidR="00FB3948">
        <w:rPr>
          <w:rFonts w:cs="Arial"/>
          <w:color w:val="000000" w:themeColor="text1"/>
          <w:sz w:val="24"/>
          <w:szCs w:val="24"/>
        </w:rPr>
        <w:t xml:space="preserve">what the </w:t>
      </w:r>
      <w:r w:rsidR="00C95ECF">
        <w:rPr>
          <w:rFonts w:cs="Arial"/>
          <w:color w:val="000000" w:themeColor="text1"/>
          <w:sz w:val="24"/>
          <w:szCs w:val="24"/>
        </w:rPr>
        <w:t xml:space="preserve">new </w:t>
      </w:r>
      <w:r w:rsidR="00C95ECF" w:rsidRPr="00F64196">
        <w:rPr>
          <w:rFonts w:cs="Arial"/>
          <w:color w:val="000000" w:themeColor="text1"/>
          <w:sz w:val="24"/>
          <w:szCs w:val="24"/>
        </w:rPr>
        <w:t>Active</w:t>
      </w:r>
      <w:r w:rsidRPr="00F64196">
        <w:rPr>
          <w:rFonts w:cs="Arial"/>
          <w:color w:val="000000" w:themeColor="text1"/>
          <w:sz w:val="24"/>
          <w:szCs w:val="24"/>
        </w:rPr>
        <w:t xml:space="preserve"> Communities Strategy </w:t>
      </w:r>
      <w:r w:rsidR="00FB3948">
        <w:rPr>
          <w:rFonts w:cs="Arial"/>
          <w:color w:val="000000" w:themeColor="text1"/>
          <w:sz w:val="24"/>
          <w:szCs w:val="24"/>
        </w:rPr>
        <w:t xml:space="preserve">could include </w:t>
      </w:r>
      <w:r w:rsidRPr="00F64196">
        <w:rPr>
          <w:rFonts w:cs="Arial"/>
          <w:color w:val="000000" w:themeColor="text1"/>
          <w:sz w:val="24"/>
          <w:szCs w:val="24"/>
        </w:rPr>
        <w:t xml:space="preserve">has been developed.  The strategy will outline how the council will work with our communities and partners to enable everyone to participate in physical activities.  We will consider the Covid-19 System Roadmap and other regional and national health and wellbeing priorities when defining its scope. To help further this work, the Vale have engaged a consultant to deliver a Sport England Strategic Options Planning Guidance report. This is the first step to understanding the current state of our council owned/operated facilities.  </w:t>
      </w:r>
    </w:p>
    <w:p w14:paraId="4BCE3E1F" w14:textId="4FA0DA5C" w:rsidR="005C6817" w:rsidRPr="00F64196" w:rsidRDefault="005C6817" w:rsidP="005F5CAC">
      <w:pPr>
        <w:spacing w:after="0"/>
        <w:ind w:right="5216"/>
        <w:rPr>
          <w:rFonts w:cs="Arial"/>
          <w:color w:val="000000" w:themeColor="text1"/>
          <w:sz w:val="24"/>
          <w:szCs w:val="24"/>
        </w:rPr>
      </w:pPr>
    </w:p>
    <w:p w14:paraId="3186513D" w14:textId="3270258A" w:rsidR="00F64196" w:rsidRDefault="00F64196" w:rsidP="005F5CAC">
      <w:pPr>
        <w:spacing w:after="0"/>
        <w:ind w:right="5216"/>
        <w:rPr>
          <w:rFonts w:cs="Arial"/>
          <w:color w:val="000000" w:themeColor="text1"/>
          <w:sz w:val="24"/>
          <w:szCs w:val="24"/>
        </w:rPr>
      </w:pPr>
      <w:r w:rsidRPr="00F64196">
        <w:rPr>
          <w:rFonts w:cs="Arial"/>
          <w:color w:val="000000" w:themeColor="text1"/>
          <w:sz w:val="24"/>
          <w:szCs w:val="24"/>
        </w:rPr>
        <w:t xml:space="preserve">Through our work with Active Oxfordshire, we are running Get Active projects targeting our most deprived communities Sport England, through Active Oxfordshire, fund an Active Reach partnership project in Abingdon. Community groups and charities can apply to receive £10,000 to support interventions that assist socio-economically disadvantaged families and isolated individuals within areas suffering from high levels of deprivation. Phase 3 of the project aims to tackle the isolation and loneliness of vulnerable older people. It is anticipated that this will help to improve their mental and physical wellbeing.  An Active Reach programme is scheduled to run in </w:t>
      </w:r>
      <w:proofErr w:type="spellStart"/>
      <w:r w:rsidRPr="00F64196">
        <w:rPr>
          <w:rFonts w:cs="Arial"/>
          <w:color w:val="000000" w:themeColor="text1"/>
          <w:sz w:val="24"/>
          <w:szCs w:val="24"/>
        </w:rPr>
        <w:t>Faringdon</w:t>
      </w:r>
      <w:proofErr w:type="spellEnd"/>
      <w:r w:rsidRPr="00F64196">
        <w:rPr>
          <w:rFonts w:cs="Arial"/>
          <w:color w:val="000000" w:themeColor="text1"/>
          <w:sz w:val="24"/>
          <w:szCs w:val="24"/>
        </w:rPr>
        <w:t xml:space="preserve"> during Q2 2021/22.</w:t>
      </w:r>
    </w:p>
    <w:p w14:paraId="128D788B" w14:textId="5EB9840B" w:rsidR="005C6817" w:rsidRPr="00F64196" w:rsidRDefault="005C6817" w:rsidP="005F5CAC">
      <w:pPr>
        <w:spacing w:after="0"/>
        <w:ind w:right="5216"/>
        <w:rPr>
          <w:rFonts w:cs="Arial"/>
          <w:color w:val="000000" w:themeColor="text1"/>
          <w:sz w:val="24"/>
          <w:szCs w:val="24"/>
        </w:rPr>
      </w:pPr>
    </w:p>
    <w:p w14:paraId="46C2702A" w14:textId="77777777" w:rsidR="00FB3948" w:rsidRDefault="00F64196" w:rsidP="005F5CAC">
      <w:pPr>
        <w:spacing w:after="0"/>
        <w:ind w:right="5216"/>
        <w:rPr>
          <w:rFonts w:cs="Arial"/>
          <w:color w:val="000000" w:themeColor="text1"/>
          <w:sz w:val="24"/>
          <w:szCs w:val="24"/>
        </w:rPr>
      </w:pPr>
      <w:r w:rsidRPr="00F64196">
        <w:rPr>
          <w:rFonts w:cs="Arial"/>
          <w:color w:val="000000" w:themeColor="text1"/>
          <w:sz w:val="24"/>
          <w:szCs w:val="24"/>
        </w:rPr>
        <w:t>We are setting up a 'Ride Revolution' pilot in Abingdon to help residents learn how to ride a bike and provide them with access to equipment and free cycling tuition where needed.</w:t>
      </w:r>
    </w:p>
    <w:p w14:paraId="08E756D9" w14:textId="135CDCBA" w:rsidR="00F64196" w:rsidRPr="00F64196" w:rsidRDefault="00F64196" w:rsidP="005F5CAC">
      <w:pPr>
        <w:spacing w:after="0"/>
        <w:ind w:right="5216"/>
        <w:rPr>
          <w:rFonts w:cs="Arial"/>
          <w:color w:val="000000" w:themeColor="text1"/>
          <w:sz w:val="24"/>
          <w:szCs w:val="24"/>
        </w:rPr>
      </w:pPr>
    </w:p>
    <w:p w14:paraId="2DFB7376" w14:textId="1AF9B41D" w:rsidR="00F64196" w:rsidRPr="00F64196" w:rsidRDefault="00F64196" w:rsidP="005F5CAC">
      <w:pPr>
        <w:spacing w:after="0"/>
        <w:ind w:right="5216"/>
        <w:rPr>
          <w:rFonts w:cs="Arial"/>
          <w:color w:val="000000" w:themeColor="text1"/>
          <w:sz w:val="24"/>
          <w:szCs w:val="24"/>
        </w:rPr>
      </w:pPr>
      <w:bookmarkStart w:id="8" w:name="_Hlk80002985"/>
      <w:r w:rsidRPr="00F64196">
        <w:rPr>
          <w:rFonts w:cs="Arial"/>
          <w:color w:val="000000" w:themeColor="text1"/>
          <w:sz w:val="24"/>
          <w:szCs w:val="24"/>
        </w:rPr>
        <w:t xml:space="preserve">Our councillors are working with partners to address key strategic health and wellbeing issues across Oxfordshire. During Q1, two meetings of the Health Overview and Scrutiny Committee and one Health Improvement Board meeting were held to consider these matters.   </w:t>
      </w:r>
    </w:p>
    <w:bookmarkEnd w:id="8"/>
    <w:p w14:paraId="22894B4A" w14:textId="532C6155" w:rsidR="00F64196" w:rsidRDefault="00F64196" w:rsidP="005F5CAC">
      <w:pPr>
        <w:spacing w:after="0"/>
        <w:ind w:right="5216"/>
        <w:rPr>
          <w:rFonts w:cs="Arial"/>
          <w:color w:val="000000" w:themeColor="text1"/>
          <w:sz w:val="24"/>
          <w:szCs w:val="24"/>
        </w:rPr>
      </w:pPr>
      <w:r w:rsidRPr="00F64196">
        <w:rPr>
          <w:rFonts w:cs="Arial"/>
          <w:color w:val="000000" w:themeColor="text1"/>
          <w:sz w:val="24"/>
          <w:szCs w:val="24"/>
        </w:rPr>
        <w:lastRenderedPageBreak/>
        <w:t xml:space="preserve">A new planning policy on air pollution is being developed through the Oxfordshire Plan 2050. The preferred approach is for the Plan to provide a strategic planning framework which will not only protect air quality by setting minimum county-wide standards, but also provide a structure for </w:t>
      </w:r>
      <w:r w:rsidR="0092357F">
        <w:rPr>
          <w:noProof/>
        </w:rPr>
        <mc:AlternateContent>
          <mc:Choice Requires="wps">
            <w:drawing>
              <wp:anchor distT="45720" distB="45720" distL="114300" distR="114300" simplePos="0" relativeHeight="251657728" behindDoc="0" locked="0" layoutInCell="1" allowOverlap="1" wp14:anchorId="562FEC61" wp14:editId="7243FBC3">
                <wp:simplePos x="0" y="0"/>
                <wp:positionH relativeFrom="column">
                  <wp:posOffset>7536815</wp:posOffset>
                </wp:positionH>
                <wp:positionV relativeFrom="paragraph">
                  <wp:posOffset>276225</wp:posOffset>
                </wp:positionV>
                <wp:extent cx="1540510" cy="1266825"/>
                <wp:effectExtent l="0" t="0" r="2540" b="95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1266825"/>
                        </a:xfrm>
                        <a:prstGeom prst="rect">
                          <a:avLst/>
                        </a:prstGeom>
                        <a:solidFill>
                          <a:srgbClr val="FFFFFF"/>
                        </a:solidFill>
                        <a:ln w="9525">
                          <a:noFill/>
                          <a:miter lim="800000"/>
                          <a:headEnd/>
                          <a:tailEnd/>
                        </a:ln>
                      </wps:spPr>
                      <wps:txbx>
                        <w:txbxContent>
                          <w:p w14:paraId="10A7117E" w14:textId="104B9D5A" w:rsidR="004B793F" w:rsidRPr="003E6DBB" w:rsidRDefault="004B793F" w:rsidP="001D7376">
                            <w:pPr>
                              <w:spacing w:after="0"/>
                              <w:jc w:val="cente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pPr>
                            <w:r w:rsidRPr="003E6DBB">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t>11</w:t>
                            </w:r>
                          </w:p>
                          <w:p w14:paraId="7456BE6D" w14:textId="35BF75C6" w:rsidR="004B793F" w:rsidRPr="002614AA" w:rsidRDefault="004B793F" w:rsidP="001D7376">
                            <w:pPr>
                              <w:spacing w:before="240"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SAFEGUARDING REFERRALS FOR VULNERABLE RESIDENTS</w:t>
                            </w:r>
                          </w:p>
                          <w:p w14:paraId="3651A289" w14:textId="77777777" w:rsidR="004B793F" w:rsidRDefault="004B79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FEC61" id="_x0000_s1032" type="#_x0000_t202" style="position:absolute;left:0;text-align:left;margin-left:593.45pt;margin-top:21.75pt;width:121.3pt;height:99.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" stroked="f">
                <v:textbox>
                  <w:txbxContent>
                    <w:p w14:paraId="10A7117E" w14:textId="104B9D5A" w:rsidR="004B793F" w:rsidRPr="003E6DBB" w:rsidRDefault="004B793F" w:rsidP="001D7376">
                      <w:pPr>
                        <w:spacing w:after="0"/>
                        <w:jc w:val="cente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pPr>
                      <w:r w:rsidRPr="003E6DBB">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t>11</w:t>
                      </w:r>
                    </w:p>
                    <w:p w14:paraId="7456BE6D" w14:textId="35BF75C6" w:rsidR="004B793F" w:rsidRPr="002614AA" w:rsidRDefault="004B793F" w:rsidP="001D7376">
                      <w:pPr>
                        <w:spacing w:before="240"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SAFEGUARDING REFERRALS FOR VULNERABLE RESIDENTS</w:t>
                      </w:r>
                    </w:p>
                    <w:p w14:paraId="3651A289" w14:textId="77777777" w:rsidR="004B793F" w:rsidRDefault="004B793F"/>
                  </w:txbxContent>
                </v:textbox>
                <w10:wrap type="square"/>
              </v:shape>
            </w:pict>
          </mc:Fallback>
        </mc:AlternateContent>
      </w:r>
      <w:r w:rsidR="0092357F">
        <w:rPr>
          <w:noProof/>
        </w:rPr>
        <mc:AlternateContent>
          <mc:Choice Requires="wps">
            <w:drawing>
              <wp:anchor distT="0" distB="0" distL="114300" distR="114300" simplePos="0" relativeHeight="251656704" behindDoc="0" locked="0" layoutInCell="1" allowOverlap="1" wp14:anchorId="55456E44" wp14:editId="351E5490">
                <wp:simplePos x="0" y="0"/>
                <wp:positionH relativeFrom="column">
                  <wp:posOffset>7391400</wp:posOffset>
                </wp:positionH>
                <wp:positionV relativeFrom="paragraph">
                  <wp:posOffset>205105</wp:posOffset>
                </wp:positionV>
                <wp:extent cx="1790700" cy="1400175"/>
                <wp:effectExtent l="19050" t="19050" r="19050" b="28575"/>
                <wp:wrapNone/>
                <wp:docPr id="40" name="Rectangle: Rounded Corners 40"/>
                <wp:cNvGraphicFramePr/>
                <a:graphic xmlns:a="http://schemas.openxmlformats.org/drawingml/2006/main">
                  <a:graphicData uri="http://schemas.microsoft.com/office/word/2010/wordprocessingShape">
                    <wps:wsp>
                      <wps:cNvSpPr/>
                      <wps:spPr>
                        <a:xfrm>
                          <a:off x="0" y="0"/>
                          <a:ext cx="1790700" cy="1400175"/>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ECD38" id="Rectangle: Rounded Corners 40" o:spid="_x0000_s1026" style="position:absolute;margin-left:582pt;margin-top:16.15pt;width:141pt;height:11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" fillcolor="window" strokecolor="#bdd7ee" strokeweight="2.25pt">
                <v:stroke joinstyle="miter"/>
              </v:roundrect>
            </w:pict>
          </mc:Fallback>
        </mc:AlternateContent>
      </w:r>
      <w:r w:rsidRPr="00F64196">
        <w:rPr>
          <w:rFonts w:cs="Arial"/>
          <w:color w:val="000000" w:themeColor="text1"/>
          <w:sz w:val="24"/>
          <w:szCs w:val="24"/>
        </w:rPr>
        <w:t xml:space="preserve">improving air quality wherever possible. </w:t>
      </w:r>
    </w:p>
    <w:p w14:paraId="7EB5DB5A" w14:textId="52C512B3" w:rsidR="005C6817" w:rsidRPr="00F64196" w:rsidRDefault="005C6817" w:rsidP="005F5CAC">
      <w:pPr>
        <w:spacing w:after="0"/>
        <w:ind w:right="5216"/>
        <w:rPr>
          <w:rFonts w:cs="Arial"/>
          <w:color w:val="000000" w:themeColor="text1"/>
          <w:sz w:val="24"/>
          <w:szCs w:val="24"/>
        </w:rPr>
      </w:pPr>
    </w:p>
    <w:p w14:paraId="081A0C0F" w14:textId="56C91DE8" w:rsidR="00F64196" w:rsidRDefault="00F64196" w:rsidP="005F5CAC">
      <w:pPr>
        <w:spacing w:after="0"/>
        <w:ind w:right="5216"/>
        <w:rPr>
          <w:rFonts w:cs="Arial"/>
          <w:color w:val="000000" w:themeColor="text1"/>
          <w:sz w:val="24"/>
          <w:szCs w:val="24"/>
        </w:rPr>
      </w:pPr>
      <w:r w:rsidRPr="00F64196">
        <w:rPr>
          <w:rFonts w:cs="Arial"/>
          <w:color w:val="000000" w:themeColor="text1"/>
          <w:sz w:val="24"/>
          <w:szCs w:val="24"/>
        </w:rPr>
        <w:t>In addition, the Vale have submitted the latest Air Quality Annual Status Reports to Defra and during Q2 2021/22, a project GW2 form to seek funding for the development of new Air Quality Action Plans. We are also continuing to use the planning regime as a tool to improve air quality by publishing updated Air Quality Guidance for Developers. This outlines the supporting information that they must provide to assess the potential impacts of their proposed activities on air quality. It also summarises the best practice design features that are expected for new development e.g. EV charging points.</w:t>
      </w:r>
    </w:p>
    <w:p w14:paraId="085A94F6" w14:textId="5E0143EB" w:rsidR="005C6817" w:rsidRPr="00F64196" w:rsidRDefault="005C6817" w:rsidP="005F5CAC">
      <w:pPr>
        <w:spacing w:after="0"/>
        <w:ind w:right="5216"/>
        <w:rPr>
          <w:rFonts w:cs="Arial"/>
          <w:color w:val="000000" w:themeColor="text1"/>
          <w:sz w:val="24"/>
          <w:szCs w:val="24"/>
        </w:rPr>
      </w:pPr>
    </w:p>
    <w:p w14:paraId="6A4D5B70" w14:textId="00BAC072" w:rsidR="00F64196" w:rsidRDefault="00F64196" w:rsidP="005F5CAC">
      <w:pPr>
        <w:spacing w:after="0"/>
        <w:ind w:right="5216"/>
        <w:rPr>
          <w:rFonts w:cs="Arial"/>
          <w:color w:val="000000" w:themeColor="text1"/>
          <w:sz w:val="24"/>
          <w:szCs w:val="24"/>
        </w:rPr>
      </w:pPr>
      <w:r w:rsidRPr="00F64196">
        <w:rPr>
          <w:rFonts w:cs="Arial"/>
          <w:color w:val="000000" w:themeColor="text1"/>
          <w:sz w:val="24"/>
          <w:szCs w:val="24"/>
        </w:rPr>
        <w:t xml:space="preserve">Neighbourhood Plans also provide an opportunity for communities to develop policy related to air quality. There are currently 12 adopted (made) Neighbourhood Plans in Vale, with a further 3 progressing through the formal stages to adoption. </w:t>
      </w:r>
      <w:r w:rsidRPr="00270F78">
        <w:rPr>
          <w:rFonts w:cs="Arial"/>
          <w:color w:val="000000" w:themeColor="text1"/>
          <w:sz w:val="24"/>
          <w:szCs w:val="24"/>
        </w:rPr>
        <w:t>8 more neighbourhood plans are also in progress but at earlier stages.</w:t>
      </w:r>
    </w:p>
    <w:p w14:paraId="31D6D54E" w14:textId="77777777" w:rsidR="005C6817" w:rsidRPr="00F64196" w:rsidRDefault="005C6817" w:rsidP="005F5CAC">
      <w:pPr>
        <w:spacing w:after="0"/>
        <w:ind w:right="5216"/>
        <w:rPr>
          <w:rFonts w:cs="Arial"/>
          <w:color w:val="000000" w:themeColor="text1"/>
          <w:sz w:val="24"/>
          <w:szCs w:val="24"/>
        </w:rPr>
      </w:pPr>
    </w:p>
    <w:p w14:paraId="34B9B62C" w14:textId="016FBC1B" w:rsidR="00F64196" w:rsidRDefault="00F64196" w:rsidP="005F5CAC">
      <w:pPr>
        <w:spacing w:after="0"/>
        <w:ind w:right="5216"/>
        <w:rPr>
          <w:rFonts w:cs="Arial"/>
          <w:color w:val="000000" w:themeColor="text1"/>
          <w:sz w:val="24"/>
          <w:szCs w:val="24"/>
        </w:rPr>
      </w:pPr>
      <w:bookmarkStart w:id="9" w:name="_Hlk80003007"/>
      <w:r w:rsidRPr="00F64196">
        <w:rPr>
          <w:rFonts w:cs="Arial"/>
          <w:color w:val="000000" w:themeColor="text1"/>
          <w:sz w:val="24"/>
          <w:szCs w:val="24"/>
        </w:rPr>
        <w:t xml:space="preserve">The </w:t>
      </w:r>
      <w:r w:rsidR="00BC0A06">
        <w:rPr>
          <w:rFonts w:cs="Arial"/>
          <w:color w:val="000000" w:themeColor="text1"/>
          <w:sz w:val="24"/>
          <w:szCs w:val="24"/>
        </w:rPr>
        <w:t>Council has</w:t>
      </w:r>
      <w:r w:rsidRPr="00F64196">
        <w:rPr>
          <w:rFonts w:cs="Arial"/>
          <w:color w:val="000000" w:themeColor="text1"/>
          <w:sz w:val="24"/>
          <w:szCs w:val="24"/>
        </w:rPr>
        <w:t xml:space="preserve"> also launched the third stage of the Turn it Off campaign to target poor air quality at school gates by raising awareness of the issue and promoting alternative, sustainable means of travel.</w:t>
      </w:r>
    </w:p>
    <w:bookmarkEnd w:id="9"/>
    <w:p w14:paraId="3F25D1FF" w14:textId="77777777" w:rsidR="005C6817" w:rsidRPr="00F64196" w:rsidRDefault="005C6817" w:rsidP="005F5CAC">
      <w:pPr>
        <w:spacing w:after="0"/>
        <w:ind w:right="5216"/>
        <w:rPr>
          <w:rFonts w:cs="Arial"/>
          <w:color w:val="000000" w:themeColor="text1"/>
          <w:sz w:val="24"/>
          <w:szCs w:val="24"/>
        </w:rPr>
      </w:pPr>
    </w:p>
    <w:p w14:paraId="538E91B2" w14:textId="4B26F7C5" w:rsidR="00F64196" w:rsidRDefault="00F64196" w:rsidP="005F5CAC">
      <w:pPr>
        <w:spacing w:after="0"/>
        <w:ind w:right="5216"/>
        <w:rPr>
          <w:rFonts w:cs="Arial"/>
          <w:color w:val="000000" w:themeColor="text1"/>
          <w:sz w:val="24"/>
          <w:szCs w:val="24"/>
        </w:rPr>
      </w:pPr>
      <w:r w:rsidRPr="00F64196">
        <w:rPr>
          <w:rFonts w:cs="Arial"/>
          <w:color w:val="000000" w:themeColor="text1"/>
          <w:sz w:val="24"/>
          <w:szCs w:val="24"/>
        </w:rPr>
        <w:t xml:space="preserve">To further our commitment to safeguard and support our vulnerable residents, all staff are required to undertake safeguarding training and be “professionally curious” when conducting their duties. During Q1 2021/22 there were </w:t>
      </w:r>
      <w:r w:rsidRPr="00270F78">
        <w:rPr>
          <w:rFonts w:cs="Arial"/>
          <w:color w:val="000000" w:themeColor="text1"/>
          <w:sz w:val="24"/>
          <w:szCs w:val="24"/>
        </w:rPr>
        <w:t>11 safeguarding referrals. 20 closure orders</w:t>
      </w:r>
      <w:r w:rsidRPr="00F64196">
        <w:rPr>
          <w:rFonts w:cs="Arial"/>
          <w:color w:val="000000" w:themeColor="text1"/>
          <w:sz w:val="24"/>
          <w:szCs w:val="24"/>
        </w:rPr>
        <w:t xml:space="preserve"> were made in 2020/21 to </w:t>
      </w:r>
      <w:r w:rsidRPr="002D02B0">
        <w:rPr>
          <w:rFonts w:cs="Arial"/>
          <w:color w:val="000000" w:themeColor="text1"/>
          <w:sz w:val="24"/>
          <w:szCs w:val="24"/>
        </w:rPr>
        <w:t>protect the most vulnerable members of the community.</w:t>
      </w:r>
      <w:r w:rsidR="002D02B0" w:rsidRPr="002D02B0">
        <w:rPr>
          <w:rFonts w:cs="Arial"/>
          <w:color w:val="000000" w:themeColor="text1"/>
          <w:sz w:val="24"/>
          <w:szCs w:val="24"/>
        </w:rPr>
        <w:t xml:space="preserve"> </w:t>
      </w:r>
      <w:r w:rsidR="002D02B0" w:rsidRPr="002D02B0">
        <w:rPr>
          <w:rFonts w:cs="Arial"/>
          <w:sz w:val="24"/>
          <w:szCs w:val="24"/>
        </w:rPr>
        <w:t xml:space="preserve">Closure </w:t>
      </w:r>
      <w:r w:rsidR="002D02B0">
        <w:rPr>
          <w:rFonts w:cs="Arial"/>
          <w:sz w:val="24"/>
          <w:szCs w:val="24"/>
        </w:rPr>
        <w:t>o</w:t>
      </w:r>
      <w:r w:rsidR="002D02B0" w:rsidRPr="002D02B0">
        <w:rPr>
          <w:rFonts w:cs="Arial"/>
          <w:sz w:val="24"/>
          <w:szCs w:val="24"/>
        </w:rPr>
        <w:t>rders are intended to target those premises that could be considered ‘high risk’ and where there is evidence of exploitative or coercive practice or the involvement of children.</w:t>
      </w:r>
    </w:p>
    <w:p w14:paraId="7CEDC6D0" w14:textId="77777777" w:rsidR="005C6817" w:rsidRPr="00F64196" w:rsidRDefault="005C6817" w:rsidP="005F5CAC">
      <w:pPr>
        <w:spacing w:after="0"/>
        <w:ind w:right="5216"/>
        <w:rPr>
          <w:rFonts w:cs="Arial"/>
          <w:color w:val="000000" w:themeColor="text1"/>
          <w:sz w:val="24"/>
          <w:szCs w:val="24"/>
        </w:rPr>
      </w:pPr>
    </w:p>
    <w:p w14:paraId="1F784018" w14:textId="6C8C8AE2" w:rsidR="00F64196" w:rsidRDefault="00F64196" w:rsidP="005F5CAC">
      <w:pPr>
        <w:spacing w:after="0"/>
        <w:ind w:right="5216"/>
        <w:rPr>
          <w:rFonts w:cs="Arial"/>
          <w:color w:val="000000" w:themeColor="text1"/>
          <w:sz w:val="24"/>
          <w:szCs w:val="24"/>
        </w:rPr>
      </w:pPr>
      <w:r w:rsidRPr="00F64196">
        <w:rPr>
          <w:rFonts w:cs="Arial"/>
          <w:color w:val="000000" w:themeColor="text1"/>
          <w:sz w:val="24"/>
          <w:szCs w:val="24"/>
        </w:rPr>
        <w:t xml:space="preserve">Our community hub has been a real success of the Covid-19 pandemic, with council resource and community partners working closely together to deliver support for residents (particularly </w:t>
      </w:r>
      <w:r w:rsidRPr="00F64196">
        <w:rPr>
          <w:rFonts w:cs="Arial"/>
          <w:color w:val="000000" w:themeColor="text1"/>
          <w:sz w:val="24"/>
          <w:szCs w:val="24"/>
        </w:rPr>
        <w:lastRenderedPageBreak/>
        <w:t xml:space="preserve">those with vulnerabilities). The councils’ recovery plans will include mapping the future need and delivery model going forward. This will complement work being undertaken at the county level to develop a Systems Recovery Framework. </w:t>
      </w:r>
    </w:p>
    <w:p w14:paraId="768912F9" w14:textId="77777777" w:rsidR="00FB3948" w:rsidRPr="00F64196" w:rsidRDefault="00FB3948" w:rsidP="005F5CAC">
      <w:pPr>
        <w:spacing w:after="0"/>
        <w:ind w:right="5216"/>
        <w:rPr>
          <w:rFonts w:cs="Arial"/>
          <w:color w:val="000000" w:themeColor="text1"/>
          <w:sz w:val="24"/>
          <w:szCs w:val="24"/>
        </w:rPr>
      </w:pPr>
    </w:p>
    <w:p w14:paraId="633F97CE" w14:textId="48F10FF3" w:rsidR="00F64196" w:rsidRDefault="00F64196" w:rsidP="005F5CAC">
      <w:pPr>
        <w:spacing w:after="0"/>
        <w:ind w:right="5216"/>
        <w:rPr>
          <w:rFonts w:cs="Arial"/>
          <w:color w:val="000000" w:themeColor="text1"/>
          <w:sz w:val="24"/>
          <w:szCs w:val="24"/>
        </w:rPr>
      </w:pPr>
      <w:r w:rsidRPr="00F64196">
        <w:rPr>
          <w:rFonts w:cs="Arial"/>
          <w:color w:val="000000" w:themeColor="text1"/>
          <w:sz w:val="24"/>
          <w:szCs w:val="24"/>
        </w:rPr>
        <w:t>We recently adopted the Oxfordshire’s Homelessness and Rough Sleeping Strategy, this prioritises homelessness prevention, rapid response, ensuring the right home in the right place and a person-centred approach to homelessness. Moreover, the second phase of the South and Vale Housing First project is nearly complete. This project aims to take entrenched rough sleepers off the streets by offering them intensive, tailored and open-ended support without any preconditions.</w:t>
      </w:r>
    </w:p>
    <w:p w14:paraId="62FDB6D1" w14:textId="77777777" w:rsidR="005C6817" w:rsidRPr="00F64196" w:rsidRDefault="005C6817" w:rsidP="005F5CAC">
      <w:pPr>
        <w:spacing w:after="0"/>
        <w:ind w:right="5216"/>
        <w:rPr>
          <w:rFonts w:cs="Arial"/>
          <w:color w:val="000000" w:themeColor="text1"/>
          <w:sz w:val="24"/>
          <w:szCs w:val="24"/>
        </w:rPr>
      </w:pPr>
    </w:p>
    <w:p w14:paraId="19AFB7CB" w14:textId="41F9F7BC" w:rsidR="00F64196" w:rsidRDefault="00F64196" w:rsidP="005F5CAC">
      <w:pPr>
        <w:spacing w:after="0"/>
        <w:ind w:right="5216"/>
        <w:rPr>
          <w:rFonts w:cs="Arial"/>
          <w:color w:val="000000" w:themeColor="text1"/>
          <w:sz w:val="24"/>
          <w:szCs w:val="24"/>
        </w:rPr>
      </w:pPr>
      <w:r w:rsidRPr="00F64196">
        <w:rPr>
          <w:rFonts w:cs="Arial"/>
          <w:color w:val="000000" w:themeColor="text1"/>
          <w:sz w:val="24"/>
          <w:szCs w:val="24"/>
        </w:rPr>
        <w:t xml:space="preserve">The South and Vale Community Safety Partnership works to agreed priorities: tackling domestic abuse; exploitation of vulnerable people and children (including modern slavery, county lines); and reducing knife crime, harm and vulnerability caused by drugs and alcohol.  The Partnership supports the co-ordination of a sanctuary scheme to help vulnerable victims of crime stay and feel safe in their homes. </w:t>
      </w:r>
      <w:r w:rsidRPr="00831027">
        <w:rPr>
          <w:rFonts w:cs="Arial"/>
          <w:b/>
          <w:bCs/>
          <w:color w:val="000000" w:themeColor="text1"/>
          <w:sz w:val="24"/>
          <w:szCs w:val="24"/>
        </w:rPr>
        <w:t>60</w:t>
      </w:r>
      <w:r w:rsidRPr="00F64196">
        <w:rPr>
          <w:rFonts w:cs="Arial"/>
          <w:color w:val="000000" w:themeColor="text1"/>
          <w:sz w:val="24"/>
          <w:szCs w:val="24"/>
        </w:rPr>
        <w:t xml:space="preserve"> referrals were received to the scheme during 2020/21. Funding is provided to the Oxfordshire Domestic Abuse Service to deliver outreach and support for those whose lives have been disrupted by domestic abuse.   The service received </w:t>
      </w:r>
      <w:r w:rsidRPr="00831027">
        <w:rPr>
          <w:rFonts w:cs="Arial"/>
          <w:b/>
          <w:bCs/>
          <w:color w:val="000000" w:themeColor="text1"/>
          <w:sz w:val="24"/>
          <w:szCs w:val="24"/>
        </w:rPr>
        <w:t>1,757</w:t>
      </w:r>
      <w:r w:rsidRPr="00F64196">
        <w:rPr>
          <w:rFonts w:cs="Arial"/>
          <w:color w:val="000000" w:themeColor="text1"/>
          <w:sz w:val="24"/>
          <w:szCs w:val="24"/>
        </w:rPr>
        <w:t xml:space="preserve"> calls to their hotline, during 2020/21, </w:t>
      </w:r>
      <w:r w:rsidRPr="00831027">
        <w:rPr>
          <w:rFonts w:cs="Arial"/>
          <w:b/>
          <w:bCs/>
          <w:color w:val="000000" w:themeColor="text1"/>
          <w:sz w:val="24"/>
          <w:szCs w:val="24"/>
        </w:rPr>
        <w:t>406</w:t>
      </w:r>
      <w:r w:rsidRPr="00F64196">
        <w:rPr>
          <w:rFonts w:cs="Arial"/>
          <w:color w:val="000000" w:themeColor="text1"/>
          <w:sz w:val="24"/>
          <w:szCs w:val="24"/>
        </w:rPr>
        <w:t xml:space="preserve"> of which were from residents of South and Vale and </w:t>
      </w:r>
      <w:r w:rsidRPr="00831027">
        <w:rPr>
          <w:rFonts w:cs="Arial"/>
          <w:b/>
          <w:bCs/>
          <w:color w:val="000000" w:themeColor="text1"/>
          <w:sz w:val="24"/>
          <w:szCs w:val="24"/>
        </w:rPr>
        <w:t>232</w:t>
      </w:r>
      <w:r w:rsidRPr="00F64196">
        <w:rPr>
          <w:rFonts w:cs="Arial"/>
          <w:color w:val="000000" w:themeColor="text1"/>
          <w:sz w:val="24"/>
          <w:szCs w:val="24"/>
        </w:rPr>
        <w:t xml:space="preserve"> clients were referred for outreach support</w:t>
      </w:r>
      <w:r w:rsidRPr="00831027">
        <w:rPr>
          <w:rFonts w:cs="Arial"/>
          <w:b/>
          <w:bCs/>
          <w:color w:val="000000" w:themeColor="text1"/>
          <w:sz w:val="24"/>
          <w:szCs w:val="24"/>
        </w:rPr>
        <w:t>.</w:t>
      </w:r>
      <w:r w:rsidR="007446D0">
        <w:rPr>
          <w:rFonts w:cs="Arial"/>
          <w:b/>
          <w:bCs/>
          <w:color w:val="000000" w:themeColor="text1"/>
          <w:sz w:val="24"/>
          <w:szCs w:val="24"/>
        </w:rPr>
        <w:t xml:space="preserve"> </w:t>
      </w:r>
      <w:r w:rsidRPr="00831027">
        <w:rPr>
          <w:rFonts w:cs="Arial"/>
          <w:b/>
          <w:bCs/>
          <w:color w:val="000000" w:themeColor="text1"/>
          <w:sz w:val="24"/>
          <w:szCs w:val="24"/>
        </w:rPr>
        <w:t>49</w:t>
      </w:r>
      <w:r w:rsidRPr="00F64196">
        <w:rPr>
          <w:rFonts w:cs="Arial"/>
          <w:color w:val="000000" w:themeColor="text1"/>
          <w:sz w:val="24"/>
          <w:szCs w:val="24"/>
        </w:rPr>
        <w:t xml:space="preserve"> clients in the Vale were judged to be high risk victims of domestic abuse and were supported by Independent Domestic Violence Advisors.  The council’s Community Safety Team have continued to run monthly virtual Joint Task Meetings with partners throughout last year. This has enabled the maximisation of resources, </w:t>
      </w:r>
      <w:r w:rsidR="00C95ECF" w:rsidRPr="00F64196">
        <w:rPr>
          <w:rFonts w:cs="Arial"/>
          <w:color w:val="000000" w:themeColor="text1"/>
          <w:sz w:val="24"/>
          <w:szCs w:val="24"/>
        </w:rPr>
        <w:t>knowledge,</w:t>
      </w:r>
      <w:r w:rsidRPr="00F64196">
        <w:rPr>
          <w:rFonts w:cs="Arial"/>
          <w:color w:val="000000" w:themeColor="text1"/>
          <w:sz w:val="24"/>
          <w:szCs w:val="24"/>
        </w:rPr>
        <w:t xml:space="preserve"> and data by partners to help support vulnerable individuals and those with complex needs. </w:t>
      </w:r>
    </w:p>
    <w:p w14:paraId="5B82D1DD" w14:textId="77777777" w:rsidR="005C6817" w:rsidRPr="00F64196" w:rsidRDefault="005C6817" w:rsidP="005F5CAC">
      <w:pPr>
        <w:spacing w:after="0"/>
        <w:ind w:right="5216"/>
        <w:rPr>
          <w:rFonts w:cs="Arial"/>
          <w:color w:val="000000" w:themeColor="text1"/>
          <w:sz w:val="24"/>
          <w:szCs w:val="24"/>
        </w:rPr>
      </w:pPr>
    </w:p>
    <w:p w14:paraId="052AA730" w14:textId="77777777" w:rsidR="00F64196" w:rsidRPr="00F64196" w:rsidRDefault="00F64196" w:rsidP="005F5CAC">
      <w:pPr>
        <w:spacing w:after="0"/>
        <w:ind w:right="5216"/>
        <w:rPr>
          <w:rFonts w:cs="Arial"/>
          <w:color w:val="000000" w:themeColor="text1"/>
          <w:sz w:val="24"/>
          <w:szCs w:val="24"/>
        </w:rPr>
      </w:pPr>
      <w:r w:rsidRPr="00F64196">
        <w:rPr>
          <w:rFonts w:cs="Arial"/>
          <w:color w:val="000000" w:themeColor="text1"/>
          <w:sz w:val="24"/>
          <w:szCs w:val="24"/>
        </w:rPr>
        <w:t xml:space="preserve">A revised joint taxi policy has been implemented and officers are providing advice to existing drivers of any changes when applying for renewal. We are also currently reviewing the tariff for taxi licences in the Vale which will include a consultation with licensed drivers.  </w:t>
      </w:r>
    </w:p>
    <w:p w14:paraId="07BDDE68" w14:textId="1A09EC30" w:rsidR="00F3422D" w:rsidRDefault="00F3422D" w:rsidP="009E47D7">
      <w:pPr>
        <w:rPr>
          <w:rFonts w:cs="Arial"/>
          <w:b/>
          <w:bCs/>
          <w:color w:val="000000" w:themeColor="text1"/>
          <w:sz w:val="24"/>
          <w:szCs w:val="24"/>
        </w:rPr>
      </w:pPr>
    </w:p>
    <w:p w14:paraId="09B6ADF4" w14:textId="77777777" w:rsidR="00F3422D" w:rsidRDefault="00F3422D" w:rsidP="009E47D7">
      <w:pPr>
        <w:rPr>
          <w:rFonts w:cs="Arial"/>
          <w:b/>
          <w:bCs/>
          <w:color w:val="000000" w:themeColor="text1"/>
          <w:sz w:val="24"/>
          <w:szCs w:val="24"/>
        </w:rPr>
      </w:pPr>
    </w:p>
    <w:p w14:paraId="1A0B8003" w14:textId="3D979B68" w:rsidR="00EE169B" w:rsidRPr="00EE169B" w:rsidRDefault="00A24068" w:rsidP="001E7AA8">
      <w:pPr>
        <w:rPr>
          <w:rFonts w:cs="Arial"/>
          <w:b/>
          <w:bCs/>
          <w:color w:val="000000" w:themeColor="text1"/>
          <w:sz w:val="24"/>
          <w:szCs w:val="24"/>
        </w:rPr>
      </w:pPr>
      <w:r>
        <w:rPr>
          <w:rFonts w:cs="Arial"/>
          <w:b/>
          <w:bCs/>
          <w:color w:val="000000" w:themeColor="text1"/>
          <w:sz w:val="24"/>
          <w:szCs w:val="24"/>
        </w:rPr>
        <w:br w:type="page"/>
      </w:r>
      <w:r w:rsidR="001E7AA8">
        <w:rPr>
          <w:rFonts w:cs="Arial"/>
          <w:b/>
          <w:bCs/>
          <w:color w:val="000000" w:themeColor="text1"/>
          <w:sz w:val="24"/>
          <w:szCs w:val="24"/>
        </w:rPr>
        <w:lastRenderedPageBreak/>
        <w:t>Performance Measures</w:t>
      </w:r>
      <w:r w:rsidR="00C301F6">
        <w:rPr>
          <w:rFonts w:cs="Arial"/>
          <w:b/>
          <w:bCs/>
          <w:color w:val="000000" w:themeColor="text1"/>
          <w:sz w:val="24"/>
          <w:szCs w:val="24"/>
        </w:rPr>
        <w:t xml:space="preserve"> </w:t>
      </w:r>
      <w:r w:rsidR="00C301F6" w:rsidRPr="00130162">
        <w:rPr>
          <w:rFonts w:cs="Arial"/>
          <w:b/>
          <w:bCs/>
          <w:color w:val="FF0000"/>
          <w:sz w:val="24"/>
          <w:szCs w:val="24"/>
        </w:rPr>
        <w:t xml:space="preserve"> </w:t>
      </w:r>
      <w:r w:rsidR="00EE169B">
        <w:fldChar w:fldCharType="begin"/>
      </w:r>
      <w:r w:rsidR="00EE169B">
        <w:instrText xml:space="preserve"> LINK Excel.SheetMacroEnabled.12 "C:\\Users\\sav_canestriniL\\AppData\\Local\\Microsoft\\Windows\\INetCache\\Content.Outlook\\X1JHLZQT\\Q1 Performance Tracking Master.xlsm" "Editing!R2C4:R165C13" \a \f 4 \h  \* MERGEFORMAT </w:instrText>
      </w:r>
      <w:r w:rsidR="00EE169B">
        <w:fldChar w:fldCharType="separat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2397"/>
        <w:gridCol w:w="2693"/>
        <w:gridCol w:w="1276"/>
        <w:gridCol w:w="1417"/>
        <w:gridCol w:w="6179"/>
      </w:tblGrid>
      <w:tr w:rsidR="00585891" w:rsidRPr="00817F0C" w14:paraId="64815044" w14:textId="77777777" w:rsidTr="00B07291">
        <w:trPr>
          <w:trHeight w:val="944"/>
        </w:trPr>
        <w:tc>
          <w:tcPr>
            <w:tcW w:w="1426" w:type="dxa"/>
            <w:shd w:val="clear" w:color="BFBFBF" w:fill="BFBFBF"/>
          </w:tcPr>
          <w:p w14:paraId="4D01F9C8" w14:textId="24635E5F" w:rsidR="00585891" w:rsidRPr="003C654B" w:rsidRDefault="00585891" w:rsidP="001542CF">
            <w:pPr>
              <w:spacing w:after="0" w:line="240" w:lineRule="auto"/>
              <w:jc w:val="left"/>
              <w:rPr>
                <w:rFonts w:cs="Arial"/>
                <w:b/>
                <w:bCs/>
                <w:color w:val="000000"/>
                <w:szCs w:val="18"/>
              </w:rPr>
            </w:pPr>
          </w:p>
          <w:p w14:paraId="774B18A3" w14:textId="5FD85C79" w:rsidR="00585891" w:rsidRPr="003C654B" w:rsidRDefault="00585891" w:rsidP="001542CF">
            <w:pPr>
              <w:spacing w:after="0" w:line="240" w:lineRule="auto"/>
              <w:jc w:val="left"/>
              <w:rPr>
                <w:rFonts w:eastAsia="Times New Roman" w:cs="Arial"/>
                <w:b/>
                <w:bCs/>
                <w:color w:val="000000"/>
                <w:szCs w:val="18"/>
                <w:lang w:eastAsia="en-GB"/>
              </w:rPr>
            </w:pPr>
            <w:r w:rsidRPr="003C654B">
              <w:rPr>
                <w:rFonts w:cs="Arial"/>
                <w:b/>
                <w:bCs/>
                <w:color w:val="000000"/>
                <w:szCs w:val="18"/>
              </w:rPr>
              <w:t>Corporate Plan ID</w:t>
            </w:r>
          </w:p>
        </w:tc>
        <w:tc>
          <w:tcPr>
            <w:tcW w:w="2397" w:type="dxa"/>
            <w:shd w:val="clear" w:color="BFBFBF" w:fill="BFBFBF"/>
            <w:vAlign w:val="center"/>
          </w:tcPr>
          <w:p w14:paraId="6FEA88A9" w14:textId="0A60809A" w:rsidR="00585891" w:rsidRPr="003C654B" w:rsidRDefault="00585891" w:rsidP="001542CF">
            <w:pPr>
              <w:spacing w:after="0" w:line="240" w:lineRule="auto"/>
              <w:jc w:val="left"/>
              <w:rPr>
                <w:rFonts w:eastAsia="Times New Roman" w:cs="Arial"/>
                <w:b/>
                <w:bCs/>
                <w:color w:val="000000"/>
                <w:szCs w:val="18"/>
                <w:lang w:eastAsia="en-GB"/>
              </w:rPr>
            </w:pPr>
            <w:r w:rsidRPr="003C654B">
              <w:rPr>
                <w:rFonts w:cs="Arial"/>
                <w:b/>
                <w:bCs/>
                <w:color w:val="000000"/>
                <w:szCs w:val="18"/>
              </w:rPr>
              <w:t>Stated Aim/Project description</w:t>
            </w:r>
          </w:p>
        </w:tc>
        <w:tc>
          <w:tcPr>
            <w:tcW w:w="2693" w:type="dxa"/>
            <w:shd w:val="clear" w:color="BFBFBF" w:fill="BFBFBF"/>
            <w:vAlign w:val="center"/>
          </w:tcPr>
          <w:p w14:paraId="1389B3BB" w14:textId="333243FA" w:rsidR="00585891" w:rsidRPr="003C654B" w:rsidRDefault="00585891" w:rsidP="001542CF">
            <w:pPr>
              <w:spacing w:after="0" w:line="240" w:lineRule="auto"/>
              <w:jc w:val="left"/>
              <w:rPr>
                <w:rFonts w:eastAsia="Times New Roman" w:cs="Arial"/>
                <w:b/>
                <w:bCs/>
                <w:color w:val="000000"/>
                <w:szCs w:val="18"/>
                <w:lang w:eastAsia="en-GB"/>
              </w:rPr>
            </w:pPr>
            <w:r w:rsidRPr="003C654B">
              <w:rPr>
                <w:rFonts w:cs="Arial"/>
                <w:b/>
                <w:bCs/>
                <w:color w:val="000000"/>
                <w:szCs w:val="18"/>
              </w:rPr>
              <w:t>Measure</w:t>
            </w:r>
          </w:p>
        </w:tc>
        <w:tc>
          <w:tcPr>
            <w:tcW w:w="1276" w:type="dxa"/>
            <w:shd w:val="clear" w:color="BFBFBF" w:fill="BFBFBF"/>
            <w:vAlign w:val="center"/>
          </w:tcPr>
          <w:p w14:paraId="2A6691DB" w14:textId="77777777" w:rsidR="00585891" w:rsidRPr="003C654B" w:rsidRDefault="00585891" w:rsidP="001542CF">
            <w:pPr>
              <w:spacing w:after="0" w:line="240" w:lineRule="auto"/>
              <w:jc w:val="left"/>
              <w:rPr>
                <w:rFonts w:cs="Arial"/>
                <w:b/>
                <w:bCs/>
                <w:color w:val="000000"/>
                <w:szCs w:val="18"/>
              </w:rPr>
            </w:pPr>
          </w:p>
          <w:p w14:paraId="24C0DBFC" w14:textId="3BF655B3" w:rsidR="00585891" w:rsidRPr="003C654B" w:rsidRDefault="00585891" w:rsidP="001542CF">
            <w:pPr>
              <w:spacing w:after="0" w:line="240" w:lineRule="auto"/>
              <w:jc w:val="left"/>
              <w:rPr>
                <w:rFonts w:eastAsia="Times New Roman" w:cs="Arial"/>
                <w:b/>
                <w:bCs/>
                <w:color w:val="000000"/>
                <w:szCs w:val="18"/>
                <w:lang w:eastAsia="en-GB"/>
              </w:rPr>
            </w:pPr>
            <w:r w:rsidRPr="003C654B">
              <w:rPr>
                <w:rFonts w:cs="Arial"/>
                <w:b/>
                <w:bCs/>
                <w:color w:val="000000"/>
                <w:szCs w:val="18"/>
              </w:rPr>
              <w:t xml:space="preserve">Cabinet Lead </w:t>
            </w:r>
            <w:r w:rsidRPr="003C654B">
              <w:rPr>
                <w:rFonts w:cs="Arial"/>
                <w:b/>
                <w:bCs/>
                <w:color w:val="000000"/>
                <w:szCs w:val="18"/>
              </w:rPr>
              <w:br/>
            </w:r>
          </w:p>
        </w:tc>
        <w:tc>
          <w:tcPr>
            <w:tcW w:w="1417" w:type="dxa"/>
            <w:shd w:val="clear" w:color="BFBFBF" w:fill="BFBFBF"/>
            <w:vAlign w:val="center"/>
          </w:tcPr>
          <w:p w14:paraId="15C41E3A" w14:textId="46355495" w:rsidR="00585891" w:rsidRPr="003C654B" w:rsidRDefault="00B07291" w:rsidP="001542CF">
            <w:pPr>
              <w:spacing w:after="0" w:line="240" w:lineRule="auto"/>
              <w:jc w:val="left"/>
              <w:rPr>
                <w:rFonts w:eastAsia="Times New Roman" w:cs="Arial"/>
                <w:b/>
                <w:bCs/>
                <w:color w:val="000000"/>
                <w:szCs w:val="18"/>
                <w:lang w:eastAsia="en-GB"/>
              </w:rPr>
            </w:pPr>
            <w:r>
              <w:rPr>
                <w:rFonts w:eastAsia="Times New Roman" w:cs="Arial"/>
                <w:b/>
                <w:bCs/>
                <w:color w:val="000000"/>
                <w:szCs w:val="18"/>
                <w:lang w:eastAsia="en-GB"/>
              </w:rPr>
              <w:t>Officer Lead</w:t>
            </w:r>
          </w:p>
        </w:tc>
        <w:tc>
          <w:tcPr>
            <w:tcW w:w="6179" w:type="dxa"/>
            <w:shd w:val="clear" w:color="BFBFBF" w:fill="BFBFBF"/>
            <w:vAlign w:val="center"/>
          </w:tcPr>
          <w:p w14:paraId="1FC85C15" w14:textId="39B65EE6" w:rsidR="00585891" w:rsidRPr="003C654B" w:rsidRDefault="00585891" w:rsidP="001542CF">
            <w:pPr>
              <w:spacing w:after="0" w:line="240" w:lineRule="auto"/>
              <w:jc w:val="left"/>
              <w:rPr>
                <w:rFonts w:eastAsia="Times New Roman" w:cs="Arial"/>
                <w:b/>
                <w:bCs/>
                <w:color w:val="000000"/>
                <w:szCs w:val="18"/>
                <w:lang w:eastAsia="en-GB"/>
              </w:rPr>
            </w:pPr>
            <w:r w:rsidRPr="003C654B">
              <w:rPr>
                <w:rFonts w:cs="Arial"/>
                <w:b/>
                <w:bCs/>
                <w:color w:val="000000"/>
                <w:szCs w:val="18"/>
              </w:rPr>
              <w:t>Performance Update</w:t>
            </w:r>
          </w:p>
        </w:tc>
      </w:tr>
      <w:tr w:rsidR="00B07291" w:rsidRPr="00817F0C" w14:paraId="3FFF5A75" w14:textId="77777777" w:rsidTr="00B07291">
        <w:trPr>
          <w:trHeight w:val="1672"/>
        </w:trPr>
        <w:tc>
          <w:tcPr>
            <w:tcW w:w="1426" w:type="dxa"/>
            <w:shd w:val="clear" w:color="BDD7EE" w:fill="BDD7EE"/>
          </w:tcPr>
          <w:p w14:paraId="2DFEEE71" w14:textId="77777777" w:rsidR="00B07291" w:rsidRDefault="00B07291" w:rsidP="001542CF">
            <w:pPr>
              <w:spacing w:after="0" w:line="240" w:lineRule="auto"/>
              <w:jc w:val="left"/>
              <w:rPr>
                <w:rFonts w:eastAsia="Times New Roman" w:cs="Arial"/>
                <w:color w:val="000000"/>
                <w:szCs w:val="18"/>
                <w:lang w:eastAsia="en-GB"/>
              </w:rPr>
            </w:pPr>
          </w:p>
          <w:p w14:paraId="42F78060" w14:textId="77777777" w:rsidR="00B07291" w:rsidRDefault="00B07291" w:rsidP="001542CF">
            <w:pPr>
              <w:spacing w:after="0" w:line="240" w:lineRule="auto"/>
              <w:jc w:val="left"/>
              <w:rPr>
                <w:rFonts w:eastAsia="Times New Roman" w:cs="Arial"/>
                <w:color w:val="000000"/>
                <w:szCs w:val="18"/>
                <w:lang w:eastAsia="en-GB"/>
              </w:rPr>
            </w:pPr>
          </w:p>
          <w:p w14:paraId="4BA63737" w14:textId="77777777" w:rsidR="00B07291" w:rsidRDefault="00B07291" w:rsidP="001542CF">
            <w:pPr>
              <w:spacing w:after="0" w:line="240" w:lineRule="auto"/>
              <w:jc w:val="left"/>
              <w:rPr>
                <w:rFonts w:eastAsia="Times New Roman" w:cs="Arial"/>
                <w:color w:val="000000"/>
                <w:szCs w:val="18"/>
                <w:lang w:eastAsia="en-GB"/>
              </w:rPr>
            </w:pPr>
          </w:p>
          <w:p w14:paraId="09CD7D65" w14:textId="3729FFEB" w:rsidR="00B07291" w:rsidRPr="00887FB7" w:rsidRDefault="00B07291" w:rsidP="001542CF">
            <w:pPr>
              <w:spacing w:after="0" w:line="240" w:lineRule="auto"/>
              <w:jc w:val="left"/>
              <w:rPr>
                <w:rFonts w:eastAsia="Times New Roman" w:cs="Arial"/>
                <w:color w:val="000000"/>
                <w:szCs w:val="18"/>
                <w:lang w:eastAsia="en-GB"/>
              </w:rPr>
            </w:pPr>
            <w:r w:rsidRPr="00887FB7">
              <w:rPr>
                <w:rFonts w:eastAsia="Times New Roman" w:cs="Arial"/>
                <w:color w:val="000000"/>
                <w:szCs w:val="18"/>
                <w:lang w:eastAsia="en-GB"/>
              </w:rPr>
              <w:t>PROGRAMME 1</w:t>
            </w:r>
          </w:p>
        </w:tc>
        <w:tc>
          <w:tcPr>
            <w:tcW w:w="2397" w:type="dxa"/>
            <w:shd w:val="clear" w:color="BDD7EE" w:fill="BDD7EE"/>
            <w:vAlign w:val="center"/>
            <w:hideMark/>
          </w:tcPr>
          <w:p w14:paraId="7F108D41" w14:textId="16FD2DA9" w:rsidR="00B07291" w:rsidRPr="00817F0C" w:rsidRDefault="00B07291"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Building strong communities and connections, with a sense of place and strong community identity</w:t>
            </w:r>
          </w:p>
        </w:tc>
        <w:tc>
          <w:tcPr>
            <w:tcW w:w="2693" w:type="dxa"/>
            <w:shd w:val="clear" w:color="BDD7EE" w:fill="C6E0B4"/>
            <w:vAlign w:val="center"/>
            <w:hideMark/>
          </w:tcPr>
          <w:p w14:paraId="3907E9DB" w14:textId="77777777" w:rsidR="00B07291" w:rsidRPr="00817F0C" w:rsidRDefault="00B07291"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Narrative update</w:t>
            </w:r>
          </w:p>
        </w:tc>
        <w:tc>
          <w:tcPr>
            <w:tcW w:w="1276" w:type="dxa"/>
            <w:shd w:val="clear" w:color="BDD7EE" w:fill="BDD7EE"/>
            <w:vAlign w:val="center"/>
            <w:hideMark/>
          </w:tcPr>
          <w:p w14:paraId="7FA34382" w14:textId="5F598405" w:rsidR="00B07291" w:rsidRPr="00817F0C" w:rsidRDefault="00B07291" w:rsidP="001542CF">
            <w:pPr>
              <w:spacing w:after="0" w:line="240" w:lineRule="auto"/>
              <w:jc w:val="left"/>
              <w:rPr>
                <w:rFonts w:eastAsia="Times New Roman" w:cs="Arial"/>
                <w:color w:val="000000"/>
                <w:szCs w:val="18"/>
                <w:lang w:eastAsia="en-GB"/>
              </w:rPr>
            </w:pPr>
          </w:p>
        </w:tc>
        <w:tc>
          <w:tcPr>
            <w:tcW w:w="1417" w:type="dxa"/>
            <w:shd w:val="clear" w:color="BDD7EE" w:fill="BDD7EE"/>
            <w:vAlign w:val="center"/>
            <w:hideMark/>
          </w:tcPr>
          <w:p w14:paraId="3561C0F9" w14:textId="5C20F901" w:rsidR="00B07291" w:rsidRPr="00817F0C" w:rsidRDefault="00B07291" w:rsidP="001542CF">
            <w:pPr>
              <w:spacing w:after="0" w:line="240" w:lineRule="auto"/>
              <w:jc w:val="left"/>
              <w:rPr>
                <w:rFonts w:eastAsia="Times New Roman" w:cs="Arial"/>
                <w:color w:val="000000"/>
                <w:szCs w:val="18"/>
                <w:lang w:eastAsia="en-GB"/>
              </w:rPr>
            </w:pPr>
            <w:r w:rsidRPr="00157CE1">
              <w:t>Harry Barrington-Mountford</w:t>
            </w:r>
          </w:p>
        </w:tc>
        <w:tc>
          <w:tcPr>
            <w:tcW w:w="6179" w:type="dxa"/>
            <w:shd w:val="clear" w:color="BDD7EE" w:fill="D0CECE"/>
            <w:vAlign w:val="center"/>
            <w:hideMark/>
          </w:tcPr>
          <w:p w14:paraId="0234D5EB" w14:textId="5394F01E" w:rsidR="00B07291" w:rsidRPr="00817F0C" w:rsidRDefault="00B07291"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The location for the new shared office is being master planned to ensure a strong sense of place. Consideration is being given to the ideas of connectivity and public realm. Being situated in a major population centre with good bus links, and adjacent to a main line rail station, makes the proposed location particularly sustainable in travel terms.</w:t>
            </w:r>
          </w:p>
        </w:tc>
      </w:tr>
      <w:tr w:rsidR="00B07291" w:rsidRPr="00817F0C" w14:paraId="60CF64D6" w14:textId="77777777" w:rsidTr="00B07291">
        <w:trPr>
          <w:trHeight w:val="1568"/>
        </w:trPr>
        <w:tc>
          <w:tcPr>
            <w:tcW w:w="1426" w:type="dxa"/>
            <w:shd w:val="clear" w:color="D9E1F2" w:fill="D9E1F2"/>
          </w:tcPr>
          <w:p w14:paraId="2EB23FC9" w14:textId="77777777" w:rsidR="00B07291" w:rsidRDefault="00B07291" w:rsidP="001542CF">
            <w:pPr>
              <w:spacing w:after="0" w:line="240" w:lineRule="auto"/>
              <w:jc w:val="left"/>
              <w:rPr>
                <w:rFonts w:eastAsia="Times New Roman" w:cs="Arial"/>
                <w:color w:val="000000"/>
                <w:szCs w:val="18"/>
                <w:lang w:eastAsia="en-GB"/>
              </w:rPr>
            </w:pPr>
          </w:p>
          <w:p w14:paraId="1A5323A9" w14:textId="77777777" w:rsidR="00B07291" w:rsidRDefault="00B07291" w:rsidP="001542CF">
            <w:pPr>
              <w:spacing w:after="0" w:line="240" w:lineRule="auto"/>
              <w:jc w:val="left"/>
              <w:rPr>
                <w:rFonts w:eastAsia="Times New Roman" w:cs="Arial"/>
                <w:color w:val="000000"/>
                <w:szCs w:val="18"/>
                <w:lang w:eastAsia="en-GB"/>
              </w:rPr>
            </w:pPr>
          </w:p>
          <w:p w14:paraId="4A5E1360" w14:textId="77777777" w:rsidR="00B07291" w:rsidRDefault="00B07291" w:rsidP="001542CF">
            <w:pPr>
              <w:spacing w:after="0" w:line="240" w:lineRule="auto"/>
              <w:jc w:val="left"/>
              <w:rPr>
                <w:rFonts w:eastAsia="Times New Roman" w:cs="Arial"/>
                <w:color w:val="000000"/>
                <w:szCs w:val="18"/>
                <w:lang w:eastAsia="en-GB"/>
              </w:rPr>
            </w:pPr>
          </w:p>
          <w:p w14:paraId="25B2706C" w14:textId="77777777" w:rsidR="00B07291" w:rsidRDefault="00B07291" w:rsidP="001542CF">
            <w:pPr>
              <w:spacing w:after="0" w:line="240" w:lineRule="auto"/>
              <w:jc w:val="left"/>
              <w:rPr>
                <w:rFonts w:eastAsia="Times New Roman" w:cs="Arial"/>
                <w:color w:val="000000"/>
                <w:szCs w:val="18"/>
                <w:lang w:eastAsia="en-GB"/>
              </w:rPr>
            </w:pPr>
          </w:p>
          <w:p w14:paraId="284BF021" w14:textId="77777777" w:rsidR="00B07291" w:rsidRDefault="00B07291" w:rsidP="001542CF">
            <w:pPr>
              <w:spacing w:after="0" w:line="240" w:lineRule="auto"/>
              <w:jc w:val="left"/>
              <w:rPr>
                <w:rFonts w:eastAsia="Times New Roman" w:cs="Arial"/>
                <w:color w:val="000000"/>
                <w:szCs w:val="18"/>
                <w:lang w:eastAsia="en-GB"/>
              </w:rPr>
            </w:pPr>
          </w:p>
          <w:p w14:paraId="429C6EE3" w14:textId="498FAF7B" w:rsidR="00B07291" w:rsidRPr="00817F0C" w:rsidRDefault="00B07291"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BHC1.1</w:t>
            </w:r>
          </w:p>
        </w:tc>
        <w:tc>
          <w:tcPr>
            <w:tcW w:w="2397" w:type="dxa"/>
            <w:shd w:val="clear" w:color="D9E1F2" w:fill="D9E1F2"/>
            <w:vAlign w:val="center"/>
            <w:hideMark/>
          </w:tcPr>
          <w:p w14:paraId="5E7BF49A" w14:textId="77777777" w:rsidR="00B07291" w:rsidRDefault="00B07291" w:rsidP="001542CF">
            <w:pPr>
              <w:spacing w:after="0" w:line="240" w:lineRule="auto"/>
              <w:jc w:val="left"/>
              <w:rPr>
                <w:rFonts w:eastAsia="Times New Roman" w:cs="Arial"/>
                <w:color w:val="000000"/>
                <w:szCs w:val="18"/>
                <w:lang w:eastAsia="en-GB"/>
              </w:rPr>
            </w:pPr>
          </w:p>
          <w:p w14:paraId="0AE53D4F" w14:textId="77777777" w:rsidR="00B07291" w:rsidRDefault="00B07291" w:rsidP="001542CF">
            <w:pPr>
              <w:spacing w:after="0" w:line="240" w:lineRule="auto"/>
              <w:jc w:val="left"/>
              <w:rPr>
                <w:rFonts w:eastAsia="Times New Roman" w:cs="Arial"/>
                <w:color w:val="000000"/>
                <w:szCs w:val="18"/>
                <w:lang w:eastAsia="en-GB"/>
              </w:rPr>
            </w:pPr>
          </w:p>
          <w:p w14:paraId="64940D22" w14:textId="77777777" w:rsidR="00B07291" w:rsidRDefault="00B07291"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Review the use of Community buildings and other facilities owned or managed by the council to maximise usage, income for the council and ensure communities have spaces in which to come together.</w:t>
            </w:r>
          </w:p>
          <w:p w14:paraId="156A50CF" w14:textId="77777777" w:rsidR="00B07291" w:rsidRDefault="00B07291" w:rsidP="001542CF">
            <w:pPr>
              <w:spacing w:after="0" w:line="240" w:lineRule="auto"/>
              <w:jc w:val="left"/>
              <w:rPr>
                <w:rFonts w:eastAsia="Times New Roman" w:cs="Arial"/>
                <w:color w:val="000000"/>
                <w:szCs w:val="18"/>
                <w:lang w:eastAsia="en-GB"/>
              </w:rPr>
            </w:pPr>
          </w:p>
          <w:p w14:paraId="423E1C4A" w14:textId="1EC8B8E8" w:rsidR="00B07291" w:rsidRPr="00817F0C" w:rsidRDefault="00B07291" w:rsidP="001542CF">
            <w:pPr>
              <w:spacing w:after="0" w:line="240" w:lineRule="auto"/>
              <w:jc w:val="left"/>
              <w:rPr>
                <w:rFonts w:eastAsia="Times New Roman" w:cs="Arial"/>
                <w:color w:val="000000"/>
                <w:szCs w:val="18"/>
                <w:lang w:eastAsia="en-GB"/>
              </w:rPr>
            </w:pPr>
          </w:p>
        </w:tc>
        <w:tc>
          <w:tcPr>
            <w:tcW w:w="2693" w:type="dxa"/>
            <w:shd w:val="clear" w:color="D9E1F2" w:fill="C6E0B4"/>
            <w:vAlign w:val="center"/>
            <w:hideMark/>
          </w:tcPr>
          <w:p w14:paraId="63D00EEF" w14:textId="77777777" w:rsidR="00B07291" w:rsidRPr="00817F0C" w:rsidRDefault="00B07291"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 xml:space="preserve">Narrative update as to the progress/outcomes from the Strategic Property Review </w:t>
            </w:r>
          </w:p>
        </w:tc>
        <w:tc>
          <w:tcPr>
            <w:tcW w:w="1276" w:type="dxa"/>
            <w:shd w:val="clear" w:color="D9E1F2" w:fill="D9E1F2"/>
            <w:vAlign w:val="center"/>
            <w:hideMark/>
          </w:tcPr>
          <w:p w14:paraId="3FD9CEAD" w14:textId="28E107B3" w:rsidR="00B07291" w:rsidRPr="00817F0C" w:rsidRDefault="00B07291"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Cllr Helen Pighills</w:t>
            </w:r>
          </w:p>
        </w:tc>
        <w:tc>
          <w:tcPr>
            <w:tcW w:w="1417" w:type="dxa"/>
            <w:shd w:val="clear" w:color="D9E1F2" w:fill="D9E1F2"/>
            <w:vAlign w:val="center"/>
            <w:hideMark/>
          </w:tcPr>
          <w:p w14:paraId="21DA933F" w14:textId="544EFD7D" w:rsidR="00B07291" w:rsidRPr="00817F0C" w:rsidRDefault="00B07291" w:rsidP="001542CF">
            <w:pPr>
              <w:spacing w:after="0" w:line="240" w:lineRule="auto"/>
              <w:jc w:val="left"/>
              <w:rPr>
                <w:rFonts w:eastAsia="Times New Roman" w:cs="Arial"/>
                <w:color w:val="000000"/>
                <w:szCs w:val="18"/>
                <w:lang w:eastAsia="en-GB"/>
              </w:rPr>
            </w:pPr>
            <w:r w:rsidRPr="00157CE1">
              <w:t xml:space="preserve">Chris </w:t>
            </w:r>
            <w:proofErr w:type="spellStart"/>
            <w:r w:rsidRPr="00157CE1">
              <w:t>Traill</w:t>
            </w:r>
            <w:proofErr w:type="spellEnd"/>
          </w:p>
        </w:tc>
        <w:tc>
          <w:tcPr>
            <w:tcW w:w="6179" w:type="dxa"/>
            <w:shd w:val="clear" w:color="D9E1F2" w:fill="D0CECE"/>
            <w:vAlign w:val="center"/>
            <w:hideMark/>
          </w:tcPr>
          <w:p w14:paraId="594FADE7" w14:textId="13CC9E8B" w:rsidR="00B07291" w:rsidRPr="00817F0C" w:rsidRDefault="00B07291"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The Strategic Property Review (SPR) has been completed. Its findings will be considered by Vale Cabinet in October. The next stage is for a study to be undertaken of the Council’s future property requirements.</w:t>
            </w:r>
          </w:p>
        </w:tc>
      </w:tr>
      <w:tr w:rsidR="00B07291" w:rsidRPr="00817F0C" w14:paraId="7832B495" w14:textId="77777777" w:rsidTr="00B07291">
        <w:trPr>
          <w:trHeight w:val="1146"/>
        </w:trPr>
        <w:tc>
          <w:tcPr>
            <w:tcW w:w="1426" w:type="dxa"/>
            <w:shd w:val="clear" w:color="D9E1F2" w:fill="D9E1F2"/>
          </w:tcPr>
          <w:p w14:paraId="7B550A1F" w14:textId="77777777" w:rsidR="00B07291" w:rsidRDefault="00B07291" w:rsidP="001542CF">
            <w:pPr>
              <w:spacing w:after="0" w:line="240" w:lineRule="auto"/>
              <w:jc w:val="left"/>
              <w:rPr>
                <w:rFonts w:eastAsia="Times New Roman" w:cs="Arial"/>
                <w:color w:val="000000"/>
                <w:szCs w:val="18"/>
                <w:lang w:eastAsia="en-GB"/>
              </w:rPr>
            </w:pPr>
          </w:p>
          <w:p w14:paraId="201315AC" w14:textId="77777777" w:rsidR="00B07291" w:rsidRDefault="00B07291" w:rsidP="001542CF">
            <w:pPr>
              <w:spacing w:after="0" w:line="240" w:lineRule="auto"/>
              <w:jc w:val="left"/>
              <w:rPr>
                <w:rFonts w:eastAsia="Times New Roman" w:cs="Arial"/>
                <w:color w:val="000000"/>
                <w:szCs w:val="18"/>
                <w:lang w:eastAsia="en-GB"/>
              </w:rPr>
            </w:pPr>
          </w:p>
          <w:p w14:paraId="1677DBF3" w14:textId="77777777" w:rsidR="00B07291" w:rsidRDefault="00B07291" w:rsidP="001542CF">
            <w:pPr>
              <w:spacing w:after="0" w:line="240" w:lineRule="auto"/>
              <w:jc w:val="left"/>
              <w:rPr>
                <w:rFonts w:eastAsia="Times New Roman" w:cs="Arial"/>
                <w:color w:val="000000"/>
                <w:szCs w:val="18"/>
                <w:lang w:eastAsia="en-GB"/>
              </w:rPr>
            </w:pPr>
          </w:p>
          <w:p w14:paraId="505D88A4" w14:textId="77777777" w:rsidR="00B07291" w:rsidRDefault="00B07291" w:rsidP="001542CF">
            <w:pPr>
              <w:spacing w:after="0" w:line="240" w:lineRule="auto"/>
              <w:jc w:val="left"/>
              <w:rPr>
                <w:rFonts w:eastAsia="Times New Roman" w:cs="Arial"/>
                <w:color w:val="000000"/>
                <w:szCs w:val="18"/>
                <w:lang w:eastAsia="en-GB"/>
              </w:rPr>
            </w:pPr>
          </w:p>
          <w:p w14:paraId="497DC424" w14:textId="0F3DC93B" w:rsidR="00B07291" w:rsidRPr="00817F0C" w:rsidRDefault="00B07291"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BHC1.2</w:t>
            </w:r>
          </w:p>
        </w:tc>
        <w:tc>
          <w:tcPr>
            <w:tcW w:w="2397" w:type="dxa"/>
            <w:shd w:val="clear" w:color="D9E1F2" w:fill="D9E1F2"/>
            <w:vAlign w:val="center"/>
            <w:hideMark/>
          </w:tcPr>
          <w:p w14:paraId="0F5C517E" w14:textId="0656C2D9" w:rsidR="00B07291" w:rsidRPr="00817F0C" w:rsidRDefault="00B07291"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 xml:space="preserve">Establish a Public Arts policy </w:t>
            </w:r>
          </w:p>
        </w:tc>
        <w:tc>
          <w:tcPr>
            <w:tcW w:w="2693" w:type="dxa"/>
            <w:shd w:val="clear" w:color="D9E1F2" w:fill="C6E0B4"/>
            <w:vAlign w:val="center"/>
            <w:hideMark/>
          </w:tcPr>
          <w:p w14:paraId="63AF09E4" w14:textId="77777777" w:rsidR="00B07291" w:rsidRPr="00817F0C" w:rsidRDefault="00B07291"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Narrative update on the progress towards developing a public arts policy</w:t>
            </w:r>
          </w:p>
        </w:tc>
        <w:tc>
          <w:tcPr>
            <w:tcW w:w="1276" w:type="dxa"/>
            <w:shd w:val="clear" w:color="D9E1F2" w:fill="D9E1F2"/>
            <w:vAlign w:val="center"/>
            <w:hideMark/>
          </w:tcPr>
          <w:p w14:paraId="4D1B55BB" w14:textId="5BF12954" w:rsidR="00B07291" w:rsidRPr="00817F0C" w:rsidRDefault="00B07291"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Cllr Helen Pighills</w:t>
            </w:r>
          </w:p>
        </w:tc>
        <w:tc>
          <w:tcPr>
            <w:tcW w:w="1417" w:type="dxa"/>
            <w:shd w:val="clear" w:color="D9E1F2" w:fill="D9E1F2"/>
            <w:vAlign w:val="center"/>
            <w:hideMark/>
          </w:tcPr>
          <w:p w14:paraId="2CB4C1F9" w14:textId="6D8097A4" w:rsidR="00B07291" w:rsidRPr="00817F0C" w:rsidRDefault="00B07291" w:rsidP="001542CF">
            <w:pPr>
              <w:spacing w:after="0" w:line="240" w:lineRule="auto"/>
              <w:jc w:val="left"/>
              <w:rPr>
                <w:rFonts w:eastAsia="Times New Roman" w:cs="Arial"/>
                <w:color w:val="000000"/>
                <w:szCs w:val="18"/>
                <w:lang w:eastAsia="en-GB"/>
              </w:rPr>
            </w:pPr>
            <w:r w:rsidRPr="00157CE1">
              <w:t>James Carpenter</w:t>
            </w:r>
          </w:p>
        </w:tc>
        <w:tc>
          <w:tcPr>
            <w:tcW w:w="6179" w:type="dxa"/>
            <w:shd w:val="clear" w:color="D9E1F2" w:fill="D0CECE"/>
            <w:vAlign w:val="center"/>
            <w:hideMark/>
          </w:tcPr>
          <w:p w14:paraId="136D3B7C" w14:textId="77777777" w:rsidR="00B07291" w:rsidRDefault="00B07291" w:rsidP="001542CF">
            <w:pPr>
              <w:spacing w:after="0" w:line="240" w:lineRule="auto"/>
              <w:jc w:val="left"/>
              <w:rPr>
                <w:rFonts w:eastAsia="Times New Roman" w:cs="Arial"/>
                <w:color w:val="000000"/>
                <w:szCs w:val="18"/>
                <w:lang w:eastAsia="en-GB"/>
              </w:rPr>
            </w:pPr>
          </w:p>
          <w:p w14:paraId="6AA82686" w14:textId="77777777" w:rsidR="00B07291" w:rsidRDefault="00B07291" w:rsidP="001542CF">
            <w:pPr>
              <w:spacing w:after="0" w:line="240" w:lineRule="auto"/>
              <w:jc w:val="left"/>
              <w:rPr>
                <w:rFonts w:eastAsia="Times New Roman" w:cs="Arial"/>
                <w:color w:val="000000"/>
                <w:szCs w:val="18"/>
                <w:lang w:eastAsia="en-GB"/>
              </w:rPr>
            </w:pPr>
          </w:p>
          <w:p w14:paraId="19C35AD9" w14:textId="77777777" w:rsidR="00B07291" w:rsidRDefault="00B07291" w:rsidP="001542CF">
            <w:pPr>
              <w:spacing w:after="0" w:line="240" w:lineRule="auto"/>
              <w:jc w:val="left"/>
              <w:rPr>
                <w:rFonts w:eastAsia="Times New Roman" w:cs="Arial"/>
                <w:color w:val="000000"/>
                <w:szCs w:val="18"/>
                <w:lang w:eastAsia="en-GB"/>
              </w:rPr>
            </w:pPr>
          </w:p>
          <w:p w14:paraId="0691498F" w14:textId="7680F0C0" w:rsidR="00B07291" w:rsidRDefault="00B07291"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A meeting has been scheduled between officers and the Cabinet member to consider this matter. This will map out the way forward for public art within the Vale. A strategy will be developed to support this.</w:t>
            </w:r>
          </w:p>
          <w:p w14:paraId="4BA0DF40" w14:textId="75A16A7F" w:rsidR="00B07291" w:rsidRDefault="00B07291" w:rsidP="001542CF">
            <w:pPr>
              <w:spacing w:after="0" w:line="240" w:lineRule="auto"/>
              <w:jc w:val="left"/>
              <w:rPr>
                <w:rFonts w:eastAsia="Times New Roman" w:cs="Arial"/>
                <w:color w:val="000000"/>
                <w:szCs w:val="18"/>
                <w:lang w:eastAsia="en-GB"/>
              </w:rPr>
            </w:pPr>
          </w:p>
          <w:p w14:paraId="4C7F7895" w14:textId="77777777" w:rsidR="00B07291" w:rsidRDefault="00B07291" w:rsidP="001542CF">
            <w:pPr>
              <w:spacing w:after="0" w:line="240" w:lineRule="auto"/>
              <w:jc w:val="left"/>
              <w:rPr>
                <w:rFonts w:eastAsia="Times New Roman" w:cs="Arial"/>
                <w:color w:val="000000"/>
                <w:szCs w:val="18"/>
                <w:lang w:eastAsia="en-GB"/>
              </w:rPr>
            </w:pPr>
          </w:p>
          <w:p w14:paraId="2D823B89" w14:textId="608FC54F" w:rsidR="00B07291" w:rsidRPr="00817F0C" w:rsidRDefault="00B07291" w:rsidP="001542CF">
            <w:pPr>
              <w:spacing w:after="0" w:line="240" w:lineRule="auto"/>
              <w:jc w:val="left"/>
              <w:rPr>
                <w:rFonts w:eastAsia="Times New Roman" w:cs="Arial"/>
                <w:color w:val="000000"/>
                <w:szCs w:val="18"/>
                <w:lang w:eastAsia="en-GB"/>
              </w:rPr>
            </w:pPr>
          </w:p>
        </w:tc>
      </w:tr>
      <w:tr w:rsidR="00B07291" w:rsidRPr="00817F0C" w14:paraId="13036DB7" w14:textId="77777777" w:rsidTr="00B07291">
        <w:trPr>
          <w:trHeight w:val="70"/>
        </w:trPr>
        <w:tc>
          <w:tcPr>
            <w:tcW w:w="1426" w:type="dxa"/>
            <w:shd w:val="clear" w:color="D9E1F2" w:fill="D9E1F2"/>
          </w:tcPr>
          <w:p w14:paraId="421B545E" w14:textId="77777777" w:rsidR="00B07291" w:rsidRDefault="00B07291" w:rsidP="001542CF">
            <w:pPr>
              <w:spacing w:after="0" w:line="240" w:lineRule="auto"/>
              <w:jc w:val="left"/>
              <w:rPr>
                <w:rFonts w:eastAsia="Times New Roman" w:cs="Arial"/>
                <w:color w:val="000000"/>
                <w:szCs w:val="18"/>
                <w:lang w:eastAsia="en-GB"/>
              </w:rPr>
            </w:pPr>
          </w:p>
          <w:p w14:paraId="31E919DD" w14:textId="77777777" w:rsidR="00B07291" w:rsidRDefault="00B07291" w:rsidP="001542CF">
            <w:pPr>
              <w:spacing w:after="0" w:line="240" w:lineRule="auto"/>
              <w:jc w:val="left"/>
              <w:rPr>
                <w:rFonts w:eastAsia="Times New Roman" w:cs="Arial"/>
                <w:color w:val="000000"/>
                <w:szCs w:val="18"/>
                <w:lang w:eastAsia="en-GB"/>
              </w:rPr>
            </w:pPr>
          </w:p>
          <w:p w14:paraId="672E7EAD" w14:textId="77777777" w:rsidR="00B07291" w:rsidRDefault="00B07291" w:rsidP="001542CF">
            <w:pPr>
              <w:spacing w:after="0" w:line="240" w:lineRule="auto"/>
              <w:jc w:val="left"/>
              <w:rPr>
                <w:rFonts w:eastAsia="Times New Roman" w:cs="Arial"/>
                <w:color w:val="000000"/>
                <w:szCs w:val="18"/>
                <w:lang w:eastAsia="en-GB"/>
              </w:rPr>
            </w:pPr>
          </w:p>
          <w:p w14:paraId="6F9151E0" w14:textId="615A7B06" w:rsidR="00B07291" w:rsidRPr="00585891" w:rsidRDefault="00B07291" w:rsidP="001542CF">
            <w:pPr>
              <w:spacing w:after="0" w:line="240" w:lineRule="auto"/>
              <w:jc w:val="left"/>
              <w:rPr>
                <w:rFonts w:eastAsia="Times New Roman" w:cs="Arial"/>
                <w:color w:val="000000"/>
                <w:szCs w:val="18"/>
                <w:lang w:eastAsia="en-GB"/>
              </w:rPr>
            </w:pPr>
            <w:r w:rsidRPr="00585891">
              <w:rPr>
                <w:rFonts w:eastAsia="Times New Roman" w:cs="Arial"/>
                <w:color w:val="000000"/>
                <w:szCs w:val="18"/>
                <w:lang w:eastAsia="en-GB"/>
              </w:rPr>
              <w:t>BHC1.3</w:t>
            </w:r>
          </w:p>
        </w:tc>
        <w:tc>
          <w:tcPr>
            <w:tcW w:w="2397" w:type="dxa"/>
            <w:shd w:val="clear" w:color="D9E1F2" w:fill="D9E1F2"/>
            <w:vAlign w:val="center"/>
            <w:hideMark/>
          </w:tcPr>
          <w:p w14:paraId="4C46B2B6" w14:textId="78DA7397" w:rsidR="00B07291" w:rsidRPr="00817F0C" w:rsidRDefault="00B07291"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Maintain and develop the council’s Community Enablement function to respond to changing needs because of Covid-19</w:t>
            </w:r>
          </w:p>
        </w:tc>
        <w:tc>
          <w:tcPr>
            <w:tcW w:w="2693" w:type="dxa"/>
            <w:shd w:val="clear" w:color="D9E1F2" w:fill="C6E0B4"/>
            <w:vAlign w:val="center"/>
            <w:hideMark/>
          </w:tcPr>
          <w:p w14:paraId="4F42D040" w14:textId="37BEB3DF" w:rsidR="00B07291" w:rsidRPr="00817F0C" w:rsidRDefault="00B07291"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 xml:space="preserve">Narrative update on relevant areas of the Council response to Covid 19 as the needs/requirements change </w:t>
            </w:r>
          </w:p>
        </w:tc>
        <w:tc>
          <w:tcPr>
            <w:tcW w:w="1276" w:type="dxa"/>
            <w:shd w:val="clear" w:color="D9E1F2" w:fill="D9E1F2"/>
            <w:vAlign w:val="center"/>
            <w:hideMark/>
          </w:tcPr>
          <w:p w14:paraId="513C02D0" w14:textId="4DCB6A69" w:rsidR="00B07291" w:rsidRPr="00817F0C" w:rsidRDefault="00B07291"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Cllr Helen Pighills</w:t>
            </w:r>
          </w:p>
        </w:tc>
        <w:tc>
          <w:tcPr>
            <w:tcW w:w="1417" w:type="dxa"/>
            <w:shd w:val="clear" w:color="D9E1F2" w:fill="D9E1F2"/>
            <w:vAlign w:val="center"/>
            <w:hideMark/>
          </w:tcPr>
          <w:p w14:paraId="0644BE0F" w14:textId="1C1AD72B" w:rsidR="00B07291" w:rsidRPr="00817F0C" w:rsidRDefault="00B07291" w:rsidP="001542CF">
            <w:pPr>
              <w:spacing w:after="0" w:line="240" w:lineRule="auto"/>
              <w:jc w:val="left"/>
              <w:rPr>
                <w:rFonts w:eastAsia="Times New Roman" w:cs="Arial"/>
                <w:color w:val="000000"/>
                <w:szCs w:val="18"/>
                <w:lang w:eastAsia="en-GB"/>
              </w:rPr>
            </w:pPr>
            <w:r w:rsidRPr="00157CE1">
              <w:t>James Carpenter</w:t>
            </w:r>
          </w:p>
        </w:tc>
        <w:tc>
          <w:tcPr>
            <w:tcW w:w="6179" w:type="dxa"/>
            <w:shd w:val="clear" w:color="D9E1F2" w:fill="D0CECE"/>
            <w:vAlign w:val="center"/>
            <w:hideMark/>
          </w:tcPr>
          <w:p w14:paraId="48424165" w14:textId="320C8153" w:rsidR="00B07291" w:rsidRDefault="00B07291" w:rsidP="001542CF">
            <w:pPr>
              <w:spacing w:before="240" w:after="0" w:line="240" w:lineRule="auto"/>
              <w:jc w:val="left"/>
              <w:rPr>
                <w:rFonts w:eastAsia="Times New Roman" w:cs="Arial"/>
                <w:color w:val="000000"/>
                <w:szCs w:val="18"/>
                <w:lang w:eastAsia="en-GB"/>
              </w:rPr>
            </w:pPr>
            <w:r w:rsidRPr="00817F0C">
              <w:rPr>
                <w:rFonts w:eastAsia="Times New Roman" w:cs="Arial"/>
                <w:color w:val="000000"/>
                <w:szCs w:val="18"/>
                <w:lang w:eastAsia="en-GB"/>
              </w:rPr>
              <w:t>The community hub has continued to support members of the public during Q1 2021/22. The Council’s recovery plan from the Covid-19 pandemic will assess the best delivery model for supporting residents as we move forward. This work will include mapping the future need for the services provided by the community hub. In the interim, the Vale has</w:t>
            </w:r>
            <w:r w:rsidR="000D1972">
              <w:rPr>
                <w:rFonts w:eastAsia="Times New Roman" w:cs="Arial"/>
                <w:color w:val="000000"/>
                <w:szCs w:val="18"/>
                <w:lang w:eastAsia="en-GB"/>
              </w:rPr>
              <w:t>, and continues</w:t>
            </w:r>
            <w:r w:rsidR="007523B6">
              <w:rPr>
                <w:rFonts w:eastAsia="Times New Roman" w:cs="Arial"/>
                <w:color w:val="000000"/>
                <w:szCs w:val="18"/>
                <w:lang w:eastAsia="en-GB"/>
              </w:rPr>
              <w:t xml:space="preserve"> </w:t>
            </w:r>
            <w:r w:rsidRPr="00817F0C">
              <w:rPr>
                <w:rFonts w:eastAsia="Times New Roman" w:cs="Arial"/>
                <w:color w:val="000000"/>
                <w:szCs w:val="18"/>
                <w:lang w:eastAsia="en-GB"/>
              </w:rPr>
              <w:t>to support staff redeployed into this area.</w:t>
            </w:r>
          </w:p>
          <w:p w14:paraId="2318E5C6" w14:textId="77777777" w:rsidR="00B07291" w:rsidRDefault="00B07291" w:rsidP="001542CF">
            <w:pPr>
              <w:spacing w:after="0" w:line="240" w:lineRule="auto"/>
              <w:jc w:val="left"/>
              <w:rPr>
                <w:rFonts w:eastAsia="Times New Roman" w:cs="Arial"/>
                <w:color w:val="000000"/>
                <w:szCs w:val="18"/>
                <w:lang w:eastAsia="en-GB"/>
              </w:rPr>
            </w:pPr>
          </w:p>
          <w:p w14:paraId="163BE66C" w14:textId="302F5692" w:rsidR="00B07291" w:rsidRPr="00817F0C" w:rsidRDefault="00B07291" w:rsidP="001542CF">
            <w:pPr>
              <w:spacing w:after="0" w:line="240" w:lineRule="auto"/>
              <w:jc w:val="left"/>
              <w:rPr>
                <w:rFonts w:eastAsia="Times New Roman" w:cs="Arial"/>
                <w:color w:val="000000"/>
                <w:szCs w:val="18"/>
                <w:lang w:eastAsia="en-GB"/>
              </w:rPr>
            </w:pPr>
          </w:p>
        </w:tc>
      </w:tr>
    </w:tbl>
    <w:p w14:paraId="0879F60F" w14:textId="4D0DE694" w:rsidR="009809B4" w:rsidRDefault="009809B4">
      <w:r>
        <w:br w:type="page"/>
      </w:r>
    </w:p>
    <w:p w14:paraId="29538B1E" w14:textId="3FCFBC5A" w:rsidR="001542CF" w:rsidRPr="001542CF" w:rsidRDefault="001542CF">
      <w:pPr>
        <w:rPr>
          <w:b/>
          <w:bCs/>
          <w:sz w:val="24"/>
          <w:szCs w:val="28"/>
        </w:rPr>
      </w:pPr>
      <w:r w:rsidRPr="001542CF">
        <w:rPr>
          <w:b/>
          <w:bCs/>
          <w:sz w:val="24"/>
          <w:szCs w:val="28"/>
        </w:rPr>
        <w:lastRenderedPageBreak/>
        <w:t>Performance 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2397"/>
        <w:gridCol w:w="2693"/>
        <w:gridCol w:w="1276"/>
        <w:gridCol w:w="1275"/>
        <w:gridCol w:w="6321"/>
      </w:tblGrid>
      <w:tr w:rsidR="00585891" w:rsidRPr="00817F0C" w14:paraId="23D35B6A" w14:textId="77777777" w:rsidTr="00AF4891">
        <w:trPr>
          <w:trHeight w:val="881"/>
        </w:trPr>
        <w:tc>
          <w:tcPr>
            <w:tcW w:w="1426" w:type="dxa"/>
            <w:shd w:val="clear" w:color="auto" w:fill="AEAAAA" w:themeFill="background2" w:themeFillShade="BF"/>
          </w:tcPr>
          <w:p w14:paraId="643D9B73" w14:textId="61D02074" w:rsidR="00585891" w:rsidRPr="003C654B" w:rsidRDefault="00585891" w:rsidP="00585891">
            <w:pPr>
              <w:spacing w:after="0" w:line="240" w:lineRule="auto"/>
              <w:jc w:val="center"/>
              <w:rPr>
                <w:rFonts w:cs="Arial"/>
                <w:b/>
                <w:bCs/>
                <w:color w:val="000000"/>
                <w:szCs w:val="18"/>
              </w:rPr>
            </w:pPr>
          </w:p>
          <w:p w14:paraId="273A7BF1" w14:textId="2A817DDE" w:rsidR="00585891" w:rsidRPr="003C654B" w:rsidRDefault="00585891" w:rsidP="00585891">
            <w:pPr>
              <w:spacing w:after="0" w:line="240" w:lineRule="auto"/>
              <w:jc w:val="center"/>
              <w:rPr>
                <w:rFonts w:eastAsia="Times New Roman" w:cs="Arial"/>
                <w:color w:val="000000"/>
                <w:szCs w:val="18"/>
                <w:lang w:eastAsia="en-GB"/>
              </w:rPr>
            </w:pPr>
            <w:r w:rsidRPr="003C654B">
              <w:rPr>
                <w:rFonts w:cs="Arial"/>
                <w:b/>
                <w:bCs/>
                <w:color w:val="000000"/>
                <w:szCs w:val="18"/>
              </w:rPr>
              <w:t>Corporate Plan ID</w:t>
            </w:r>
          </w:p>
        </w:tc>
        <w:tc>
          <w:tcPr>
            <w:tcW w:w="2397" w:type="dxa"/>
            <w:shd w:val="clear" w:color="auto" w:fill="AEAAAA" w:themeFill="background2" w:themeFillShade="BF"/>
            <w:vAlign w:val="center"/>
          </w:tcPr>
          <w:p w14:paraId="09B1A0EC" w14:textId="44C6877D" w:rsidR="00585891" w:rsidRPr="003C654B" w:rsidRDefault="00585891" w:rsidP="00585891">
            <w:pPr>
              <w:spacing w:after="0" w:line="240" w:lineRule="auto"/>
              <w:jc w:val="center"/>
              <w:rPr>
                <w:rFonts w:eastAsia="Times New Roman" w:cs="Arial"/>
                <w:color w:val="000000"/>
                <w:szCs w:val="18"/>
                <w:lang w:eastAsia="en-GB"/>
              </w:rPr>
            </w:pPr>
            <w:r w:rsidRPr="003C654B">
              <w:rPr>
                <w:rFonts w:cs="Arial"/>
                <w:b/>
                <w:bCs/>
                <w:color w:val="000000"/>
                <w:szCs w:val="18"/>
              </w:rPr>
              <w:t>Stated Aim/Project description</w:t>
            </w:r>
          </w:p>
        </w:tc>
        <w:tc>
          <w:tcPr>
            <w:tcW w:w="2693" w:type="dxa"/>
            <w:shd w:val="clear" w:color="auto" w:fill="AEAAAA" w:themeFill="background2" w:themeFillShade="BF"/>
            <w:vAlign w:val="center"/>
          </w:tcPr>
          <w:p w14:paraId="7E774570" w14:textId="0F489816" w:rsidR="00585891" w:rsidRPr="003C654B" w:rsidRDefault="00585891" w:rsidP="00585891">
            <w:pPr>
              <w:spacing w:after="0" w:line="240" w:lineRule="auto"/>
              <w:jc w:val="center"/>
              <w:rPr>
                <w:rFonts w:eastAsia="Times New Roman" w:cs="Arial"/>
                <w:color w:val="000000"/>
                <w:szCs w:val="18"/>
                <w:lang w:eastAsia="en-GB"/>
              </w:rPr>
            </w:pPr>
            <w:r w:rsidRPr="003C654B">
              <w:rPr>
                <w:rFonts w:cs="Arial"/>
                <w:b/>
                <w:bCs/>
                <w:color w:val="000000"/>
                <w:szCs w:val="18"/>
              </w:rPr>
              <w:t>Measure</w:t>
            </w:r>
          </w:p>
        </w:tc>
        <w:tc>
          <w:tcPr>
            <w:tcW w:w="1276" w:type="dxa"/>
            <w:shd w:val="clear" w:color="auto" w:fill="AEAAAA" w:themeFill="background2" w:themeFillShade="BF"/>
            <w:vAlign w:val="center"/>
          </w:tcPr>
          <w:p w14:paraId="6EFF3704" w14:textId="77777777" w:rsidR="00585891" w:rsidRPr="006D136C" w:rsidRDefault="00585891" w:rsidP="00585891">
            <w:pPr>
              <w:spacing w:after="0" w:line="240" w:lineRule="auto"/>
              <w:jc w:val="center"/>
              <w:rPr>
                <w:rFonts w:cs="Arial"/>
                <w:b/>
                <w:bCs/>
                <w:color w:val="000000"/>
                <w:szCs w:val="18"/>
              </w:rPr>
            </w:pPr>
          </w:p>
          <w:p w14:paraId="40AFD35F" w14:textId="4FEE890A" w:rsidR="00585891" w:rsidRPr="006D136C" w:rsidRDefault="00585891" w:rsidP="00585891">
            <w:pPr>
              <w:spacing w:after="0" w:line="240" w:lineRule="auto"/>
              <w:jc w:val="center"/>
              <w:rPr>
                <w:rFonts w:eastAsia="Times New Roman" w:cs="Arial"/>
                <w:b/>
                <w:bCs/>
                <w:color w:val="000000"/>
                <w:szCs w:val="18"/>
                <w:lang w:eastAsia="en-GB"/>
              </w:rPr>
            </w:pPr>
            <w:r w:rsidRPr="006D136C">
              <w:rPr>
                <w:rFonts w:cs="Arial"/>
                <w:b/>
                <w:bCs/>
                <w:color w:val="000000"/>
                <w:szCs w:val="18"/>
              </w:rPr>
              <w:t xml:space="preserve">Cabinet Lead </w:t>
            </w:r>
            <w:r w:rsidRPr="006D136C">
              <w:rPr>
                <w:rFonts w:cs="Arial"/>
                <w:b/>
                <w:bCs/>
                <w:color w:val="000000"/>
                <w:szCs w:val="18"/>
              </w:rPr>
              <w:br/>
            </w:r>
          </w:p>
        </w:tc>
        <w:tc>
          <w:tcPr>
            <w:tcW w:w="1275" w:type="dxa"/>
            <w:shd w:val="clear" w:color="auto" w:fill="AEAAAA" w:themeFill="background2" w:themeFillShade="BF"/>
            <w:vAlign w:val="center"/>
          </w:tcPr>
          <w:p w14:paraId="344CBCC1" w14:textId="18671F87" w:rsidR="00585891" w:rsidRPr="006D136C" w:rsidRDefault="00B07291" w:rsidP="00585891">
            <w:pPr>
              <w:spacing w:after="0" w:line="240" w:lineRule="auto"/>
              <w:jc w:val="center"/>
              <w:rPr>
                <w:rFonts w:eastAsia="Times New Roman" w:cs="Arial"/>
                <w:b/>
                <w:bCs/>
                <w:color w:val="000000"/>
                <w:szCs w:val="18"/>
                <w:lang w:eastAsia="en-GB"/>
              </w:rPr>
            </w:pPr>
            <w:r w:rsidRPr="006D136C">
              <w:rPr>
                <w:rFonts w:eastAsia="Times New Roman" w:cs="Arial"/>
                <w:b/>
                <w:bCs/>
                <w:color w:val="000000"/>
                <w:szCs w:val="18"/>
                <w:lang w:eastAsia="en-GB"/>
              </w:rPr>
              <w:t>Officer Lead</w:t>
            </w:r>
          </w:p>
        </w:tc>
        <w:tc>
          <w:tcPr>
            <w:tcW w:w="6321" w:type="dxa"/>
            <w:shd w:val="clear" w:color="auto" w:fill="AEAAAA" w:themeFill="background2" w:themeFillShade="BF"/>
            <w:vAlign w:val="center"/>
          </w:tcPr>
          <w:p w14:paraId="7EF1F866" w14:textId="289D2FBB" w:rsidR="00585891" w:rsidRPr="003C654B" w:rsidRDefault="00585891" w:rsidP="00585891">
            <w:pPr>
              <w:spacing w:after="0" w:line="240" w:lineRule="auto"/>
              <w:jc w:val="center"/>
              <w:rPr>
                <w:rFonts w:eastAsia="Times New Roman" w:cs="Arial"/>
                <w:color w:val="000000"/>
                <w:szCs w:val="18"/>
                <w:lang w:eastAsia="en-GB"/>
              </w:rPr>
            </w:pPr>
            <w:r w:rsidRPr="003C654B">
              <w:rPr>
                <w:rFonts w:cs="Arial"/>
                <w:b/>
                <w:bCs/>
                <w:color w:val="000000"/>
                <w:szCs w:val="18"/>
              </w:rPr>
              <w:t>Performance Update</w:t>
            </w:r>
          </w:p>
        </w:tc>
      </w:tr>
      <w:tr w:rsidR="006D136C" w:rsidRPr="00817F0C" w14:paraId="2E0CE3D8" w14:textId="77777777" w:rsidTr="006D136C">
        <w:trPr>
          <w:trHeight w:val="85"/>
        </w:trPr>
        <w:tc>
          <w:tcPr>
            <w:tcW w:w="1426" w:type="dxa"/>
            <w:shd w:val="clear" w:color="D9E1F2" w:fill="D9E1F2"/>
          </w:tcPr>
          <w:p w14:paraId="0BF67AE0" w14:textId="77777777" w:rsidR="006D136C" w:rsidRDefault="006D136C" w:rsidP="001542CF">
            <w:pPr>
              <w:spacing w:after="0" w:line="240" w:lineRule="auto"/>
              <w:jc w:val="left"/>
              <w:rPr>
                <w:rFonts w:eastAsia="Times New Roman" w:cs="Arial"/>
                <w:color w:val="000000"/>
                <w:szCs w:val="18"/>
                <w:lang w:eastAsia="en-GB"/>
              </w:rPr>
            </w:pPr>
          </w:p>
          <w:p w14:paraId="7A1671F8" w14:textId="4A1F3772" w:rsidR="006D136C" w:rsidRDefault="006D136C" w:rsidP="001542CF">
            <w:pPr>
              <w:spacing w:after="0" w:line="240" w:lineRule="auto"/>
              <w:jc w:val="left"/>
              <w:rPr>
                <w:rFonts w:eastAsia="Times New Roman" w:cs="Arial"/>
                <w:color w:val="000000"/>
                <w:szCs w:val="18"/>
                <w:lang w:eastAsia="en-GB"/>
              </w:rPr>
            </w:pPr>
          </w:p>
          <w:p w14:paraId="2A9EF019" w14:textId="2E6DC733" w:rsidR="006D136C" w:rsidRDefault="006D136C" w:rsidP="001542CF">
            <w:pPr>
              <w:spacing w:after="0" w:line="240" w:lineRule="auto"/>
              <w:jc w:val="left"/>
              <w:rPr>
                <w:rFonts w:eastAsia="Times New Roman" w:cs="Arial"/>
                <w:color w:val="000000"/>
                <w:szCs w:val="18"/>
                <w:lang w:eastAsia="en-GB"/>
              </w:rPr>
            </w:pPr>
          </w:p>
          <w:p w14:paraId="447FBA61" w14:textId="731E06AF" w:rsidR="006D136C" w:rsidRDefault="006D136C" w:rsidP="001542CF">
            <w:pPr>
              <w:spacing w:after="0" w:line="240" w:lineRule="auto"/>
              <w:jc w:val="left"/>
              <w:rPr>
                <w:rFonts w:eastAsia="Times New Roman" w:cs="Arial"/>
                <w:color w:val="000000"/>
                <w:szCs w:val="18"/>
                <w:lang w:eastAsia="en-GB"/>
              </w:rPr>
            </w:pPr>
          </w:p>
          <w:p w14:paraId="61F3538B" w14:textId="77777777" w:rsidR="006D136C" w:rsidRDefault="006D136C" w:rsidP="001542CF">
            <w:pPr>
              <w:spacing w:after="0" w:line="240" w:lineRule="auto"/>
              <w:jc w:val="left"/>
              <w:rPr>
                <w:rFonts w:eastAsia="Times New Roman" w:cs="Arial"/>
                <w:color w:val="000000"/>
                <w:szCs w:val="18"/>
                <w:lang w:eastAsia="en-GB"/>
              </w:rPr>
            </w:pPr>
          </w:p>
          <w:p w14:paraId="359BC3F6" w14:textId="7A2C0EEF" w:rsidR="006D136C" w:rsidRPr="00817F0C" w:rsidRDefault="006D136C"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BHC1.4</w:t>
            </w:r>
          </w:p>
        </w:tc>
        <w:tc>
          <w:tcPr>
            <w:tcW w:w="2397" w:type="dxa"/>
            <w:shd w:val="clear" w:color="D9E1F2" w:fill="D9E1F2"/>
            <w:vAlign w:val="center"/>
            <w:hideMark/>
          </w:tcPr>
          <w:p w14:paraId="1D96BEDB" w14:textId="77777777" w:rsidR="006D136C" w:rsidRDefault="006D136C" w:rsidP="001542CF">
            <w:pPr>
              <w:spacing w:after="0" w:line="240" w:lineRule="auto"/>
              <w:jc w:val="left"/>
              <w:rPr>
                <w:rFonts w:eastAsia="Times New Roman" w:cs="Arial"/>
                <w:color w:val="000000"/>
                <w:szCs w:val="18"/>
                <w:lang w:eastAsia="en-GB"/>
              </w:rPr>
            </w:pPr>
          </w:p>
          <w:p w14:paraId="05275C3D" w14:textId="77777777" w:rsidR="006D136C" w:rsidRDefault="006D136C"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Work with others to promote Active Travel and support the development of Local Cycling and Walking Infrastructure plans to help shape new developments that link homes to work, recreation and social spaces within communities</w:t>
            </w:r>
          </w:p>
          <w:p w14:paraId="0594CCF7" w14:textId="3B2492FA" w:rsidR="006D136C" w:rsidRPr="00817F0C" w:rsidRDefault="006D136C" w:rsidP="001542CF">
            <w:pPr>
              <w:spacing w:after="0" w:line="240" w:lineRule="auto"/>
              <w:jc w:val="left"/>
              <w:rPr>
                <w:rFonts w:eastAsia="Times New Roman" w:cs="Arial"/>
                <w:color w:val="000000"/>
                <w:szCs w:val="18"/>
                <w:lang w:eastAsia="en-GB"/>
              </w:rPr>
            </w:pPr>
          </w:p>
        </w:tc>
        <w:tc>
          <w:tcPr>
            <w:tcW w:w="2693" w:type="dxa"/>
            <w:shd w:val="clear" w:color="D9E1F2" w:fill="C6E0B4"/>
            <w:vAlign w:val="center"/>
            <w:hideMark/>
          </w:tcPr>
          <w:p w14:paraId="341967C7" w14:textId="4DAEFD5B" w:rsidR="006D136C" w:rsidRDefault="006D136C" w:rsidP="001542CF">
            <w:pPr>
              <w:spacing w:after="0" w:line="240" w:lineRule="auto"/>
              <w:jc w:val="left"/>
              <w:rPr>
                <w:rFonts w:eastAsia="Times New Roman" w:cs="Arial"/>
                <w:color w:val="000000"/>
                <w:szCs w:val="18"/>
                <w:lang w:eastAsia="en-GB"/>
              </w:rPr>
            </w:pPr>
          </w:p>
          <w:p w14:paraId="3887DE26" w14:textId="4C27F00A" w:rsidR="006D136C" w:rsidRPr="00817F0C" w:rsidRDefault="006D136C" w:rsidP="001542CF">
            <w:pPr>
              <w:spacing w:line="240" w:lineRule="auto"/>
              <w:jc w:val="left"/>
              <w:rPr>
                <w:rFonts w:eastAsia="Times New Roman" w:cs="Arial"/>
                <w:color w:val="000000"/>
                <w:szCs w:val="18"/>
                <w:lang w:eastAsia="en-GB"/>
              </w:rPr>
            </w:pPr>
            <w:r w:rsidRPr="00817F0C">
              <w:rPr>
                <w:rFonts w:eastAsia="Times New Roman" w:cs="Arial"/>
                <w:color w:val="000000"/>
                <w:szCs w:val="18"/>
                <w:lang w:eastAsia="en-GB"/>
              </w:rPr>
              <w:t>Narrative report on the work with partners to promote active travel and encouragement of cycling and walking infrastructure</w:t>
            </w:r>
            <w:r w:rsidRPr="00817F0C">
              <w:rPr>
                <w:rFonts w:eastAsia="Times New Roman" w:cs="Arial"/>
                <w:color w:val="000000"/>
                <w:szCs w:val="18"/>
                <w:lang w:eastAsia="en-GB"/>
              </w:rPr>
              <w:br/>
            </w:r>
            <w:r w:rsidRPr="00817F0C">
              <w:rPr>
                <w:rFonts w:eastAsia="Times New Roman" w:cs="Arial"/>
                <w:color w:val="000000"/>
                <w:szCs w:val="18"/>
                <w:lang w:eastAsia="en-GB"/>
              </w:rPr>
              <w:br/>
              <w:t>Quantitative measure of amount of new footpaths/cycle paths approved since last report/YTD etc.</w:t>
            </w:r>
          </w:p>
        </w:tc>
        <w:tc>
          <w:tcPr>
            <w:tcW w:w="1276" w:type="dxa"/>
            <w:shd w:val="clear" w:color="D9E1F2" w:fill="D9E1F2"/>
            <w:vAlign w:val="center"/>
            <w:hideMark/>
          </w:tcPr>
          <w:p w14:paraId="4F62170B" w14:textId="73EADCF3" w:rsidR="006D136C" w:rsidRPr="00817F0C" w:rsidRDefault="006D136C"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Cllr Helen Pighills</w:t>
            </w:r>
          </w:p>
        </w:tc>
        <w:tc>
          <w:tcPr>
            <w:tcW w:w="1275" w:type="dxa"/>
            <w:shd w:val="clear" w:color="D9E1F2" w:fill="D9E1F2"/>
            <w:vAlign w:val="center"/>
            <w:hideMark/>
          </w:tcPr>
          <w:p w14:paraId="011AE687" w14:textId="0BC8143B" w:rsidR="006D136C" w:rsidRPr="00817F0C" w:rsidRDefault="006D136C" w:rsidP="001542CF">
            <w:pPr>
              <w:spacing w:after="0" w:line="240" w:lineRule="auto"/>
              <w:jc w:val="left"/>
              <w:rPr>
                <w:rFonts w:eastAsia="Times New Roman" w:cs="Arial"/>
                <w:color w:val="000000"/>
                <w:szCs w:val="18"/>
                <w:lang w:eastAsia="en-GB"/>
              </w:rPr>
            </w:pPr>
            <w:r w:rsidRPr="008040E1">
              <w:t xml:space="preserve">Chris </w:t>
            </w:r>
            <w:proofErr w:type="spellStart"/>
            <w:r w:rsidRPr="008040E1">
              <w:t>Traill</w:t>
            </w:r>
            <w:proofErr w:type="spellEnd"/>
          </w:p>
        </w:tc>
        <w:tc>
          <w:tcPr>
            <w:tcW w:w="6321" w:type="dxa"/>
            <w:shd w:val="clear" w:color="D9E1F2" w:fill="D0CECE"/>
            <w:vAlign w:val="center"/>
            <w:hideMark/>
          </w:tcPr>
          <w:p w14:paraId="000A813E" w14:textId="77777777" w:rsidR="006D136C" w:rsidRPr="00817F0C" w:rsidRDefault="006D136C"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 xml:space="preserve">The Council is working with several partners (Active Oxfordshire, Sovereign, Abingdon and Witney College, </w:t>
            </w:r>
            <w:proofErr w:type="spellStart"/>
            <w:r w:rsidRPr="00817F0C">
              <w:rPr>
                <w:rFonts w:eastAsia="Times New Roman" w:cs="Arial"/>
                <w:color w:val="000000"/>
                <w:szCs w:val="18"/>
                <w:lang w:eastAsia="en-GB"/>
              </w:rPr>
              <w:t>Trax</w:t>
            </w:r>
            <w:proofErr w:type="spellEnd"/>
            <w:r w:rsidRPr="00817F0C">
              <w:rPr>
                <w:rFonts w:eastAsia="Times New Roman" w:cs="Arial"/>
                <w:color w:val="000000"/>
                <w:szCs w:val="18"/>
                <w:lang w:eastAsia="en-GB"/>
              </w:rPr>
              <w:t xml:space="preserve"> and </w:t>
            </w:r>
            <w:proofErr w:type="spellStart"/>
            <w:r w:rsidRPr="00817F0C">
              <w:rPr>
                <w:rFonts w:eastAsia="Times New Roman" w:cs="Arial"/>
                <w:color w:val="000000"/>
                <w:szCs w:val="18"/>
                <w:lang w:eastAsia="en-GB"/>
              </w:rPr>
              <w:t>Larkmead</w:t>
            </w:r>
            <w:proofErr w:type="spellEnd"/>
            <w:r w:rsidRPr="00817F0C">
              <w:rPr>
                <w:rFonts w:eastAsia="Times New Roman" w:cs="Arial"/>
                <w:color w:val="000000"/>
                <w:szCs w:val="18"/>
                <w:lang w:eastAsia="en-GB"/>
              </w:rPr>
              <w:t xml:space="preserve"> School) to set up a ‘Ride Revolution’ pilot in Abingdon. This will help residents to learn how to ride a bike and provide them with access to equipment and free cycling tuition.</w:t>
            </w:r>
          </w:p>
        </w:tc>
      </w:tr>
      <w:tr w:rsidR="006D136C" w:rsidRPr="00817F0C" w14:paraId="17E26322" w14:textId="77777777" w:rsidTr="006D136C">
        <w:trPr>
          <w:trHeight w:val="3600"/>
        </w:trPr>
        <w:tc>
          <w:tcPr>
            <w:tcW w:w="1426" w:type="dxa"/>
            <w:shd w:val="clear" w:color="D9E1F2" w:fill="D9E1F2"/>
          </w:tcPr>
          <w:p w14:paraId="46074F02" w14:textId="77777777" w:rsidR="006D136C" w:rsidRDefault="006D136C" w:rsidP="001542CF">
            <w:pPr>
              <w:spacing w:after="0" w:line="240" w:lineRule="auto"/>
              <w:jc w:val="left"/>
              <w:rPr>
                <w:rFonts w:eastAsia="Times New Roman" w:cs="Arial"/>
                <w:color w:val="000000"/>
                <w:szCs w:val="18"/>
                <w:lang w:eastAsia="en-GB"/>
              </w:rPr>
            </w:pPr>
          </w:p>
          <w:p w14:paraId="36D0C800" w14:textId="77777777" w:rsidR="006D136C" w:rsidRDefault="006D136C" w:rsidP="001542CF">
            <w:pPr>
              <w:spacing w:after="0" w:line="240" w:lineRule="auto"/>
              <w:jc w:val="left"/>
              <w:rPr>
                <w:rFonts w:eastAsia="Times New Roman" w:cs="Arial"/>
                <w:color w:val="000000"/>
                <w:szCs w:val="18"/>
                <w:lang w:eastAsia="en-GB"/>
              </w:rPr>
            </w:pPr>
          </w:p>
          <w:p w14:paraId="3C412B2D" w14:textId="77777777" w:rsidR="006D136C" w:rsidRDefault="006D136C" w:rsidP="001542CF">
            <w:pPr>
              <w:spacing w:after="0" w:line="240" w:lineRule="auto"/>
              <w:jc w:val="left"/>
              <w:rPr>
                <w:rFonts w:eastAsia="Times New Roman" w:cs="Arial"/>
                <w:color w:val="000000"/>
                <w:szCs w:val="18"/>
                <w:lang w:eastAsia="en-GB"/>
              </w:rPr>
            </w:pPr>
          </w:p>
          <w:p w14:paraId="589B2CE8" w14:textId="77777777" w:rsidR="006D136C" w:rsidRDefault="006D136C" w:rsidP="001542CF">
            <w:pPr>
              <w:spacing w:after="0" w:line="240" w:lineRule="auto"/>
              <w:jc w:val="left"/>
              <w:rPr>
                <w:rFonts w:eastAsia="Times New Roman" w:cs="Arial"/>
                <w:color w:val="000000"/>
                <w:szCs w:val="18"/>
                <w:lang w:eastAsia="en-GB"/>
              </w:rPr>
            </w:pPr>
          </w:p>
          <w:p w14:paraId="051D26AB" w14:textId="77777777" w:rsidR="006D136C" w:rsidRDefault="006D136C" w:rsidP="001542CF">
            <w:pPr>
              <w:spacing w:after="0" w:line="240" w:lineRule="auto"/>
              <w:jc w:val="left"/>
              <w:rPr>
                <w:rFonts w:eastAsia="Times New Roman" w:cs="Arial"/>
                <w:color w:val="000000"/>
                <w:szCs w:val="18"/>
                <w:lang w:eastAsia="en-GB"/>
              </w:rPr>
            </w:pPr>
          </w:p>
          <w:p w14:paraId="08927BF1" w14:textId="77777777" w:rsidR="006D136C" w:rsidRDefault="006D136C" w:rsidP="001542CF">
            <w:pPr>
              <w:spacing w:after="0" w:line="240" w:lineRule="auto"/>
              <w:jc w:val="left"/>
              <w:rPr>
                <w:rFonts w:eastAsia="Times New Roman" w:cs="Arial"/>
                <w:color w:val="000000"/>
                <w:szCs w:val="18"/>
                <w:lang w:eastAsia="en-GB"/>
              </w:rPr>
            </w:pPr>
          </w:p>
          <w:p w14:paraId="6164A9E9" w14:textId="77777777" w:rsidR="006D136C" w:rsidRDefault="006D136C" w:rsidP="001542CF">
            <w:pPr>
              <w:spacing w:after="0" w:line="240" w:lineRule="auto"/>
              <w:jc w:val="left"/>
              <w:rPr>
                <w:rFonts w:eastAsia="Times New Roman" w:cs="Arial"/>
                <w:color w:val="000000"/>
                <w:szCs w:val="18"/>
                <w:lang w:eastAsia="en-GB"/>
              </w:rPr>
            </w:pPr>
          </w:p>
          <w:p w14:paraId="73174370" w14:textId="77777777" w:rsidR="006D136C" w:rsidRDefault="006D136C" w:rsidP="001542CF">
            <w:pPr>
              <w:spacing w:after="0" w:line="240" w:lineRule="auto"/>
              <w:jc w:val="left"/>
              <w:rPr>
                <w:rFonts w:eastAsia="Times New Roman" w:cs="Arial"/>
                <w:color w:val="000000"/>
                <w:szCs w:val="18"/>
                <w:lang w:eastAsia="en-GB"/>
              </w:rPr>
            </w:pPr>
          </w:p>
          <w:p w14:paraId="38664E44" w14:textId="37BF50B6" w:rsidR="006D136C" w:rsidRPr="00817F0C" w:rsidRDefault="006D136C"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BHC1.5</w:t>
            </w:r>
          </w:p>
        </w:tc>
        <w:tc>
          <w:tcPr>
            <w:tcW w:w="2397" w:type="dxa"/>
            <w:shd w:val="clear" w:color="D9E1F2" w:fill="D9E1F2"/>
            <w:vAlign w:val="center"/>
            <w:hideMark/>
          </w:tcPr>
          <w:p w14:paraId="3F8D9CE9" w14:textId="4C461A28" w:rsidR="006D136C" w:rsidRPr="00817F0C" w:rsidRDefault="006D136C"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Develop planning policies to ensure careful consideration of the effect of air pollution on the lives of people who will live there</w:t>
            </w:r>
          </w:p>
        </w:tc>
        <w:tc>
          <w:tcPr>
            <w:tcW w:w="2693" w:type="dxa"/>
            <w:shd w:val="clear" w:color="D9E1F2" w:fill="C6E0B4"/>
            <w:vAlign w:val="center"/>
            <w:hideMark/>
          </w:tcPr>
          <w:p w14:paraId="36C9764B" w14:textId="708BD21D" w:rsidR="006D136C" w:rsidRPr="00817F0C" w:rsidRDefault="006D136C"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Narrative update to include information relevant to BHC 5.1,</w:t>
            </w:r>
            <w:r w:rsidRPr="00817F0C">
              <w:rPr>
                <w:rFonts w:eastAsia="Times New Roman" w:cs="Arial"/>
                <w:color w:val="000000"/>
                <w:szCs w:val="18"/>
                <w:lang w:eastAsia="en-GB"/>
              </w:rPr>
              <w:br/>
            </w:r>
            <w:r w:rsidRPr="00817F0C">
              <w:rPr>
                <w:rFonts w:eastAsia="Times New Roman" w:cs="Arial"/>
                <w:color w:val="000000"/>
                <w:szCs w:val="18"/>
                <w:lang w:eastAsia="en-GB"/>
              </w:rPr>
              <w:br/>
              <w:t>Quantitative measure - the number of neighbourhood plans and the stage they are current at</w:t>
            </w:r>
          </w:p>
        </w:tc>
        <w:tc>
          <w:tcPr>
            <w:tcW w:w="1276" w:type="dxa"/>
            <w:shd w:val="clear" w:color="D9E1F2" w:fill="D9E1F2"/>
            <w:vAlign w:val="center"/>
            <w:hideMark/>
          </w:tcPr>
          <w:p w14:paraId="69CBDCBB" w14:textId="09ADFB9A" w:rsidR="006D136C" w:rsidRPr="00817F0C" w:rsidRDefault="006D136C"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Cllr Catherine Webber</w:t>
            </w:r>
          </w:p>
        </w:tc>
        <w:tc>
          <w:tcPr>
            <w:tcW w:w="1275" w:type="dxa"/>
            <w:shd w:val="clear" w:color="D9E1F2" w:fill="D9E1F2"/>
            <w:vAlign w:val="center"/>
            <w:hideMark/>
          </w:tcPr>
          <w:p w14:paraId="4CDFE8B2" w14:textId="09FB340F" w:rsidR="006D136C" w:rsidRPr="00817F0C" w:rsidRDefault="006D136C" w:rsidP="001542CF">
            <w:pPr>
              <w:spacing w:after="0" w:line="240" w:lineRule="auto"/>
              <w:jc w:val="left"/>
              <w:rPr>
                <w:rFonts w:eastAsia="Times New Roman" w:cs="Arial"/>
                <w:color w:val="000000"/>
                <w:szCs w:val="18"/>
                <w:lang w:eastAsia="en-GB"/>
              </w:rPr>
            </w:pPr>
            <w:r w:rsidRPr="008040E1">
              <w:t>Adrian Duffield</w:t>
            </w:r>
          </w:p>
        </w:tc>
        <w:tc>
          <w:tcPr>
            <w:tcW w:w="6321" w:type="dxa"/>
            <w:shd w:val="clear" w:color="D9E1F2" w:fill="D0CECE"/>
            <w:vAlign w:val="center"/>
            <w:hideMark/>
          </w:tcPr>
          <w:p w14:paraId="44EECAAF" w14:textId="5385BA4C" w:rsidR="006D136C" w:rsidRPr="00817F0C" w:rsidRDefault="006D136C"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A new planning policy on air pollution is being developed through the Oxfordshire Plan 2050. The preferred approach is for the Plan to provide a strategic planning framework which will not only protect air quality by setting minimum county-wide standards, but also provide a structure for improving air quality wherever possible. The Joint Local Plan between the Vale and South Oxfordshire could also be used to provide further details regarding air quality where appropriate.</w:t>
            </w:r>
            <w:r w:rsidRPr="00817F0C">
              <w:rPr>
                <w:rFonts w:eastAsia="Times New Roman" w:cs="Arial"/>
                <w:color w:val="000000"/>
                <w:szCs w:val="18"/>
                <w:lang w:eastAsia="en-GB"/>
              </w:rPr>
              <w:br/>
            </w:r>
            <w:r w:rsidRPr="00817F0C">
              <w:rPr>
                <w:rFonts w:eastAsia="Times New Roman" w:cs="Arial"/>
                <w:color w:val="000000"/>
                <w:szCs w:val="18"/>
                <w:lang w:eastAsia="en-GB"/>
              </w:rPr>
              <w:br/>
              <w:t>Neighbourhood Plans also provide an opportunity for communities to develop policy related to air quality. There are currently 12 adopted (made) Neighbourhood Plans in Vale, with a further 3 progressing through the formal stages to adoption. 8 more neighbourhood plans are also in progress but at earlier stages.</w:t>
            </w:r>
          </w:p>
        </w:tc>
      </w:tr>
    </w:tbl>
    <w:p w14:paraId="43D899A0" w14:textId="1F799E57" w:rsidR="009809B4" w:rsidRDefault="009809B4">
      <w:r>
        <w:br w:type="page"/>
      </w:r>
    </w:p>
    <w:p w14:paraId="17BC3AB0" w14:textId="1748CFA4" w:rsidR="001542CF" w:rsidRPr="001542CF" w:rsidRDefault="001542CF">
      <w:pPr>
        <w:rPr>
          <w:b/>
          <w:bCs/>
          <w:sz w:val="24"/>
          <w:szCs w:val="28"/>
        </w:rPr>
      </w:pPr>
      <w:r w:rsidRPr="001542CF">
        <w:rPr>
          <w:b/>
          <w:bCs/>
          <w:sz w:val="24"/>
          <w:szCs w:val="28"/>
        </w:rPr>
        <w:lastRenderedPageBreak/>
        <w:t>Performance 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94"/>
        <w:gridCol w:w="1723"/>
        <w:gridCol w:w="1223"/>
        <w:gridCol w:w="1164"/>
        <w:gridCol w:w="6888"/>
      </w:tblGrid>
      <w:tr w:rsidR="009809B4" w:rsidRPr="00817F0C" w14:paraId="07B32446" w14:textId="77777777" w:rsidTr="001542CF">
        <w:trPr>
          <w:trHeight w:val="1022"/>
        </w:trPr>
        <w:tc>
          <w:tcPr>
            <w:tcW w:w="1696" w:type="dxa"/>
            <w:shd w:val="clear" w:color="auto" w:fill="AEAAAA" w:themeFill="background2" w:themeFillShade="BF"/>
          </w:tcPr>
          <w:p w14:paraId="5AAC011C" w14:textId="77777777" w:rsidR="009809B4" w:rsidRPr="003C654B" w:rsidRDefault="009809B4" w:rsidP="001542CF">
            <w:pPr>
              <w:spacing w:after="0" w:line="240" w:lineRule="auto"/>
              <w:jc w:val="left"/>
              <w:rPr>
                <w:rFonts w:cs="Arial"/>
                <w:b/>
                <w:bCs/>
                <w:color w:val="000000"/>
                <w:szCs w:val="18"/>
              </w:rPr>
            </w:pPr>
          </w:p>
          <w:p w14:paraId="00631500" w14:textId="13B38676" w:rsidR="009809B4" w:rsidRPr="003C654B" w:rsidRDefault="009809B4" w:rsidP="001542CF">
            <w:pPr>
              <w:spacing w:after="0" w:line="240" w:lineRule="auto"/>
              <w:jc w:val="left"/>
              <w:rPr>
                <w:rFonts w:eastAsia="Times New Roman" w:cs="Arial"/>
                <w:color w:val="000000"/>
                <w:szCs w:val="18"/>
                <w:lang w:eastAsia="en-GB"/>
              </w:rPr>
            </w:pPr>
            <w:r w:rsidRPr="003C654B">
              <w:rPr>
                <w:rFonts w:cs="Arial"/>
                <w:b/>
                <w:bCs/>
                <w:color w:val="000000"/>
                <w:szCs w:val="18"/>
              </w:rPr>
              <w:t>Corporate Plan ID</w:t>
            </w:r>
          </w:p>
        </w:tc>
        <w:tc>
          <w:tcPr>
            <w:tcW w:w="2694" w:type="dxa"/>
            <w:shd w:val="clear" w:color="auto" w:fill="AEAAAA" w:themeFill="background2" w:themeFillShade="BF"/>
            <w:vAlign w:val="center"/>
          </w:tcPr>
          <w:p w14:paraId="74295346" w14:textId="693A16EF" w:rsidR="009809B4" w:rsidRPr="003C654B" w:rsidRDefault="009809B4" w:rsidP="001542CF">
            <w:pPr>
              <w:spacing w:after="0" w:line="240" w:lineRule="auto"/>
              <w:jc w:val="left"/>
              <w:rPr>
                <w:rFonts w:eastAsia="Times New Roman" w:cs="Arial"/>
                <w:color w:val="000000"/>
                <w:szCs w:val="18"/>
                <w:lang w:eastAsia="en-GB"/>
              </w:rPr>
            </w:pPr>
            <w:r w:rsidRPr="003C654B">
              <w:rPr>
                <w:rFonts w:cs="Arial"/>
                <w:b/>
                <w:bCs/>
                <w:color w:val="000000"/>
                <w:szCs w:val="18"/>
              </w:rPr>
              <w:t>Stated Aim/Project description</w:t>
            </w:r>
          </w:p>
        </w:tc>
        <w:tc>
          <w:tcPr>
            <w:tcW w:w="1723" w:type="dxa"/>
            <w:shd w:val="clear" w:color="auto" w:fill="AEAAAA" w:themeFill="background2" w:themeFillShade="BF"/>
            <w:vAlign w:val="center"/>
          </w:tcPr>
          <w:p w14:paraId="706CA00F" w14:textId="748EC642" w:rsidR="009809B4" w:rsidRPr="003C654B" w:rsidRDefault="009809B4" w:rsidP="001542CF">
            <w:pPr>
              <w:spacing w:after="0" w:line="240" w:lineRule="auto"/>
              <w:jc w:val="left"/>
              <w:rPr>
                <w:rFonts w:eastAsia="Times New Roman" w:cs="Arial"/>
                <w:color w:val="000000"/>
                <w:szCs w:val="18"/>
                <w:lang w:eastAsia="en-GB"/>
              </w:rPr>
            </w:pPr>
            <w:r w:rsidRPr="003C654B">
              <w:rPr>
                <w:rFonts w:cs="Arial"/>
                <w:b/>
                <w:bCs/>
                <w:color w:val="000000"/>
                <w:szCs w:val="18"/>
              </w:rPr>
              <w:t>Measure</w:t>
            </w:r>
          </w:p>
        </w:tc>
        <w:tc>
          <w:tcPr>
            <w:tcW w:w="1223" w:type="dxa"/>
            <w:shd w:val="clear" w:color="auto" w:fill="AEAAAA" w:themeFill="background2" w:themeFillShade="BF"/>
            <w:vAlign w:val="center"/>
          </w:tcPr>
          <w:p w14:paraId="2458C059" w14:textId="77777777" w:rsidR="009809B4" w:rsidRPr="003C654B" w:rsidRDefault="009809B4" w:rsidP="001542CF">
            <w:pPr>
              <w:spacing w:after="0" w:line="240" w:lineRule="auto"/>
              <w:jc w:val="left"/>
              <w:rPr>
                <w:rFonts w:cs="Arial"/>
                <w:b/>
                <w:bCs/>
                <w:color w:val="000000"/>
                <w:szCs w:val="18"/>
              </w:rPr>
            </w:pPr>
          </w:p>
          <w:p w14:paraId="124562CD" w14:textId="7BD7DF3C" w:rsidR="009809B4" w:rsidRPr="003C654B" w:rsidRDefault="009809B4" w:rsidP="001542CF">
            <w:pPr>
              <w:spacing w:after="0" w:line="240" w:lineRule="auto"/>
              <w:jc w:val="left"/>
              <w:rPr>
                <w:rFonts w:eastAsia="Times New Roman" w:cs="Arial"/>
                <w:color w:val="000000"/>
                <w:szCs w:val="18"/>
                <w:lang w:eastAsia="en-GB"/>
              </w:rPr>
            </w:pPr>
            <w:r w:rsidRPr="003C654B">
              <w:rPr>
                <w:rFonts w:cs="Arial"/>
                <w:b/>
                <w:bCs/>
                <w:color w:val="000000"/>
                <w:szCs w:val="18"/>
              </w:rPr>
              <w:t xml:space="preserve">Cabinet Lead </w:t>
            </w:r>
            <w:r w:rsidRPr="003C654B">
              <w:rPr>
                <w:rFonts w:cs="Arial"/>
                <w:b/>
                <w:bCs/>
                <w:color w:val="000000"/>
                <w:szCs w:val="18"/>
              </w:rPr>
              <w:br/>
            </w:r>
          </w:p>
        </w:tc>
        <w:tc>
          <w:tcPr>
            <w:tcW w:w="1164" w:type="dxa"/>
            <w:shd w:val="clear" w:color="auto" w:fill="AEAAAA" w:themeFill="background2" w:themeFillShade="BF"/>
            <w:vAlign w:val="center"/>
          </w:tcPr>
          <w:p w14:paraId="0AEC15FD" w14:textId="44E8FF79" w:rsidR="009809B4" w:rsidRPr="006D136C" w:rsidRDefault="006D136C" w:rsidP="001542CF">
            <w:pPr>
              <w:spacing w:after="0" w:line="240" w:lineRule="auto"/>
              <w:jc w:val="left"/>
              <w:rPr>
                <w:rFonts w:eastAsia="Times New Roman" w:cs="Arial"/>
                <w:b/>
                <w:bCs/>
                <w:color w:val="000000"/>
                <w:szCs w:val="18"/>
                <w:lang w:eastAsia="en-GB"/>
              </w:rPr>
            </w:pPr>
            <w:r w:rsidRPr="006D136C">
              <w:rPr>
                <w:rFonts w:eastAsia="Times New Roman" w:cs="Arial"/>
                <w:b/>
                <w:bCs/>
                <w:color w:val="000000"/>
                <w:szCs w:val="18"/>
                <w:lang w:eastAsia="en-GB"/>
              </w:rPr>
              <w:t>Officer Lead</w:t>
            </w:r>
          </w:p>
        </w:tc>
        <w:tc>
          <w:tcPr>
            <w:tcW w:w="6888" w:type="dxa"/>
            <w:shd w:val="clear" w:color="auto" w:fill="AEAAAA" w:themeFill="background2" w:themeFillShade="BF"/>
            <w:vAlign w:val="center"/>
          </w:tcPr>
          <w:p w14:paraId="1E143147" w14:textId="315B2022" w:rsidR="009809B4" w:rsidRPr="003C654B" w:rsidRDefault="009809B4" w:rsidP="001542CF">
            <w:pPr>
              <w:spacing w:after="0" w:line="240" w:lineRule="auto"/>
              <w:jc w:val="left"/>
              <w:rPr>
                <w:rFonts w:eastAsia="Times New Roman" w:cs="Arial"/>
                <w:color w:val="000000"/>
                <w:szCs w:val="18"/>
                <w:lang w:eastAsia="en-GB"/>
              </w:rPr>
            </w:pPr>
            <w:r w:rsidRPr="003C654B">
              <w:rPr>
                <w:rFonts w:cs="Arial"/>
                <w:b/>
                <w:bCs/>
                <w:color w:val="000000"/>
                <w:szCs w:val="18"/>
              </w:rPr>
              <w:t>Performance Update</w:t>
            </w:r>
          </w:p>
        </w:tc>
      </w:tr>
      <w:tr w:rsidR="001724C4" w:rsidRPr="00817F0C" w14:paraId="28A179E9" w14:textId="77777777" w:rsidTr="001542CF">
        <w:trPr>
          <w:trHeight w:val="2865"/>
        </w:trPr>
        <w:tc>
          <w:tcPr>
            <w:tcW w:w="1696" w:type="dxa"/>
            <w:shd w:val="clear" w:color="D9E1F2" w:fill="D9E1F2"/>
            <w:vAlign w:val="center"/>
          </w:tcPr>
          <w:p w14:paraId="613B96C7" w14:textId="3267F0D8" w:rsidR="001724C4" w:rsidRPr="00817F0C" w:rsidRDefault="001542CF"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B</w:t>
            </w:r>
            <w:r w:rsidR="001724C4">
              <w:rPr>
                <w:rFonts w:eastAsia="Times New Roman" w:cs="Arial"/>
                <w:color w:val="000000"/>
                <w:szCs w:val="18"/>
                <w:lang w:eastAsia="en-GB"/>
              </w:rPr>
              <w:t>HC1.6</w:t>
            </w:r>
          </w:p>
        </w:tc>
        <w:tc>
          <w:tcPr>
            <w:tcW w:w="2694" w:type="dxa"/>
            <w:shd w:val="clear" w:color="D9E1F2" w:fill="D9E1F2"/>
            <w:vAlign w:val="center"/>
            <w:hideMark/>
          </w:tcPr>
          <w:p w14:paraId="6301D4BC" w14:textId="47D56975" w:rsidR="001724C4"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 xml:space="preserve">Update the Air Quality Management Action Plans for the Vale’s air pollution hotspots; Work with Oxfordshire County Council to improve how we measure and report air pollution and how we will work with schools and community groups to raise awareness of our clean air campaigns </w:t>
            </w:r>
          </w:p>
        </w:tc>
        <w:tc>
          <w:tcPr>
            <w:tcW w:w="1723" w:type="dxa"/>
            <w:shd w:val="clear" w:color="D9E1F2" w:fill="C6E0B4"/>
            <w:vAlign w:val="center"/>
            <w:hideMark/>
          </w:tcPr>
          <w:p w14:paraId="584B11C7" w14:textId="77777777" w:rsidR="001724C4"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Narrative update on activity related to BHC 1.6</w:t>
            </w:r>
          </w:p>
        </w:tc>
        <w:tc>
          <w:tcPr>
            <w:tcW w:w="1223" w:type="dxa"/>
            <w:shd w:val="clear" w:color="D9E1F2" w:fill="D9E1F2"/>
            <w:vAlign w:val="center"/>
            <w:hideMark/>
          </w:tcPr>
          <w:p w14:paraId="52F5E532" w14:textId="729A075A" w:rsidR="001724C4"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Cllr Catherine Webber</w:t>
            </w:r>
          </w:p>
        </w:tc>
        <w:tc>
          <w:tcPr>
            <w:tcW w:w="1164" w:type="dxa"/>
            <w:shd w:val="clear" w:color="D9E1F2" w:fill="D9E1F2"/>
            <w:vAlign w:val="center"/>
            <w:hideMark/>
          </w:tcPr>
          <w:p w14:paraId="3E668A34" w14:textId="5789EE8B" w:rsidR="001724C4" w:rsidRPr="00817F0C" w:rsidRDefault="001724C4" w:rsidP="001542CF">
            <w:pPr>
              <w:spacing w:after="0" w:line="240" w:lineRule="auto"/>
              <w:jc w:val="left"/>
              <w:rPr>
                <w:rFonts w:eastAsia="Times New Roman" w:cs="Arial"/>
                <w:color w:val="000000"/>
                <w:szCs w:val="18"/>
                <w:lang w:eastAsia="en-GB"/>
              </w:rPr>
            </w:pPr>
            <w:r w:rsidRPr="00132BED">
              <w:t>Liz Hayden</w:t>
            </w:r>
          </w:p>
        </w:tc>
        <w:tc>
          <w:tcPr>
            <w:tcW w:w="6888" w:type="dxa"/>
            <w:shd w:val="clear" w:color="D9E1F2" w:fill="D0CECE"/>
            <w:vAlign w:val="center"/>
            <w:hideMark/>
          </w:tcPr>
          <w:p w14:paraId="3FC1F658" w14:textId="77777777" w:rsidR="001724C4" w:rsidRDefault="001724C4" w:rsidP="001542CF">
            <w:pPr>
              <w:spacing w:after="0" w:line="240" w:lineRule="auto"/>
              <w:jc w:val="left"/>
              <w:rPr>
                <w:rFonts w:eastAsia="Times New Roman" w:cs="Arial"/>
                <w:color w:val="000000"/>
                <w:szCs w:val="18"/>
                <w:lang w:eastAsia="en-GB"/>
              </w:rPr>
            </w:pPr>
          </w:p>
          <w:p w14:paraId="23ECCAF7" w14:textId="43EF6394" w:rsidR="001724C4"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 xml:space="preserve">The Air Quality Annual Status Reports have been submitted to Defra. These were due on 30 June 2021. </w:t>
            </w:r>
            <w:r w:rsidRPr="00817F0C">
              <w:rPr>
                <w:rFonts w:eastAsia="Times New Roman" w:cs="Arial"/>
                <w:color w:val="000000"/>
                <w:szCs w:val="18"/>
                <w:lang w:eastAsia="en-GB"/>
              </w:rPr>
              <w:br/>
              <w:t>In addition, the Vale continues to use the planning regime as a tool to improve air quality by publishing updated Air Quality Guidance for Developers. This outlines the supporting information that they must provide to assess the potential impacts of their proposed activities on air quality. It also summarises the best practice design features that are expected for new development e.g. EV charging points.</w:t>
            </w:r>
            <w:r w:rsidRPr="00817F0C">
              <w:rPr>
                <w:rFonts w:eastAsia="Times New Roman" w:cs="Arial"/>
                <w:color w:val="000000"/>
                <w:szCs w:val="18"/>
                <w:lang w:eastAsia="en-GB"/>
              </w:rPr>
              <w:br/>
            </w:r>
            <w:r w:rsidRPr="00817F0C">
              <w:rPr>
                <w:rFonts w:eastAsia="Times New Roman" w:cs="Arial"/>
                <w:color w:val="000000"/>
                <w:szCs w:val="18"/>
                <w:lang w:eastAsia="en-GB"/>
              </w:rPr>
              <w:br/>
              <w:t xml:space="preserve">The </w:t>
            </w:r>
            <w:r w:rsidR="00BC0A06">
              <w:rPr>
                <w:rFonts w:eastAsia="Times New Roman" w:cs="Arial"/>
                <w:color w:val="000000"/>
                <w:szCs w:val="18"/>
                <w:lang w:eastAsia="en-GB"/>
              </w:rPr>
              <w:t>Council has</w:t>
            </w:r>
            <w:r w:rsidRPr="00817F0C">
              <w:rPr>
                <w:rFonts w:eastAsia="Times New Roman" w:cs="Arial"/>
                <w:color w:val="000000"/>
                <w:szCs w:val="18"/>
                <w:lang w:eastAsia="en-GB"/>
              </w:rPr>
              <w:t xml:space="preserve"> also launched the third stage of the Turn it Off campaign. This targets poor air quality at school gates by raising awareness of the issue and promoting alternative, sustainable means of travel.</w:t>
            </w:r>
            <w:r w:rsidRPr="00817F0C">
              <w:rPr>
                <w:rFonts w:eastAsia="Times New Roman" w:cs="Arial"/>
                <w:color w:val="000000"/>
                <w:szCs w:val="18"/>
                <w:lang w:eastAsia="en-GB"/>
              </w:rPr>
              <w:br/>
            </w:r>
            <w:r w:rsidRPr="00817F0C">
              <w:rPr>
                <w:rFonts w:eastAsia="Times New Roman" w:cs="Arial"/>
                <w:color w:val="000000"/>
                <w:szCs w:val="18"/>
                <w:lang w:eastAsia="en-GB"/>
              </w:rPr>
              <w:br/>
              <w:t>In collaboration with the other local authorities in Oxfordshire, the Vale submitted a successful bid to Defra’s Air Quality Grant Programme to fund the updating of the current Oxfordshire Air Quality Website – https://oxfordshire.air-quality.info/. This project is now a priority for the six councils involved.</w:t>
            </w:r>
          </w:p>
          <w:p w14:paraId="1C834603" w14:textId="77777777" w:rsidR="001724C4" w:rsidRDefault="001724C4" w:rsidP="001542CF">
            <w:pPr>
              <w:spacing w:after="0" w:line="240" w:lineRule="auto"/>
              <w:jc w:val="left"/>
              <w:rPr>
                <w:rFonts w:eastAsia="Times New Roman" w:cs="Arial"/>
                <w:color w:val="000000"/>
                <w:szCs w:val="18"/>
                <w:lang w:eastAsia="en-GB"/>
              </w:rPr>
            </w:pPr>
          </w:p>
          <w:p w14:paraId="7ED0BAF6" w14:textId="5CCC47D6" w:rsidR="001724C4" w:rsidRPr="00817F0C" w:rsidRDefault="001724C4" w:rsidP="001542CF">
            <w:pPr>
              <w:spacing w:after="0" w:line="240" w:lineRule="auto"/>
              <w:jc w:val="left"/>
              <w:rPr>
                <w:rFonts w:eastAsia="Times New Roman" w:cs="Arial"/>
                <w:color w:val="000000"/>
                <w:szCs w:val="18"/>
                <w:lang w:eastAsia="en-GB"/>
              </w:rPr>
            </w:pPr>
          </w:p>
        </w:tc>
      </w:tr>
      <w:tr w:rsidR="001724C4" w:rsidRPr="00817F0C" w14:paraId="2CF3CF9E" w14:textId="77777777" w:rsidTr="001542CF">
        <w:trPr>
          <w:trHeight w:val="2250"/>
        </w:trPr>
        <w:tc>
          <w:tcPr>
            <w:tcW w:w="1696" w:type="dxa"/>
            <w:shd w:val="clear" w:color="BDD7EE" w:fill="BDD7EE"/>
          </w:tcPr>
          <w:p w14:paraId="391F3664" w14:textId="77777777" w:rsidR="001724C4" w:rsidRDefault="001724C4" w:rsidP="001542CF">
            <w:pPr>
              <w:spacing w:after="0" w:line="240" w:lineRule="auto"/>
              <w:jc w:val="left"/>
              <w:rPr>
                <w:rFonts w:eastAsia="Times New Roman" w:cs="Arial"/>
                <w:color w:val="000000"/>
                <w:szCs w:val="18"/>
                <w:lang w:eastAsia="en-GB"/>
              </w:rPr>
            </w:pPr>
          </w:p>
          <w:p w14:paraId="411D4C48" w14:textId="77777777" w:rsidR="001724C4" w:rsidRDefault="001724C4" w:rsidP="001542CF">
            <w:pPr>
              <w:spacing w:after="0" w:line="240" w:lineRule="auto"/>
              <w:jc w:val="left"/>
              <w:rPr>
                <w:rFonts w:eastAsia="Times New Roman" w:cs="Arial"/>
                <w:color w:val="000000"/>
                <w:szCs w:val="18"/>
                <w:lang w:eastAsia="en-GB"/>
              </w:rPr>
            </w:pPr>
          </w:p>
          <w:p w14:paraId="686E7E72" w14:textId="77777777" w:rsidR="001724C4" w:rsidRDefault="001724C4" w:rsidP="001542CF">
            <w:pPr>
              <w:spacing w:after="0" w:line="240" w:lineRule="auto"/>
              <w:jc w:val="left"/>
              <w:rPr>
                <w:rFonts w:eastAsia="Times New Roman" w:cs="Arial"/>
                <w:color w:val="000000"/>
                <w:szCs w:val="18"/>
                <w:lang w:eastAsia="en-GB"/>
              </w:rPr>
            </w:pPr>
          </w:p>
          <w:p w14:paraId="7F505591" w14:textId="77777777" w:rsidR="001724C4" w:rsidRDefault="001724C4" w:rsidP="001542CF">
            <w:pPr>
              <w:spacing w:after="0" w:line="240" w:lineRule="auto"/>
              <w:jc w:val="left"/>
              <w:rPr>
                <w:rFonts w:eastAsia="Times New Roman" w:cs="Arial"/>
                <w:color w:val="000000"/>
                <w:szCs w:val="18"/>
                <w:lang w:eastAsia="en-GB"/>
              </w:rPr>
            </w:pPr>
          </w:p>
          <w:p w14:paraId="4F7DCA00" w14:textId="77777777" w:rsidR="001724C4" w:rsidRDefault="001724C4" w:rsidP="001542CF">
            <w:pPr>
              <w:spacing w:after="0" w:line="240" w:lineRule="auto"/>
              <w:jc w:val="left"/>
              <w:rPr>
                <w:rFonts w:eastAsia="Times New Roman" w:cs="Arial"/>
                <w:color w:val="000000"/>
                <w:szCs w:val="18"/>
                <w:lang w:eastAsia="en-GB"/>
              </w:rPr>
            </w:pPr>
          </w:p>
          <w:p w14:paraId="21CF838F" w14:textId="7A219A87" w:rsidR="001724C4" w:rsidRPr="00887FB7" w:rsidRDefault="001724C4" w:rsidP="001542CF">
            <w:pPr>
              <w:spacing w:after="0" w:line="240" w:lineRule="auto"/>
              <w:jc w:val="left"/>
              <w:rPr>
                <w:rFonts w:eastAsia="Times New Roman" w:cs="Arial"/>
                <w:color w:val="000000"/>
                <w:szCs w:val="18"/>
                <w:lang w:eastAsia="en-GB"/>
              </w:rPr>
            </w:pPr>
            <w:r w:rsidRPr="00887FB7">
              <w:rPr>
                <w:rFonts w:eastAsia="Times New Roman" w:cs="Arial"/>
                <w:color w:val="000000"/>
                <w:szCs w:val="18"/>
                <w:lang w:eastAsia="en-GB"/>
              </w:rPr>
              <w:t>PROGRAMME 2</w:t>
            </w:r>
          </w:p>
        </w:tc>
        <w:tc>
          <w:tcPr>
            <w:tcW w:w="2694" w:type="dxa"/>
            <w:shd w:val="clear" w:color="BDD7EE" w:fill="BDD7EE"/>
            <w:vAlign w:val="center"/>
            <w:hideMark/>
          </w:tcPr>
          <w:p w14:paraId="55CEB3F0" w14:textId="13042A18" w:rsidR="001724C4"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Promoting healthy place shaping and active communities, for everyone</w:t>
            </w:r>
          </w:p>
        </w:tc>
        <w:tc>
          <w:tcPr>
            <w:tcW w:w="1723" w:type="dxa"/>
            <w:shd w:val="clear" w:color="BDD7EE" w:fill="C6E0B4"/>
            <w:vAlign w:val="center"/>
            <w:hideMark/>
          </w:tcPr>
          <w:p w14:paraId="75D9E549" w14:textId="77777777" w:rsidR="001724C4"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Narrative update</w:t>
            </w:r>
          </w:p>
        </w:tc>
        <w:tc>
          <w:tcPr>
            <w:tcW w:w="1223" w:type="dxa"/>
            <w:shd w:val="clear" w:color="BDD7EE" w:fill="BDD7EE"/>
            <w:vAlign w:val="center"/>
            <w:hideMark/>
          </w:tcPr>
          <w:p w14:paraId="433E1F53" w14:textId="11D7D10E" w:rsidR="001724C4" w:rsidRPr="00817F0C" w:rsidRDefault="001724C4"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 xml:space="preserve"> </w:t>
            </w:r>
          </w:p>
        </w:tc>
        <w:tc>
          <w:tcPr>
            <w:tcW w:w="1164" w:type="dxa"/>
            <w:shd w:val="clear" w:color="BDD7EE" w:fill="BDD7EE"/>
            <w:vAlign w:val="center"/>
            <w:hideMark/>
          </w:tcPr>
          <w:p w14:paraId="41448C18" w14:textId="19D535C7" w:rsidR="001724C4" w:rsidRPr="00817F0C" w:rsidRDefault="001724C4" w:rsidP="001542CF">
            <w:pPr>
              <w:spacing w:after="0" w:line="240" w:lineRule="auto"/>
              <w:jc w:val="left"/>
              <w:rPr>
                <w:rFonts w:eastAsia="Times New Roman" w:cs="Arial"/>
                <w:color w:val="000000"/>
                <w:szCs w:val="18"/>
                <w:lang w:eastAsia="en-GB"/>
              </w:rPr>
            </w:pPr>
            <w:r w:rsidRPr="00132BED">
              <w:t>Harry Barrington-Mountford</w:t>
            </w:r>
          </w:p>
        </w:tc>
        <w:tc>
          <w:tcPr>
            <w:tcW w:w="6888" w:type="dxa"/>
            <w:shd w:val="clear" w:color="BDD7EE" w:fill="D0CECE"/>
            <w:vAlign w:val="center"/>
            <w:hideMark/>
          </w:tcPr>
          <w:p w14:paraId="7DBF3F7E" w14:textId="1B066BE3" w:rsidR="001724C4"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 xml:space="preserve">Council Officers are now attending the county-wide Healthy Place Shaping Steering Group (two meetings of which have been held). A shared resource between the Oxfordshire councils is in place for Healthy Place shaping, joining the Vale from January 2022 to further develop this work in our district.  </w:t>
            </w:r>
            <w:r w:rsidRPr="00817F0C">
              <w:rPr>
                <w:rFonts w:eastAsia="Times New Roman" w:cs="Arial"/>
                <w:color w:val="000000"/>
                <w:szCs w:val="18"/>
                <w:lang w:eastAsia="en-GB"/>
              </w:rPr>
              <w:br/>
            </w:r>
            <w:r w:rsidRPr="00817F0C">
              <w:rPr>
                <w:rFonts w:eastAsia="Times New Roman" w:cs="Arial"/>
                <w:color w:val="000000"/>
                <w:szCs w:val="18"/>
                <w:lang w:eastAsia="en-GB"/>
              </w:rPr>
              <w:br/>
              <w:t>The Vale is also involved in the county-wide Move Together programme. This provides personalised support for both people who are clinically extremely vulnerable and residents whose health has been affected by the lockdowns of the past year.</w:t>
            </w:r>
          </w:p>
        </w:tc>
      </w:tr>
    </w:tbl>
    <w:p w14:paraId="3F7D531E" w14:textId="1EC6E818" w:rsidR="00D81926" w:rsidRDefault="00D81926" w:rsidP="001542CF">
      <w:pPr>
        <w:jc w:val="left"/>
      </w:pPr>
      <w:r>
        <w:br w:type="page"/>
      </w:r>
    </w:p>
    <w:p w14:paraId="4FC29997" w14:textId="10CDB2D3" w:rsidR="001542CF" w:rsidRPr="001542CF" w:rsidRDefault="001542CF" w:rsidP="001542CF">
      <w:pPr>
        <w:jc w:val="left"/>
        <w:rPr>
          <w:b/>
          <w:bCs/>
          <w:sz w:val="24"/>
          <w:szCs w:val="28"/>
        </w:rPr>
      </w:pPr>
      <w:r w:rsidRPr="001542CF">
        <w:rPr>
          <w:b/>
          <w:bCs/>
          <w:sz w:val="24"/>
          <w:szCs w:val="28"/>
        </w:rPr>
        <w:lastRenderedPageBreak/>
        <w:t>Performance 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2373"/>
        <w:gridCol w:w="2408"/>
        <w:gridCol w:w="1013"/>
        <w:gridCol w:w="1280"/>
        <w:gridCol w:w="6888"/>
      </w:tblGrid>
      <w:tr w:rsidR="00D81926" w:rsidRPr="00817F0C" w14:paraId="3CF7C87C" w14:textId="77777777" w:rsidTr="00AF4891">
        <w:trPr>
          <w:trHeight w:val="1022"/>
        </w:trPr>
        <w:tc>
          <w:tcPr>
            <w:tcW w:w="1426" w:type="dxa"/>
            <w:shd w:val="clear" w:color="auto" w:fill="AEAAAA" w:themeFill="background2" w:themeFillShade="BF"/>
          </w:tcPr>
          <w:p w14:paraId="27C14BC5" w14:textId="134B014B" w:rsidR="00D81926" w:rsidRPr="00AF4891" w:rsidRDefault="00D81926" w:rsidP="001542CF">
            <w:pPr>
              <w:spacing w:after="0" w:line="240" w:lineRule="auto"/>
              <w:jc w:val="left"/>
              <w:rPr>
                <w:rFonts w:cs="Arial"/>
                <w:b/>
                <w:bCs/>
                <w:color w:val="000000"/>
                <w:szCs w:val="18"/>
              </w:rPr>
            </w:pPr>
          </w:p>
          <w:p w14:paraId="41519369" w14:textId="3D848D2C" w:rsidR="00D81926" w:rsidRPr="00AF4891" w:rsidRDefault="00D81926" w:rsidP="001542CF">
            <w:pPr>
              <w:spacing w:after="0" w:line="240" w:lineRule="auto"/>
              <w:jc w:val="left"/>
              <w:rPr>
                <w:rFonts w:eastAsia="Times New Roman" w:cs="Arial"/>
                <w:color w:val="000000"/>
                <w:szCs w:val="18"/>
                <w:lang w:eastAsia="en-GB"/>
              </w:rPr>
            </w:pPr>
            <w:r w:rsidRPr="00AF4891">
              <w:rPr>
                <w:rFonts w:cs="Arial"/>
                <w:b/>
                <w:bCs/>
                <w:color w:val="000000"/>
                <w:szCs w:val="18"/>
              </w:rPr>
              <w:t>Corporate Plan ID</w:t>
            </w:r>
          </w:p>
        </w:tc>
        <w:tc>
          <w:tcPr>
            <w:tcW w:w="2373" w:type="dxa"/>
            <w:shd w:val="clear" w:color="auto" w:fill="AEAAAA" w:themeFill="background2" w:themeFillShade="BF"/>
            <w:vAlign w:val="center"/>
          </w:tcPr>
          <w:p w14:paraId="71910B5E" w14:textId="2128AB33" w:rsidR="00D81926" w:rsidRPr="00AF4891" w:rsidRDefault="00D81926" w:rsidP="001542CF">
            <w:pPr>
              <w:spacing w:after="0" w:line="240" w:lineRule="auto"/>
              <w:jc w:val="left"/>
              <w:rPr>
                <w:rFonts w:eastAsia="Times New Roman" w:cs="Arial"/>
                <w:color w:val="000000"/>
                <w:szCs w:val="18"/>
                <w:lang w:eastAsia="en-GB"/>
              </w:rPr>
            </w:pPr>
            <w:r w:rsidRPr="00AF4891">
              <w:rPr>
                <w:rFonts w:cs="Arial"/>
                <w:b/>
                <w:bCs/>
                <w:color w:val="000000"/>
                <w:szCs w:val="18"/>
              </w:rPr>
              <w:t>Stated Aim/Project description</w:t>
            </w:r>
          </w:p>
        </w:tc>
        <w:tc>
          <w:tcPr>
            <w:tcW w:w="2408" w:type="dxa"/>
            <w:shd w:val="clear" w:color="auto" w:fill="AEAAAA" w:themeFill="background2" w:themeFillShade="BF"/>
            <w:vAlign w:val="center"/>
          </w:tcPr>
          <w:p w14:paraId="646E0863" w14:textId="303C91AE" w:rsidR="00D81926" w:rsidRPr="00AF4891" w:rsidRDefault="00D81926" w:rsidP="001542CF">
            <w:pPr>
              <w:spacing w:after="0" w:line="240" w:lineRule="auto"/>
              <w:jc w:val="left"/>
              <w:rPr>
                <w:rFonts w:eastAsia="Times New Roman" w:cs="Arial"/>
                <w:color w:val="000000"/>
                <w:szCs w:val="18"/>
                <w:lang w:eastAsia="en-GB"/>
              </w:rPr>
            </w:pPr>
            <w:r w:rsidRPr="00AF4891">
              <w:rPr>
                <w:rFonts w:cs="Arial"/>
                <w:b/>
                <w:bCs/>
                <w:color w:val="000000"/>
                <w:szCs w:val="18"/>
              </w:rPr>
              <w:t>Measure</w:t>
            </w:r>
          </w:p>
        </w:tc>
        <w:tc>
          <w:tcPr>
            <w:tcW w:w="1013" w:type="dxa"/>
            <w:shd w:val="clear" w:color="auto" w:fill="AEAAAA" w:themeFill="background2" w:themeFillShade="BF"/>
            <w:vAlign w:val="center"/>
          </w:tcPr>
          <w:p w14:paraId="1EAD84FF" w14:textId="77777777" w:rsidR="00D81926" w:rsidRPr="00AF4891" w:rsidRDefault="00D81926" w:rsidP="001542CF">
            <w:pPr>
              <w:spacing w:after="0" w:line="240" w:lineRule="auto"/>
              <w:jc w:val="left"/>
              <w:rPr>
                <w:rFonts w:cs="Arial"/>
                <w:b/>
                <w:bCs/>
                <w:color w:val="000000"/>
                <w:szCs w:val="18"/>
              </w:rPr>
            </w:pPr>
          </w:p>
          <w:p w14:paraId="6C44A5E3" w14:textId="01D3FABD" w:rsidR="00D81926" w:rsidRPr="00AF4891" w:rsidRDefault="00D81926" w:rsidP="001542CF">
            <w:pPr>
              <w:spacing w:after="0" w:line="240" w:lineRule="auto"/>
              <w:jc w:val="left"/>
              <w:rPr>
                <w:rFonts w:eastAsia="Times New Roman" w:cs="Arial"/>
                <w:color w:val="000000"/>
                <w:szCs w:val="18"/>
                <w:lang w:eastAsia="en-GB"/>
              </w:rPr>
            </w:pPr>
            <w:r w:rsidRPr="00AF4891">
              <w:rPr>
                <w:rFonts w:cs="Arial"/>
                <w:b/>
                <w:bCs/>
                <w:color w:val="000000"/>
                <w:szCs w:val="18"/>
              </w:rPr>
              <w:t xml:space="preserve">Cabinet Lead </w:t>
            </w:r>
            <w:r w:rsidRPr="00AF4891">
              <w:rPr>
                <w:rFonts w:cs="Arial"/>
                <w:b/>
                <w:bCs/>
                <w:color w:val="000000"/>
                <w:szCs w:val="18"/>
              </w:rPr>
              <w:br/>
            </w:r>
          </w:p>
        </w:tc>
        <w:tc>
          <w:tcPr>
            <w:tcW w:w="1280" w:type="dxa"/>
            <w:shd w:val="clear" w:color="auto" w:fill="AEAAAA" w:themeFill="background2" w:themeFillShade="BF"/>
            <w:vAlign w:val="center"/>
          </w:tcPr>
          <w:p w14:paraId="209CF332" w14:textId="5C2AF7AE" w:rsidR="00D81926" w:rsidRPr="00AF4891" w:rsidRDefault="001724C4" w:rsidP="001542CF">
            <w:pPr>
              <w:spacing w:after="0" w:line="240" w:lineRule="auto"/>
              <w:jc w:val="left"/>
              <w:rPr>
                <w:rFonts w:eastAsia="Times New Roman" w:cs="Arial"/>
                <w:color w:val="000000"/>
                <w:szCs w:val="18"/>
                <w:lang w:eastAsia="en-GB"/>
              </w:rPr>
            </w:pPr>
            <w:r>
              <w:rPr>
                <w:rFonts w:cs="Arial"/>
                <w:b/>
                <w:bCs/>
                <w:color w:val="000000"/>
                <w:szCs w:val="18"/>
              </w:rPr>
              <w:t>Officer Lead</w:t>
            </w:r>
          </w:p>
        </w:tc>
        <w:tc>
          <w:tcPr>
            <w:tcW w:w="6888" w:type="dxa"/>
            <w:shd w:val="clear" w:color="auto" w:fill="AEAAAA" w:themeFill="background2" w:themeFillShade="BF"/>
            <w:vAlign w:val="center"/>
          </w:tcPr>
          <w:p w14:paraId="402A9736" w14:textId="05DE5CE2" w:rsidR="00D81926" w:rsidRPr="00AF4891" w:rsidRDefault="00D81926" w:rsidP="001542CF">
            <w:pPr>
              <w:spacing w:after="0" w:line="240" w:lineRule="auto"/>
              <w:jc w:val="left"/>
              <w:rPr>
                <w:rFonts w:eastAsia="Times New Roman" w:cs="Arial"/>
                <w:color w:val="000000"/>
                <w:szCs w:val="18"/>
                <w:lang w:eastAsia="en-GB"/>
              </w:rPr>
            </w:pPr>
            <w:r w:rsidRPr="00AF4891">
              <w:rPr>
                <w:rFonts w:cs="Arial"/>
                <w:b/>
                <w:bCs/>
                <w:color w:val="000000"/>
                <w:szCs w:val="18"/>
              </w:rPr>
              <w:t>Performance Update</w:t>
            </w:r>
          </w:p>
        </w:tc>
      </w:tr>
      <w:tr w:rsidR="001724C4" w:rsidRPr="00817F0C" w14:paraId="3B7CFD3E" w14:textId="77777777" w:rsidTr="001724C4">
        <w:trPr>
          <w:trHeight w:val="2355"/>
        </w:trPr>
        <w:tc>
          <w:tcPr>
            <w:tcW w:w="1426" w:type="dxa"/>
            <w:shd w:val="clear" w:color="D9E1F2" w:fill="D9E1F2"/>
          </w:tcPr>
          <w:p w14:paraId="7DC7FE03" w14:textId="77777777" w:rsidR="001724C4" w:rsidRDefault="001724C4" w:rsidP="001542CF">
            <w:pPr>
              <w:spacing w:after="0" w:line="240" w:lineRule="auto"/>
              <w:jc w:val="left"/>
              <w:rPr>
                <w:rFonts w:eastAsia="Times New Roman" w:cs="Arial"/>
                <w:color w:val="000000"/>
                <w:szCs w:val="18"/>
                <w:lang w:eastAsia="en-GB"/>
              </w:rPr>
            </w:pPr>
          </w:p>
          <w:p w14:paraId="58C741EC" w14:textId="77777777" w:rsidR="001724C4" w:rsidRDefault="001724C4" w:rsidP="001542CF">
            <w:pPr>
              <w:spacing w:after="0" w:line="240" w:lineRule="auto"/>
              <w:jc w:val="left"/>
              <w:rPr>
                <w:rFonts w:eastAsia="Times New Roman" w:cs="Arial"/>
                <w:color w:val="000000"/>
                <w:szCs w:val="18"/>
                <w:lang w:eastAsia="en-GB"/>
              </w:rPr>
            </w:pPr>
          </w:p>
          <w:p w14:paraId="74DABF11" w14:textId="77777777" w:rsidR="001724C4" w:rsidRDefault="001724C4" w:rsidP="001542CF">
            <w:pPr>
              <w:spacing w:after="0" w:line="240" w:lineRule="auto"/>
              <w:jc w:val="left"/>
              <w:rPr>
                <w:rFonts w:eastAsia="Times New Roman" w:cs="Arial"/>
                <w:color w:val="000000"/>
                <w:szCs w:val="18"/>
                <w:lang w:eastAsia="en-GB"/>
              </w:rPr>
            </w:pPr>
          </w:p>
          <w:p w14:paraId="7EB3A953" w14:textId="77777777" w:rsidR="001724C4" w:rsidRDefault="001724C4" w:rsidP="001542CF">
            <w:pPr>
              <w:spacing w:after="0" w:line="240" w:lineRule="auto"/>
              <w:jc w:val="left"/>
              <w:rPr>
                <w:rFonts w:eastAsia="Times New Roman" w:cs="Arial"/>
                <w:color w:val="000000"/>
                <w:szCs w:val="18"/>
                <w:lang w:eastAsia="en-GB"/>
              </w:rPr>
            </w:pPr>
          </w:p>
          <w:p w14:paraId="718A61D5" w14:textId="77777777" w:rsidR="001724C4" w:rsidRDefault="001724C4" w:rsidP="001542CF">
            <w:pPr>
              <w:spacing w:after="0" w:line="240" w:lineRule="auto"/>
              <w:jc w:val="left"/>
              <w:rPr>
                <w:rFonts w:eastAsia="Times New Roman" w:cs="Arial"/>
                <w:color w:val="000000"/>
                <w:szCs w:val="18"/>
                <w:lang w:eastAsia="en-GB"/>
              </w:rPr>
            </w:pPr>
          </w:p>
          <w:p w14:paraId="04055FA9" w14:textId="29B0A500" w:rsidR="001724C4" w:rsidRPr="00817F0C" w:rsidRDefault="001724C4"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BHC2.1</w:t>
            </w:r>
          </w:p>
        </w:tc>
        <w:tc>
          <w:tcPr>
            <w:tcW w:w="2373" w:type="dxa"/>
            <w:shd w:val="clear" w:color="D9E1F2" w:fill="D9E1F2"/>
            <w:vAlign w:val="center"/>
            <w:hideMark/>
          </w:tcPr>
          <w:p w14:paraId="2070AA34" w14:textId="30F6B834" w:rsidR="001724C4"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 xml:space="preserve">Produce an Active </w:t>
            </w:r>
            <w:r>
              <w:rPr>
                <w:rFonts w:eastAsia="Times New Roman" w:cs="Arial"/>
                <w:color w:val="000000"/>
                <w:szCs w:val="18"/>
                <w:lang w:eastAsia="en-GB"/>
              </w:rPr>
              <w:t>C</w:t>
            </w:r>
            <w:r w:rsidRPr="00817F0C">
              <w:rPr>
                <w:rFonts w:eastAsia="Times New Roman" w:cs="Arial"/>
                <w:color w:val="000000"/>
                <w:szCs w:val="18"/>
                <w:lang w:eastAsia="en-GB"/>
              </w:rPr>
              <w:t>ommunities strategy; setting out how the council will work with our communities and partners and enable everyone to participate in physical activities</w:t>
            </w:r>
          </w:p>
        </w:tc>
        <w:tc>
          <w:tcPr>
            <w:tcW w:w="2408" w:type="dxa"/>
            <w:shd w:val="clear" w:color="D9E1F2" w:fill="C6E0B4"/>
            <w:vAlign w:val="center"/>
            <w:hideMark/>
          </w:tcPr>
          <w:p w14:paraId="1D3E6383" w14:textId="77777777" w:rsidR="001724C4"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Narrative update on progress against strategy development and work with partners to encourage involvement in physical activities</w:t>
            </w:r>
          </w:p>
        </w:tc>
        <w:tc>
          <w:tcPr>
            <w:tcW w:w="1013" w:type="dxa"/>
            <w:shd w:val="clear" w:color="D9E1F2" w:fill="D9E1F2"/>
            <w:vAlign w:val="center"/>
            <w:hideMark/>
          </w:tcPr>
          <w:p w14:paraId="7D7C4B2A" w14:textId="4C623EF6" w:rsidR="001724C4"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Cllr Helen Pighills</w:t>
            </w:r>
          </w:p>
        </w:tc>
        <w:tc>
          <w:tcPr>
            <w:tcW w:w="1280" w:type="dxa"/>
            <w:shd w:val="clear" w:color="D9E1F2" w:fill="D9E1F2"/>
            <w:vAlign w:val="center"/>
            <w:hideMark/>
          </w:tcPr>
          <w:p w14:paraId="245C7B67" w14:textId="26B12E7C" w:rsidR="001724C4" w:rsidRPr="00817F0C" w:rsidRDefault="001724C4" w:rsidP="001542CF">
            <w:pPr>
              <w:spacing w:after="0" w:line="240" w:lineRule="auto"/>
              <w:jc w:val="left"/>
              <w:rPr>
                <w:rFonts w:eastAsia="Times New Roman" w:cs="Arial"/>
                <w:color w:val="000000"/>
                <w:szCs w:val="18"/>
                <w:lang w:eastAsia="en-GB"/>
              </w:rPr>
            </w:pPr>
            <w:r w:rsidRPr="00B2610F">
              <w:t xml:space="preserve">Chris </w:t>
            </w:r>
            <w:proofErr w:type="spellStart"/>
            <w:r w:rsidRPr="00B2610F">
              <w:t>Traill</w:t>
            </w:r>
            <w:proofErr w:type="spellEnd"/>
          </w:p>
        </w:tc>
        <w:tc>
          <w:tcPr>
            <w:tcW w:w="6888" w:type="dxa"/>
            <w:shd w:val="clear" w:color="D9E1F2" w:fill="D0CECE"/>
            <w:vAlign w:val="center"/>
            <w:hideMark/>
          </w:tcPr>
          <w:p w14:paraId="0AF6DCB0" w14:textId="46F3C98A" w:rsidR="001724C4"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 xml:space="preserve">A consultant has been engaged to deliver a Sport England Strategic Options Planning Guidance report. This is the first step to understanding the current state of the council owned/operated facilities. </w:t>
            </w:r>
            <w:r w:rsidRPr="00817F0C">
              <w:rPr>
                <w:rFonts w:eastAsia="Times New Roman" w:cs="Arial"/>
                <w:color w:val="000000"/>
                <w:szCs w:val="18"/>
                <w:lang w:eastAsia="en-GB"/>
              </w:rPr>
              <w:br/>
            </w:r>
            <w:r w:rsidRPr="00817F0C">
              <w:rPr>
                <w:rFonts w:eastAsia="Times New Roman" w:cs="Arial"/>
                <w:color w:val="000000"/>
                <w:szCs w:val="18"/>
                <w:lang w:eastAsia="en-GB"/>
              </w:rPr>
              <w:br/>
              <w:t>A drafted overview of the structure of the Active Communities Strategy has been created which will be considered alongside the Covid-19 System Roadmap and other regional and national health and wellbeing priorities to define the scope of the strategy.</w:t>
            </w:r>
          </w:p>
        </w:tc>
      </w:tr>
      <w:tr w:rsidR="001724C4" w:rsidRPr="00817F0C" w14:paraId="318CBF02" w14:textId="77777777" w:rsidTr="001724C4">
        <w:trPr>
          <w:trHeight w:val="2475"/>
        </w:trPr>
        <w:tc>
          <w:tcPr>
            <w:tcW w:w="1426" w:type="dxa"/>
            <w:shd w:val="clear" w:color="D9E1F2" w:fill="D9E1F2"/>
          </w:tcPr>
          <w:p w14:paraId="17346FEB" w14:textId="77777777" w:rsidR="001724C4" w:rsidRDefault="001724C4" w:rsidP="001542CF">
            <w:pPr>
              <w:spacing w:after="0" w:line="240" w:lineRule="auto"/>
              <w:jc w:val="left"/>
              <w:rPr>
                <w:rFonts w:eastAsia="Times New Roman" w:cs="Arial"/>
                <w:color w:val="000000"/>
                <w:szCs w:val="18"/>
                <w:lang w:eastAsia="en-GB"/>
              </w:rPr>
            </w:pPr>
          </w:p>
          <w:p w14:paraId="59E7E30D" w14:textId="77777777" w:rsidR="001724C4" w:rsidRDefault="001724C4" w:rsidP="001542CF">
            <w:pPr>
              <w:spacing w:after="0" w:line="240" w:lineRule="auto"/>
              <w:jc w:val="left"/>
              <w:rPr>
                <w:rFonts w:eastAsia="Times New Roman" w:cs="Arial"/>
                <w:color w:val="000000"/>
                <w:szCs w:val="18"/>
                <w:lang w:eastAsia="en-GB"/>
              </w:rPr>
            </w:pPr>
          </w:p>
          <w:p w14:paraId="4A7DE572" w14:textId="77777777" w:rsidR="001724C4" w:rsidRDefault="001724C4" w:rsidP="001542CF">
            <w:pPr>
              <w:spacing w:after="0" w:line="240" w:lineRule="auto"/>
              <w:jc w:val="left"/>
              <w:rPr>
                <w:rFonts w:eastAsia="Times New Roman" w:cs="Arial"/>
                <w:color w:val="000000"/>
                <w:szCs w:val="18"/>
                <w:lang w:eastAsia="en-GB"/>
              </w:rPr>
            </w:pPr>
          </w:p>
          <w:p w14:paraId="32DE1251" w14:textId="77777777" w:rsidR="001724C4" w:rsidRDefault="001724C4" w:rsidP="001542CF">
            <w:pPr>
              <w:spacing w:after="0" w:line="240" w:lineRule="auto"/>
              <w:jc w:val="left"/>
              <w:rPr>
                <w:rFonts w:eastAsia="Times New Roman" w:cs="Arial"/>
                <w:color w:val="000000"/>
                <w:szCs w:val="18"/>
                <w:lang w:eastAsia="en-GB"/>
              </w:rPr>
            </w:pPr>
          </w:p>
          <w:p w14:paraId="79F1D249" w14:textId="77777777" w:rsidR="001724C4" w:rsidRDefault="001724C4" w:rsidP="001542CF">
            <w:pPr>
              <w:spacing w:after="0" w:line="240" w:lineRule="auto"/>
              <w:jc w:val="left"/>
              <w:rPr>
                <w:rFonts w:eastAsia="Times New Roman" w:cs="Arial"/>
                <w:color w:val="000000"/>
                <w:szCs w:val="18"/>
                <w:lang w:eastAsia="en-GB"/>
              </w:rPr>
            </w:pPr>
          </w:p>
          <w:p w14:paraId="1F060D20" w14:textId="2CD8420F" w:rsidR="001724C4" w:rsidRPr="00817F0C" w:rsidRDefault="001724C4"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BHC2.2</w:t>
            </w:r>
          </w:p>
        </w:tc>
        <w:tc>
          <w:tcPr>
            <w:tcW w:w="2373" w:type="dxa"/>
            <w:shd w:val="clear" w:color="D9E1F2" w:fill="D9E1F2"/>
            <w:vAlign w:val="center"/>
            <w:hideMark/>
          </w:tcPr>
          <w:p w14:paraId="450BFAEE" w14:textId="5D3395C8" w:rsidR="001724C4"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 xml:space="preserve">Work with Active Oxfordshire to target get active projects in our most deprived communities </w:t>
            </w:r>
          </w:p>
        </w:tc>
        <w:tc>
          <w:tcPr>
            <w:tcW w:w="2408" w:type="dxa"/>
            <w:shd w:val="clear" w:color="D9E1F2" w:fill="C6E0B4"/>
            <w:vAlign w:val="center"/>
            <w:hideMark/>
          </w:tcPr>
          <w:p w14:paraId="77A65A45" w14:textId="77777777" w:rsidR="001724C4"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 xml:space="preserve">Narrative update on proposals form Active Oxfordshire </w:t>
            </w:r>
          </w:p>
        </w:tc>
        <w:tc>
          <w:tcPr>
            <w:tcW w:w="1013" w:type="dxa"/>
            <w:shd w:val="clear" w:color="D9E1F2" w:fill="D9E1F2"/>
            <w:vAlign w:val="center"/>
            <w:hideMark/>
          </w:tcPr>
          <w:p w14:paraId="43E1F2CA" w14:textId="70163988" w:rsidR="001724C4"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Cllr Helen Pighills</w:t>
            </w:r>
          </w:p>
        </w:tc>
        <w:tc>
          <w:tcPr>
            <w:tcW w:w="1280" w:type="dxa"/>
            <w:shd w:val="clear" w:color="D9E1F2" w:fill="D9E1F2"/>
            <w:vAlign w:val="center"/>
            <w:hideMark/>
          </w:tcPr>
          <w:p w14:paraId="4E2C149C" w14:textId="216E50BC" w:rsidR="001724C4" w:rsidRPr="00817F0C" w:rsidRDefault="001724C4" w:rsidP="001542CF">
            <w:pPr>
              <w:spacing w:after="0" w:line="240" w:lineRule="auto"/>
              <w:jc w:val="left"/>
              <w:rPr>
                <w:rFonts w:eastAsia="Times New Roman" w:cs="Arial"/>
                <w:color w:val="000000"/>
                <w:szCs w:val="18"/>
                <w:lang w:eastAsia="en-GB"/>
              </w:rPr>
            </w:pPr>
            <w:r w:rsidRPr="00B2610F">
              <w:t xml:space="preserve">Chris </w:t>
            </w:r>
            <w:proofErr w:type="spellStart"/>
            <w:r w:rsidRPr="00B2610F">
              <w:t>Traill</w:t>
            </w:r>
            <w:proofErr w:type="spellEnd"/>
          </w:p>
        </w:tc>
        <w:tc>
          <w:tcPr>
            <w:tcW w:w="6888" w:type="dxa"/>
            <w:shd w:val="clear" w:color="D9E1F2" w:fill="D0CECE"/>
            <w:vAlign w:val="center"/>
            <w:hideMark/>
          </w:tcPr>
          <w:p w14:paraId="0C1F8DBA" w14:textId="77777777" w:rsidR="001724C4"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Sport England, through Active Oxfordshire, fund an Active Reach partnership project in Abingdon. Community groups and charities can apply to receive £10,000 to support interventions that assist vulnerable, socio-economically disadvantaged families and isolated individuals within areas suffering from high levels of deprivation. Phase 3 of the project aims to tackle isolation and loneliness of vulnerable older people. It is hoped that this will help to improve their mental and physical wellbeing.</w:t>
            </w:r>
            <w:r w:rsidRPr="00817F0C">
              <w:rPr>
                <w:rFonts w:eastAsia="Times New Roman" w:cs="Arial"/>
                <w:color w:val="000000"/>
                <w:szCs w:val="18"/>
                <w:lang w:eastAsia="en-GB"/>
              </w:rPr>
              <w:br/>
            </w:r>
            <w:r w:rsidRPr="00817F0C">
              <w:rPr>
                <w:rFonts w:eastAsia="Times New Roman" w:cs="Arial"/>
                <w:color w:val="000000"/>
                <w:szCs w:val="18"/>
                <w:lang w:eastAsia="en-GB"/>
              </w:rPr>
              <w:br/>
              <w:t xml:space="preserve">An Active Reach programme is scheduled to run in </w:t>
            </w:r>
            <w:proofErr w:type="spellStart"/>
            <w:r w:rsidRPr="00817F0C">
              <w:rPr>
                <w:rFonts w:eastAsia="Times New Roman" w:cs="Arial"/>
                <w:color w:val="000000"/>
                <w:szCs w:val="18"/>
                <w:lang w:eastAsia="en-GB"/>
              </w:rPr>
              <w:t>Faringdon</w:t>
            </w:r>
            <w:proofErr w:type="spellEnd"/>
            <w:r w:rsidRPr="00817F0C">
              <w:rPr>
                <w:rFonts w:eastAsia="Times New Roman" w:cs="Arial"/>
                <w:color w:val="000000"/>
                <w:szCs w:val="18"/>
                <w:lang w:eastAsia="en-GB"/>
              </w:rPr>
              <w:t xml:space="preserve"> during Q2 2021/22.</w:t>
            </w:r>
          </w:p>
        </w:tc>
      </w:tr>
      <w:tr w:rsidR="001724C4" w:rsidRPr="00817F0C" w14:paraId="55CA6ABE" w14:textId="77777777" w:rsidTr="001724C4">
        <w:trPr>
          <w:trHeight w:val="900"/>
        </w:trPr>
        <w:tc>
          <w:tcPr>
            <w:tcW w:w="1426" w:type="dxa"/>
            <w:shd w:val="clear" w:color="D9E1F2" w:fill="D9E1F2"/>
          </w:tcPr>
          <w:p w14:paraId="467FD5B5" w14:textId="77777777" w:rsidR="001724C4" w:rsidRDefault="001724C4" w:rsidP="001542CF">
            <w:pPr>
              <w:spacing w:after="0" w:line="240" w:lineRule="auto"/>
              <w:jc w:val="left"/>
              <w:rPr>
                <w:rFonts w:eastAsia="Times New Roman" w:cs="Arial"/>
                <w:color w:val="000000"/>
                <w:szCs w:val="18"/>
                <w:lang w:eastAsia="en-GB"/>
              </w:rPr>
            </w:pPr>
          </w:p>
          <w:p w14:paraId="55BF1444" w14:textId="4405B953" w:rsidR="001724C4" w:rsidRDefault="001724C4" w:rsidP="001542CF">
            <w:pPr>
              <w:spacing w:after="0" w:line="240" w:lineRule="auto"/>
              <w:jc w:val="left"/>
              <w:rPr>
                <w:rFonts w:eastAsia="Times New Roman" w:cs="Arial"/>
                <w:color w:val="000000"/>
                <w:szCs w:val="18"/>
                <w:lang w:eastAsia="en-GB"/>
              </w:rPr>
            </w:pPr>
          </w:p>
          <w:p w14:paraId="2AA36D4F" w14:textId="77777777" w:rsidR="001724C4" w:rsidRDefault="001724C4" w:rsidP="001542CF">
            <w:pPr>
              <w:spacing w:after="0" w:line="240" w:lineRule="auto"/>
              <w:jc w:val="left"/>
              <w:rPr>
                <w:rFonts w:eastAsia="Times New Roman" w:cs="Arial"/>
                <w:color w:val="000000"/>
                <w:szCs w:val="18"/>
                <w:lang w:eastAsia="en-GB"/>
              </w:rPr>
            </w:pPr>
          </w:p>
          <w:p w14:paraId="11FCF57B" w14:textId="77777777" w:rsidR="001724C4" w:rsidRDefault="001724C4"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BHC2.3</w:t>
            </w:r>
          </w:p>
          <w:p w14:paraId="3FE8CDB2" w14:textId="60F730B8" w:rsidR="001724C4" w:rsidRDefault="001724C4" w:rsidP="001542CF">
            <w:pPr>
              <w:spacing w:after="0" w:line="240" w:lineRule="auto"/>
              <w:jc w:val="left"/>
              <w:rPr>
                <w:rFonts w:eastAsia="Times New Roman" w:cs="Arial"/>
                <w:color w:val="000000"/>
                <w:szCs w:val="18"/>
                <w:lang w:eastAsia="en-GB"/>
              </w:rPr>
            </w:pPr>
          </w:p>
          <w:p w14:paraId="0614E4EE" w14:textId="6A9F2905" w:rsidR="001724C4" w:rsidRDefault="001724C4" w:rsidP="001542CF">
            <w:pPr>
              <w:spacing w:after="0" w:line="240" w:lineRule="auto"/>
              <w:jc w:val="left"/>
              <w:rPr>
                <w:rFonts w:eastAsia="Times New Roman" w:cs="Arial"/>
                <w:color w:val="000000"/>
                <w:szCs w:val="18"/>
                <w:lang w:eastAsia="en-GB"/>
              </w:rPr>
            </w:pPr>
          </w:p>
          <w:p w14:paraId="76F5853F" w14:textId="77777777" w:rsidR="001724C4" w:rsidRDefault="001724C4" w:rsidP="001542CF">
            <w:pPr>
              <w:spacing w:after="0" w:line="240" w:lineRule="auto"/>
              <w:jc w:val="left"/>
              <w:rPr>
                <w:rFonts w:eastAsia="Times New Roman" w:cs="Arial"/>
                <w:color w:val="000000"/>
                <w:szCs w:val="18"/>
                <w:lang w:eastAsia="en-GB"/>
              </w:rPr>
            </w:pPr>
          </w:p>
          <w:p w14:paraId="0F17F533" w14:textId="30622316" w:rsidR="001724C4" w:rsidRPr="00817F0C" w:rsidRDefault="001724C4" w:rsidP="001542CF">
            <w:pPr>
              <w:spacing w:after="0" w:line="240" w:lineRule="auto"/>
              <w:jc w:val="left"/>
              <w:rPr>
                <w:rFonts w:eastAsia="Times New Roman" w:cs="Arial"/>
                <w:color w:val="000000"/>
                <w:szCs w:val="18"/>
                <w:lang w:eastAsia="en-GB"/>
              </w:rPr>
            </w:pPr>
          </w:p>
        </w:tc>
        <w:tc>
          <w:tcPr>
            <w:tcW w:w="2373" w:type="dxa"/>
            <w:shd w:val="clear" w:color="D9E1F2" w:fill="D9E1F2"/>
            <w:vAlign w:val="center"/>
            <w:hideMark/>
          </w:tcPr>
          <w:p w14:paraId="726B67DA" w14:textId="77777777" w:rsidR="001724C4" w:rsidRDefault="001724C4" w:rsidP="001542CF">
            <w:pPr>
              <w:spacing w:after="0" w:line="240" w:lineRule="auto"/>
              <w:jc w:val="left"/>
              <w:rPr>
                <w:rFonts w:eastAsia="Times New Roman" w:cs="Arial"/>
                <w:color w:val="000000"/>
                <w:szCs w:val="18"/>
                <w:lang w:eastAsia="en-GB"/>
              </w:rPr>
            </w:pPr>
          </w:p>
          <w:p w14:paraId="7F889088" w14:textId="7970AB60" w:rsidR="001724C4"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Promote use of the Council’s public green spaces for exercise and activity</w:t>
            </w:r>
          </w:p>
        </w:tc>
        <w:tc>
          <w:tcPr>
            <w:tcW w:w="2408" w:type="dxa"/>
            <w:shd w:val="clear" w:color="D9E1F2" w:fill="C6E0B4"/>
            <w:vAlign w:val="center"/>
            <w:hideMark/>
          </w:tcPr>
          <w:p w14:paraId="4F39DA18" w14:textId="77777777" w:rsidR="001724C4" w:rsidRDefault="001724C4" w:rsidP="001542CF">
            <w:pPr>
              <w:spacing w:after="0" w:line="240" w:lineRule="auto"/>
              <w:jc w:val="left"/>
              <w:rPr>
                <w:rFonts w:eastAsia="Times New Roman" w:cs="Arial"/>
                <w:color w:val="000000"/>
                <w:szCs w:val="18"/>
                <w:lang w:eastAsia="en-GB"/>
              </w:rPr>
            </w:pPr>
          </w:p>
          <w:p w14:paraId="4825B638" w14:textId="77777777" w:rsidR="001724C4" w:rsidRDefault="001724C4" w:rsidP="001542CF">
            <w:pPr>
              <w:spacing w:after="0" w:line="240" w:lineRule="auto"/>
              <w:jc w:val="left"/>
              <w:rPr>
                <w:rFonts w:eastAsia="Times New Roman" w:cs="Arial"/>
                <w:color w:val="000000"/>
                <w:szCs w:val="18"/>
                <w:lang w:eastAsia="en-GB"/>
              </w:rPr>
            </w:pPr>
          </w:p>
          <w:p w14:paraId="61D0B389" w14:textId="77777777" w:rsidR="001724C4" w:rsidRDefault="001724C4" w:rsidP="001542CF">
            <w:pPr>
              <w:spacing w:after="0" w:line="240" w:lineRule="auto"/>
              <w:jc w:val="left"/>
              <w:rPr>
                <w:rFonts w:eastAsia="Times New Roman" w:cs="Arial"/>
                <w:color w:val="000000"/>
                <w:szCs w:val="18"/>
                <w:lang w:eastAsia="en-GB"/>
              </w:rPr>
            </w:pPr>
          </w:p>
          <w:p w14:paraId="0319A32B" w14:textId="69CC6878" w:rsidR="001724C4"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Narrative update on the work to promote green spaces for exercise and activity</w:t>
            </w:r>
          </w:p>
          <w:p w14:paraId="40DE698F" w14:textId="77777777" w:rsidR="001724C4" w:rsidRDefault="001724C4" w:rsidP="001542CF">
            <w:pPr>
              <w:spacing w:after="0" w:line="240" w:lineRule="auto"/>
              <w:jc w:val="left"/>
              <w:rPr>
                <w:rFonts w:eastAsia="Times New Roman" w:cs="Arial"/>
                <w:color w:val="000000"/>
                <w:szCs w:val="18"/>
                <w:lang w:eastAsia="en-GB"/>
              </w:rPr>
            </w:pPr>
          </w:p>
          <w:p w14:paraId="5976F0ED" w14:textId="77777777" w:rsidR="001724C4" w:rsidRDefault="001724C4" w:rsidP="001542CF">
            <w:pPr>
              <w:spacing w:after="0" w:line="240" w:lineRule="auto"/>
              <w:jc w:val="left"/>
              <w:rPr>
                <w:rFonts w:eastAsia="Times New Roman" w:cs="Arial"/>
                <w:color w:val="000000"/>
                <w:szCs w:val="18"/>
                <w:lang w:eastAsia="en-GB"/>
              </w:rPr>
            </w:pPr>
          </w:p>
          <w:p w14:paraId="351DA552" w14:textId="13665FD4" w:rsidR="001724C4" w:rsidRPr="00817F0C" w:rsidRDefault="001724C4" w:rsidP="001542CF">
            <w:pPr>
              <w:spacing w:after="0" w:line="240" w:lineRule="auto"/>
              <w:jc w:val="left"/>
              <w:rPr>
                <w:rFonts w:eastAsia="Times New Roman" w:cs="Arial"/>
                <w:color w:val="000000"/>
                <w:szCs w:val="18"/>
                <w:lang w:eastAsia="en-GB"/>
              </w:rPr>
            </w:pPr>
          </w:p>
        </w:tc>
        <w:tc>
          <w:tcPr>
            <w:tcW w:w="1013" w:type="dxa"/>
            <w:shd w:val="clear" w:color="D9E1F2" w:fill="D9E1F2"/>
            <w:vAlign w:val="center"/>
            <w:hideMark/>
          </w:tcPr>
          <w:p w14:paraId="4D5C14A1" w14:textId="1FAA1244" w:rsidR="001724C4"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Cllr Helen Pighills</w:t>
            </w:r>
          </w:p>
        </w:tc>
        <w:tc>
          <w:tcPr>
            <w:tcW w:w="1280" w:type="dxa"/>
            <w:shd w:val="clear" w:color="D9E1F2" w:fill="D9E1F2"/>
            <w:vAlign w:val="center"/>
            <w:hideMark/>
          </w:tcPr>
          <w:p w14:paraId="60903629" w14:textId="6D7C3190" w:rsidR="001724C4" w:rsidRPr="00817F0C" w:rsidRDefault="001724C4" w:rsidP="001542CF">
            <w:pPr>
              <w:spacing w:after="0" w:line="240" w:lineRule="auto"/>
              <w:jc w:val="left"/>
              <w:rPr>
                <w:rFonts w:eastAsia="Times New Roman" w:cs="Arial"/>
                <w:color w:val="000000"/>
                <w:szCs w:val="18"/>
                <w:lang w:eastAsia="en-GB"/>
              </w:rPr>
            </w:pPr>
            <w:r w:rsidRPr="00B2610F">
              <w:t>James Carpenter</w:t>
            </w:r>
          </w:p>
        </w:tc>
        <w:tc>
          <w:tcPr>
            <w:tcW w:w="6888" w:type="dxa"/>
            <w:shd w:val="clear" w:color="D9E1F2" w:fill="D0CECE"/>
            <w:vAlign w:val="center"/>
            <w:hideMark/>
          </w:tcPr>
          <w:p w14:paraId="177A9C49" w14:textId="77777777" w:rsidR="001724C4"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No progress reported Q1 2021/22</w:t>
            </w:r>
          </w:p>
        </w:tc>
      </w:tr>
      <w:tr w:rsidR="001724C4" w:rsidRPr="00817F0C" w14:paraId="56B83B79" w14:textId="77777777" w:rsidTr="001542CF">
        <w:trPr>
          <w:trHeight w:val="70"/>
        </w:trPr>
        <w:tc>
          <w:tcPr>
            <w:tcW w:w="1426" w:type="dxa"/>
            <w:shd w:val="clear" w:color="D9E1F2" w:fill="D9E1F2"/>
          </w:tcPr>
          <w:p w14:paraId="25962661" w14:textId="77777777" w:rsidR="001724C4" w:rsidRDefault="001724C4" w:rsidP="001542CF">
            <w:pPr>
              <w:spacing w:after="0" w:line="240" w:lineRule="auto"/>
              <w:jc w:val="left"/>
              <w:rPr>
                <w:rFonts w:eastAsia="Times New Roman" w:cs="Arial"/>
                <w:color w:val="000000"/>
                <w:szCs w:val="18"/>
                <w:lang w:eastAsia="en-GB"/>
              </w:rPr>
            </w:pPr>
          </w:p>
          <w:p w14:paraId="310E81EB" w14:textId="5AA54677" w:rsidR="001724C4" w:rsidRDefault="001724C4" w:rsidP="001542CF">
            <w:pPr>
              <w:spacing w:after="0" w:line="240" w:lineRule="auto"/>
              <w:jc w:val="left"/>
              <w:rPr>
                <w:rFonts w:eastAsia="Times New Roman" w:cs="Arial"/>
                <w:color w:val="000000"/>
                <w:szCs w:val="18"/>
                <w:lang w:eastAsia="en-GB"/>
              </w:rPr>
            </w:pPr>
          </w:p>
          <w:p w14:paraId="118D2A1C" w14:textId="77777777" w:rsidR="001724C4" w:rsidRDefault="001724C4" w:rsidP="001542CF">
            <w:pPr>
              <w:spacing w:after="0" w:line="240" w:lineRule="auto"/>
              <w:jc w:val="left"/>
              <w:rPr>
                <w:rFonts w:eastAsia="Times New Roman" w:cs="Arial"/>
                <w:color w:val="000000"/>
                <w:szCs w:val="18"/>
                <w:lang w:eastAsia="en-GB"/>
              </w:rPr>
            </w:pPr>
          </w:p>
          <w:p w14:paraId="4A60A2FB" w14:textId="77777777" w:rsidR="001724C4" w:rsidRDefault="001724C4"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BHC2.4</w:t>
            </w:r>
          </w:p>
          <w:p w14:paraId="4B67EA94" w14:textId="295151A8" w:rsidR="001724C4" w:rsidRPr="00817F0C" w:rsidRDefault="001724C4" w:rsidP="001542CF">
            <w:pPr>
              <w:spacing w:after="0" w:line="240" w:lineRule="auto"/>
              <w:jc w:val="left"/>
              <w:rPr>
                <w:rFonts w:eastAsia="Times New Roman" w:cs="Arial"/>
                <w:color w:val="000000"/>
                <w:szCs w:val="18"/>
                <w:lang w:eastAsia="en-GB"/>
              </w:rPr>
            </w:pPr>
          </w:p>
        </w:tc>
        <w:tc>
          <w:tcPr>
            <w:tcW w:w="2373" w:type="dxa"/>
            <w:shd w:val="clear" w:color="D9E1F2" w:fill="D9E1F2"/>
            <w:vAlign w:val="center"/>
            <w:hideMark/>
          </w:tcPr>
          <w:p w14:paraId="599BD3F8" w14:textId="77777777" w:rsidR="001724C4" w:rsidRDefault="001724C4" w:rsidP="001542CF">
            <w:pPr>
              <w:spacing w:after="0" w:line="240" w:lineRule="auto"/>
              <w:jc w:val="left"/>
              <w:rPr>
                <w:rFonts w:eastAsia="Times New Roman" w:cs="Arial"/>
                <w:color w:val="000000"/>
                <w:szCs w:val="18"/>
                <w:lang w:eastAsia="en-GB"/>
              </w:rPr>
            </w:pPr>
          </w:p>
          <w:p w14:paraId="19778FCF" w14:textId="77777777" w:rsidR="001542CF" w:rsidRDefault="001542CF" w:rsidP="001542CF">
            <w:pPr>
              <w:spacing w:after="0" w:line="240" w:lineRule="auto"/>
              <w:jc w:val="left"/>
              <w:rPr>
                <w:rFonts w:eastAsia="Times New Roman" w:cs="Arial"/>
                <w:color w:val="000000"/>
                <w:szCs w:val="18"/>
                <w:lang w:eastAsia="en-GB"/>
              </w:rPr>
            </w:pPr>
          </w:p>
          <w:p w14:paraId="516DED23" w14:textId="24CA1755" w:rsidR="001542CF"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Identify councils owned land for community gardening and allotments projects</w:t>
            </w:r>
          </w:p>
        </w:tc>
        <w:tc>
          <w:tcPr>
            <w:tcW w:w="2408" w:type="dxa"/>
            <w:shd w:val="clear" w:color="D9E1F2" w:fill="C6E0B4"/>
            <w:vAlign w:val="center"/>
            <w:hideMark/>
          </w:tcPr>
          <w:p w14:paraId="5FC997DC" w14:textId="77777777" w:rsidR="001724C4" w:rsidRDefault="001724C4" w:rsidP="001542CF">
            <w:pPr>
              <w:spacing w:after="0" w:line="240" w:lineRule="auto"/>
              <w:jc w:val="left"/>
              <w:rPr>
                <w:rFonts w:eastAsia="Times New Roman" w:cs="Arial"/>
                <w:color w:val="000000"/>
                <w:szCs w:val="18"/>
                <w:lang w:eastAsia="en-GB"/>
              </w:rPr>
            </w:pPr>
          </w:p>
          <w:p w14:paraId="012F4A0F" w14:textId="04843F37" w:rsidR="001724C4" w:rsidRPr="00817F0C" w:rsidRDefault="001542CF" w:rsidP="001542CF">
            <w:pPr>
              <w:spacing w:after="0" w:line="240" w:lineRule="auto"/>
              <w:jc w:val="left"/>
              <w:rPr>
                <w:rFonts w:eastAsia="Times New Roman" w:cs="Arial"/>
                <w:color w:val="000000"/>
                <w:szCs w:val="18"/>
                <w:lang w:eastAsia="en-GB"/>
              </w:rPr>
            </w:pPr>
            <w:r>
              <w:rPr>
                <w:rFonts w:eastAsia="Times New Roman" w:cs="Arial"/>
                <w:color w:val="000000"/>
                <w:szCs w:val="18"/>
                <w:lang w:eastAsia="en-GB"/>
              </w:rPr>
              <w:t>N</w:t>
            </w:r>
            <w:r w:rsidR="001724C4" w:rsidRPr="00817F0C">
              <w:rPr>
                <w:rFonts w:eastAsia="Times New Roman" w:cs="Arial"/>
                <w:color w:val="000000"/>
                <w:szCs w:val="18"/>
                <w:lang w:eastAsia="en-GB"/>
              </w:rPr>
              <w:t>arrative update on the work/outcomes from the Strategic Property Revie</w:t>
            </w:r>
            <w:r>
              <w:rPr>
                <w:rFonts w:eastAsia="Times New Roman" w:cs="Arial"/>
                <w:color w:val="000000"/>
                <w:szCs w:val="18"/>
                <w:lang w:eastAsia="en-GB"/>
              </w:rPr>
              <w:t>w</w:t>
            </w:r>
          </w:p>
        </w:tc>
        <w:tc>
          <w:tcPr>
            <w:tcW w:w="1013" w:type="dxa"/>
            <w:shd w:val="clear" w:color="D9E1F2" w:fill="D9E1F2"/>
            <w:vAlign w:val="center"/>
            <w:hideMark/>
          </w:tcPr>
          <w:p w14:paraId="0E38DBF9" w14:textId="5A8B77EB" w:rsidR="001724C4"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Cllr Helen Pighills</w:t>
            </w:r>
          </w:p>
        </w:tc>
        <w:tc>
          <w:tcPr>
            <w:tcW w:w="1280" w:type="dxa"/>
            <w:shd w:val="clear" w:color="D9E1F2" w:fill="D9E1F2"/>
            <w:vAlign w:val="center"/>
            <w:hideMark/>
          </w:tcPr>
          <w:p w14:paraId="365B8D9D" w14:textId="49C8CB35" w:rsidR="001724C4" w:rsidRPr="00817F0C" w:rsidRDefault="001724C4" w:rsidP="001542CF">
            <w:pPr>
              <w:spacing w:after="0" w:line="240" w:lineRule="auto"/>
              <w:jc w:val="left"/>
              <w:rPr>
                <w:rFonts w:eastAsia="Times New Roman" w:cs="Arial"/>
                <w:color w:val="000000"/>
                <w:szCs w:val="18"/>
                <w:lang w:eastAsia="en-GB"/>
              </w:rPr>
            </w:pPr>
            <w:r w:rsidRPr="00B2610F">
              <w:t xml:space="preserve">Chris </w:t>
            </w:r>
            <w:proofErr w:type="spellStart"/>
            <w:r w:rsidRPr="00B2610F">
              <w:t>Traill</w:t>
            </w:r>
            <w:proofErr w:type="spellEnd"/>
          </w:p>
        </w:tc>
        <w:tc>
          <w:tcPr>
            <w:tcW w:w="6888" w:type="dxa"/>
            <w:shd w:val="clear" w:color="D9E1F2" w:fill="D0CECE"/>
            <w:vAlign w:val="center"/>
            <w:hideMark/>
          </w:tcPr>
          <w:p w14:paraId="58AEC092" w14:textId="77777777" w:rsidR="001724C4" w:rsidRDefault="001724C4" w:rsidP="001542CF">
            <w:pPr>
              <w:spacing w:after="0" w:line="240" w:lineRule="auto"/>
              <w:jc w:val="left"/>
              <w:rPr>
                <w:rFonts w:eastAsia="Times New Roman" w:cs="Arial"/>
                <w:color w:val="000000"/>
                <w:szCs w:val="18"/>
                <w:lang w:eastAsia="en-GB"/>
              </w:rPr>
            </w:pPr>
          </w:p>
          <w:p w14:paraId="7154A12D" w14:textId="5E521562" w:rsidR="001724C4" w:rsidRPr="00817F0C" w:rsidRDefault="001724C4" w:rsidP="001542CF">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Surplus land for the creation of community gardens and allotments has been identified as part of the Strategic Property Review. The Council will commence working with local community groups in the near future to help deliver these projects.</w:t>
            </w:r>
          </w:p>
        </w:tc>
      </w:tr>
    </w:tbl>
    <w:p w14:paraId="6EC77B1E" w14:textId="4845D0DC" w:rsidR="001542CF" w:rsidRPr="001542CF" w:rsidRDefault="001542CF">
      <w:pPr>
        <w:rPr>
          <w:b/>
          <w:bCs/>
        </w:rPr>
      </w:pPr>
      <w:r w:rsidRPr="001542CF">
        <w:rPr>
          <w:b/>
          <w:bCs/>
          <w:sz w:val="24"/>
          <w:szCs w:val="28"/>
        </w:rPr>
        <w:t>Performance 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2245"/>
        <w:gridCol w:w="2028"/>
        <w:gridCol w:w="1127"/>
        <w:gridCol w:w="1143"/>
        <w:gridCol w:w="7155"/>
      </w:tblGrid>
      <w:tr w:rsidR="00AF4891" w:rsidRPr="00817F0C" w14:paraId="540F5898" w14:textId="77777777" w:rsidTr="00934EFB">
        <w:trPr>
          <w:trHeight w:val="739"/>
        </w:trPr>
        <w:tc>
          <w:tcPr>
            <w:tcW w:w="1690" w:type="dxa"/>
            <w:shd w:val="clear" w:color="auto" w:fill="AEAAAA" w:themeFill="background2" w:themeFillShade="BF"/>
          </w:tcPr>
          <w:p w14:paraId="4494917E" w14:textId="1AD4BF9C" w:rsidR="00D81926" w:rsidRPr="00AF4891" w:rsidRDefault="001542CF" w:rsidP="00934EFB">
            <w:pPr>
              <w:spacing w:after="0" w:line="240" w:lineRule="auto"/>
              <w:jc w:val="left"/>
              <w:rPr>
                <w:rFonts w:cs="Arial"/>
                <w:b/>
                <w:bCs/>
                <w:color w:val="000000"/>
                <w:szCs w:val="18"/>
              </w:rPr>
            </w:pPr>
            <w:r>
              <w:lastRenderedPageBreak/>
              <w:br w:type="page"/>
            </w:r>
            <w:r w:rsidR="00AF4891">
              <w:br w:type="page"/>
            </w:r>
          </w:p>
          <w:p w14:paraId="43CD338A" w14:textId="129E5FB3" w:rsidR="00D81926" w:rsidRPr="00AF4891" w:rsidRDefault="00D81926" w:rsidP="00934EFB">
            <w:pPr>
              <w:spacing w:after="0" w:line="240" w:lineRule="auto"/>
              <w:jc w:val="left"/>
              <w:rPr>
                <w:rFonts w:eastAsia="Times New Roman" w:cs="Arial"/>
                <w:color w:val="000000"/>
                <w:szCs w:val="18"/>
                <w:lang w:eastAsia="en-GB"/>
              </w:rPr>
            </w:pPr>
            <w:r w:rsidRPr="00AF4891">
              <w:rPr>
                <w:rFonts w:cs="Arial"/>
                <w:b/>
                <w:bCs/>
                <w:color w:val="000000"/>
                <w:szCs w:val="18"/>
              </w:rPr>
              <w:t>Corporate Plan ID</w:t>
            </w:r>
          </w:p>
        </w:tc>
        <w:tc>
          <w:tcPr>
            <w:tcW w:w="2245" w:type="dxa"/>
            <w:shd w:val="clear" w:color="auto" w:fill="AEAAAA" w:themeFill="background2" w:themeFillShade="BF"/>
            <w:vAlign w:val="center"/>
          </w:tcPr>
          <w:p w14:paraId="323F1EEF" w14:textId="60CA1018" w:rsidR="00D81926" w:rsidRPr="00AF4891" w:rsidRDefault="00D81926" w:rsidP="00934EFB">
            <w:pPr>
              <w:spacing w:after="0" w:line="240" w:lineRule="auto"/>
              <w:jc w:val="left"/>
              <w:rPr>
                <w:rFonts w:eastAsia="Times New Roman" w:cs="Arial"/>
                <w:color w:val="000000"/>
                <w:szCs w:val="18"/>
                <w:lang w:eastAsia="en-GB"/>
              </w:rPr>
            </w:pPr>
            <w:r w:rsidRPr="00AF4891">
              <w:rPr>
                <w:rFonts w:cs="Arial"/>
                <w:b/>
                <w:bCs/>
                <w:color w:val="000000"/>
                <w:szCs w:val="18"/>
              </w:rPr>
              <w:t>Stated Aim/Project description</w:t>
            </w:r>
          </w:p>
        </w:tc>
        <w:tc>
          <w:tcPr>
            <w:tcW w:w="2028" w:type="dxa"/>
            <w:shd w:val="clear" w:color="auto" w:fill="AEAAAA" w:themeFill="background2" w:themeFillShade="BF"/>
            <w:vAlign w:val="center"/>
          </w:tcPr>
          <w:p w14:paraId="3A927C95" w14:textId="42D86028" w:rsidR="00D81926" w:rsidRPr="00AF4891" w:rsidRDefault="00D81926" w:rsidP="00934EFB">
            <w:pPr>
              <w:spacing w:after="0" w:line="240" w:lineRule="auto"/>
              <w:jc w:val="left"/>
              <w:rPr>
                <w:rFonts w:eastAsia="Times New Roman" w:cs="Arial"/>
                <w:color w:val="000000"/>
                <w:szCs w:val="18"/>
                <w:lang w:eastAsia="en-GB"/>
              </w:rPr>
            </w:pPr>
            <w:r w:rsidRPr="00AF4891">
              <w:rPr>
                <w:rFonts w:cs="Arial"/>
                <w:b/>
                <w:bCs/>
                <w:color w:val="000000"/>
                <w:szCs w:val="18"/>
              </w:rPr>
              <w:t>Measure</w:t>
            </w:r>
          </w:p>
        </w:tc>
        <w:tc>
          <w:tcPr>
            <w:tcW w:w="1127" w:type="dxa"/>
            <w:shd w:val="clear" w:color="auto" w:fill="AEAAAA" w:themeFill="background2" w:themeFillShade="BF"/>
            <w:vAlign w:val="center"/>
          </w:tcPr>
          <w:p w14:paraId="01EDA68B" w14:textId="77777777" w:rsidR="00D81926" w:rsidRPr="00AF4891" w:rsidRDefault="00D81926" w:rsidP="00934EFB">
            <w:pPr>
              <w:spacing w:after="0" w:line="240" w:lineRule="auto"/>
              <w:jc w:val="left"/>
              <w:rPr>
                <w:rFonts w:cs="Arial"/>
                <w:b/>
                <w:bCs/>
                <w:color w:val="000000"/>
                <w:szCs w:val="18"/>
              </w:rPr>
            </w:pPr>
          </w:p>
          <w:p w14:paraId="20C23E17" w14:textId="151AC4F7" w:rsidR="00D81926" w:rsidRPr="00AF4891" w:rsidRDefault="00D81926" w:rsidP="00934EFB">
            <w:pPr>
              <w:spacing w:after="0" w:line="240" w:lineRule="auto"/>
              <w:jc w:val="left"/>
              <w:rPr>
                <w:rFonts w:eastAsia="Times New Roman" w:cs="Arial"/>
                <w:color w:val="000000"/>
                <w:szCs w:val="18"/>
                <w:lang w:eastAsia="en-GB"/>
              </w:rPr>
            </w:pPr>
            <w:r w:rsidRPr="00AF4891">
              <w:rPr>
                <w:rFonts w:cs="Arial"/>
                <w:b/>
                <w:bCs/>
                <w:color w:val="000000"/>
                <w:szCs w:val="18"/>
              </w:rPr>
              <w:t xml:space="preserve">Cabinet Lead </w:t>
            </w:r>
            <w:r w:rsidRPr="00AF4891">
              <w:rPr>
                <w:rFonts w:cs="Arial"/>
                <w:b/>
                <w:bCs/>
                <w:color w:val="000000"/>
                <w:szCs w:val="18"/>
              </w:rPr>
              <w:br/>
            </w:r>
          </w:p>
        </w:tc>
        <w:tc>
          <w:tcPr>
            <w:tcW w:w="1143" w:type="dxa"/>
            <w:shd w:val="clear" w:color="auto" w:fill="AEAAAA" w:themeFill="background2" w:themeFillShade="BF"/>
            <w:vAlign w:val="center"/>
          </w:tcPr>
          <w:p w14:paraId="56D4C9A7" w14:textId="6DADC354" w:rsidR="00D81926" w:rsidRPr="00AF4891" w:rsidRDefault="003A233D" w:rsidP="00934EFB">
            <w:pPr>
              <w:spacing w:after="0" w:line="240" w:lineRule="auto"/>
              <w:jc w:val="left"/>
              <w:rPr>
                <w:rFonts w:eastAsia="Times New Roman" w:cs="Arial"/>
                <w:color w:val="000000"/>
                <w:szCs w:val="18"/>
                <w:lang w:eastAsia="en-GB"/>
              </w:rPr>
            </w:pPr>
            <w:r>
              <w:rPr>
                <w:rFonts w:cs="Arial"/>
                <w:b/>
                <w:bCs/>
                <w:color w:val="000000"/>
                <w:szCs w:val="18"/>
              </w:rPr>
              <w:t>Officer Lead</w:t>
            </w:r>
          </w:p>
        </w:tc>
        <w:tc>
          <w:tcPr>
            <w:tcW w:w="7155" w:type="dxa"/>
            <w:shd w:val="clear" w:color="auto" w:fill="AEAAAA" w:themeFill="background2" w:themeFillShade="BF"/>
            <w:vAlign w:val="center"/>
          </w:tcPr>
          <w:p w14:paraId="3C48E894" w14:textId="71369433" w:rsidR="00D81926" w:rsidRPr="00AF4891" w:rsidRDefault="00D81926" w:rsidP="00934EFB">
            <w:pPr>
              <w:spacing w:after="0" w:line="240" w:lineRule="auto"/>
              <w:jc w:val="left"/>
              <w:rPr>
                <w:rFonts w:eastAsia="Times New Roman" w:cs="Arial"/>
                <w:color w:val="000000"/>
                <w:szCs w:val="18"/>
                <w:lang w:eastAsia="en-GB"/>
              </w:rPr>
            </w:pPr>
            <w:r w:rsidRPr="00AF4891">
              <w:rPr>
                <w:rFonts w:cs="Arial"/>
                <w:b/>
                <w:bCs/>
                <w:color w:val="000000"/>
                <w:szCs w:val="18"/>
              </w:rPr>
              <w:t>Performance Update</w:t>
            </w:r>
          </w:p>
        </w:tc>
      </w:tr>
      <w:tr w:rsidR="003A233D" w:rsidRPr="00817F0C" w14:paraId="3CC4DAB2" w14:textId="77777777" w:rsidTr="00934EFB">
        <w:trPr>
          <w:trHeight w:val="2968"/>
        </w:trPr>
        <w:tc>
          <w:tcPr>
            <w:tcW w:w="1690" w:type="dxa"/>
            <w:shd w:val="clear" w:color="D9E1F2" w:fill="D9E1F2"/>
          </w:tcPr>
          <w:p w14:paraId="366CA524" w14:textId="77777777" w:rsidR="003A233D" w:rsidRDefault="003A233D" w:rsidP="00934EFB">
            <w:pPr>
              <w:spacing w:after="0" w:line="240" w:lineRule="auto"/>
              <w:jc w:val="left"/>
              <w:rPr>
                <w:rFonts w:eastAsia="Times New Roman" w:cs="Arial"/>
                <w:color w:val="000000"/>
                <w:szCs w:val="18"/>
                <w:lang w:eastAsia="en-GB"/>
              </w:rPr>
            </w:pPr>
          </w:p>
          <w:p w14:paraId="32C414CD" w14:textId="77777777" w:rsidR="003A233D" w:rsidRDefault="003A233D" w:rsidP="00934EFB">
            <w:pPr>
              <w:spacing w:after="0" w:line="240" w:lineRule="auto"/>
              <w:jc w:val="left"/>
              <w:rPr>
                <w:rFonts w:eastAsia="Times New Roman" w:cs="Arial"/>
                <w:color w:val="000000"/>
                <w:szCs w:val="18"/>
                <w:lang w:eastAsia="en-GB"/>
              </w:rPr>
            </w:pPr>
          </w:p>
          <w:p w14:paraId="7C285A0B" w14:textId="77777777" w:rsidR="003A233D" w:rsidRDefault="003A233D" w:rsidP="00934EFB">
            <w:pPr>
              <w:spacing w:after="0" w:line="240" w:lineRule="auto"/>
              <w:jc w:val="left"/>
              <w:rPr>
                <w:rFonts w:eastAsia="Times New Roman" w:cs="Arial"/>
                <w:color w:val="000000"/>
                <w:szCs w:val="18"/>
                <w:lang w:eastAsia="en-GB"/>
              </w:rPr>
            </w:pPr>
          </w:p>
          <w:p w14:paraId="077206A8" w14:textId="77777777" w:rsidR="003A233D" w:rsidRDefault="003A233D" w:rsidP="00934EFB">
            <w:pPr>
              <w:spacing w:after="0" w:line="240" w:lineRule="auto"/>
              <w:jc w:val="left"/>
              <w:rPr>
                <w:rFonts w:eastAsia="Times New Roman" w:cs="Arial"/>
                <w:color w:val="000000"/>
                <w:szCs w:val="18"/>
                <w:lang w:eastAsia="en-GB"/>
              </w:rPr>
            </w:pPr>
          </w:p>
          <w:p w14:paraId="192E365B" w14:textId="77777777" w:rsidR="003A233D" w:rsidRDefault="003A233D" w:rsidP="00934EFB">
            <w:pPr>
              <w:spacing w:after="0" w:line="240" w:lineRule="auto"/>
              <w:jc w:val="left"/>
              <w:rPr>
                <w:rFonts w:eastAsia="Times New Roman" w:cs="Arial"/>
                <w:color w:val="000000"/>
                <w:szCs w:val="18"/>
                <w:lang w:eastAsia="en-GB"/>
              </w:rPr>
            </w:pPr>
          </w:p>
          <w:p w14:paraId="0A80EE07" w14:textId="420A019C" w:rsidR="003A233D" w:rsidRPr="00817F0C" w:rsidRDefault="003A233D" w:rsidP="00934EFB">
            <w:pPr>
              <w:spacing w:after="0" w:line="240" w:lineRule="auto"/>
              <w:jc w:val="left"/>
              <w:rPr>
                <w:rFonts w:eastAsia="Times New Roman" w:cs="Arial"/>
                <w:color w:val="000000"/>
                <w:szCs w:val="18"/>
                <w:lang w:eastAsia="en-GB"/>
              </w:rPr>
            </w:pPr>
            <w:r>
              <w:rPr>
                <w:rFonts w:eastAsia="Times New Roman" w:cs="Arial"/>
                <w:color w:val="000000"/>
                <w:szCs w:val="18"/>
                <w:lang w:eastAsia="en-GB"/>
              </w:rPr>
              <w:t>BHC2.5</w:t>
            </w:r>
          </w:p>
        </w:tc>
        <w:tc>
          <w:tcPr>
            <w:tcW w:w="2245" w:type="dxa"/>
            <w:shd w:val="clear" w:color="D9E1F2" w:fill="D9E1F2"/>
            <w:vAlign w:val="center"/>
            <w:hideMark/>
          </w:tcPr>
          <w:p w14:paraId="74CE822C" w14:textId="19025B9A" w:rsidR="003A233D" w:rsidRPr="00817F0C" w:rsidRDefault="003A233D" w:rsidP="00934EFB">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Active engagement with the Oxfordshire Health Improvement Board and Health Overview and Scrutiny Committee to ensure the Vale has strong representation in countywide health forums</w:t>
            </w:r>
          </w:p>
        </w:tc>
        <w:tc>
          <w:tcPr>
            <w:tcW w:w="2028" w:type="dxa"/>
            <w:shd w:val="clear" w:color="D9E1F2" w:fill="C6E0B4"/>
            <w:vAlign w:val="center"/>
            <w:hideMark/>
          </w:tcPr>
          <w:p w14:paraId="3164BD6F" w14:textId="77777777" w:rsidR="003A233D" w:rsidRPr="00817F0C" w:rsidRDefault="003A233D" w:rsidP="00934EFB">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Narrative update on work with the Oxfordshire Health Improvement Board/Health overview and Scrutiny Committee</w:t>
            </w:r>
          </w:p>
        </w:tc>
        <w:tc>
          <w:tcPr>
            <w:tcW w:w="1127" w:type="dxa"/>
            <w:shd w:val="clear" w:color="D9E1F2" w:fill="D9E1F2"/>
            <w:vAlign w:val="center"/>
            <w:hideMark/>
          </w:tcPr>
          <w:p w14:paraId="00C41116" w14:textId="33845B92" w:rsidR="003A233D" w:rsidRPr="00817F0C" w:rsidRDefault="003A233D" w:rsidP="00934EFB">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Cllr Helen Pighills</w:t>
            </w:r>
          </w:p>
        </w:tc>
        <w:tc>
          <w:tcPr>
            <w:tcW w:w="1143" w:type="dxa"/>
            <w:shd w:val="clear" w:color="D9E1F2" w:fill="D9E1F2"/>
            <w:vAlign w:val="center"/>
            <w:hideMark/>
          </w:tcPr>
          <w:p w14:paraId="7CD03096" w14:textId="21977AFE" w:rsidR="003A233D" w:rsidRPr="00817F0C" w:rsidRDefault="003A233D" w:rsidP="00934EFB">
            <w:pPr>
              <w:spacing w:after="0" w:line="240" w:lineRule="auto"/>
              <w:jc w:val="left"/>
              <w:rPr>
                <w:rFonts w:eastAsia="Times New Roman" w:cs="Arial"/>
                <w:color w:val="000000"/>
                <w:szCs w:val="18"/>
                <w:lang w:eastAsia="en-GB"/>
              </w:rPr>
            </w:pPr>
            <w:r w:rsidRPr="007547A3">
              <w:t>Harry Barrington-Mountford</w:t>
            </w:r>
          </w:p>
        </w:tc>
        <w:tc>
          <w:tcPr>
            <w:tcW w:w="7155" w:type="dxa"/>
            <w:shd w:val="clear" w:color="D9E1F2" w:fill="D0CECE"/>
            <w:vAlign w:val="center"/>
            <w:hideMark/>
          </w:tcPr>
          <w:p w14:paraId="59E4E227" w14:textId="19FB49D4" w:rsidR="003A233D" w:rsidRPr="00817F0C" w:rsidRDefault="003A233D" w:rsidP="00934EFB">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 xml:space="preserve">The Vale is represented on both the Health Overview and Scrutiny Committee and the Health Improvement Board. During Q1 2021/22, there were two meetings of the Health Overview and Scrutiny Committee and one of the Health Improvement Board. These considered several matters including Oxfordshire’s continuing response to the Covid-19 pandemic and the county’s performance against the measures outlined in the Joint Health and Wellbeing Strategy. </w:t>
            </w:r>
            <w:r w:rsidRPr="00817F0C">
              <w:rPr>
                <w:rFonts w:eastAsia="Times New Roman" w:cs="Arial"/>
                <w:color w:val="000000"/>
                <w:szCs w:val="18"/>
                <w:lang w:eastAsia="en-GB"/>
              </w:rPr>
              <w:br/>
            </w:r>
            <w:r w:rsidRPr="00817F0C">
              <w:rPr>
                <w:rFonts w:eastAsia="Times New Roman" w:cs="Arial"/>
                <w:color w:val="000000"/>
                <w:szCs w:val="18"/>
                <w:lang w:eastAsia="en-GB"/>
              </w:rPr>
              <w:br/>
              <w:t>Work is now also being undertaken at the county level to develop a Systems Recovery Framework.</w:t>
            </w:r>
          </w:p>
        </w:tc>
      </w:tr>
      <w:tr w:rsidR="003A233D" w:rsidRPr="00817F0C" w14:paraId="51B9B2B7" w14:textId="77777777" w:rsidTr="00934EFB">
        <w:trPr>
          <w:trHeight w:val="3251"/>
        </w:trPr>
        <w:tc>
          <w:tcPr>
            <w:tcW w:w="1690" w:type="dxa"/>
            <w:shd w:val="clear" w:color="BDD7EE" w:fill="BDD7EE"/>
          </w:tcPr>
          <w:p w14:paraId="18C631A8" w14:textId="77777777" w:rsidR="003A233D" w:rsidRDefault="003A233D" w:rsidP="00934EFB">
            <w:pPr>
              <w:spacing w:after="0" w:line="240" w:lineRule="auto"/>
              <w:jc w:val="left"/>
              <w:rPr>
                <w:rFonts w:eastAsia="Times New Roman" w:cs="Arial"/>
                <w:color w:val="000000"/>
                <w:szCs w:val="18"/>
                <w:lang w:eastAsia="en-GB"/>
              </w:rPr>
            </w:pPr>
          </w:p>
          <w:p w14:paraId="6F2520C8" w14:textId="77777777" w:rsidR="003A233D" w:rsidRDefault="003A233D" w:rsidP="00934EFB">
            <w:pPr>
              <w:spacing w:after="0" w:line="240" w:lineRule="auto"/>
              <w:jc w:val="left"/>
              <w:rPr>
                <w:rFonts w:eastAsia="Times New Roman" w:cs="Arial"/>
                <w:color w:val="000000"/>
                <w:szCs w:val="18"/>
                <w:lang w:eastAsia="en-GB"/>
              </w:rPr>
            </w:pPr>
          </w:p>
          <w:p w14:paraId="7D7AF05F" w14:textId="77777777" w:rsidR="003A233D" w:rsidRPr="00887FB7" w:rsidRDefault="003A233D" w:rsidP="00934EFB">
            <w:pPr>
              <w:spacing w:after="0" w:line="240" w:lineRule="auto"/>
              <w:jc w:val="left"/>
              <w:rPr>
                <w:rFonts w:eastAsia="Times New Roman" w:cs="Arial"/>
                <w:color w:val="000000"/>
                <w:szCs w:val="18"/>
                <w:lang w:eastAsia="en-GB"/>
              </w:rPr>
            </w:pPr>
          </w:p>
          <w:p w14:paraId="04C8B38B" w14:textId="77777777" w:rsidR="00934EFB" w:rsidRDefault="00934EFB" w:rsidP="00934EFB">
            <w:pPr>
              <w:spacing w:after="0" w:line="240" w:lineRule="auto"/>
              <w:jc w:val="left"/>
              <w:rPr>
                <w:rFonts w:eastAsia="Times New Roman" w:cs="Arial"/>
                <w:color w:val="000000"/>
                <w:szCs w:val="18"/>
                <w:lang w:eastAsia="en-GB"/>
              </w:rPr>
            </w:pPr>
          </w:p>
          <w:p w14:paraId="6A6800AA" w14:textId="77777777" w:rsidR="00934EFB" w:rsidRDefault="00934EFB" w:rsidP="00934EFB">
            <w:pPr>
              <w:spacing w:after="0" w:line="240" w:lineRule="auto"/>
              <w:jc w:val="left"/>
              <w:rPr>
                <w:rFonts w:eastAsia="Times New Roman" w:cs="Arial"/>
                <w:color w:val="000000"/>
                <w:szCs w:val="18"/>
                <w:lang w:eastAsia="en-GB"/>
              </w:rPr>
            </w:pPr>
          </w:p>
          <w:p w14:paraId="7C7CE114" w14:textId="77777777" w:rsidR="00934EFB" w:rsidRDefault="00934EFB" w:rsidP="00934EFB">
            <w:pPr>
              <w:spacing w:after="0" w:line="240" w:lineRule="auto"/>
              <w:jc w:val="left"/>
              <w:rPr>
                <w:rFonts w:eastAsia="Times New Roman" w:cs="Arial"/>
                <w:color w:val="000000"/>
                <w:szCs w:val="18"/>
                <w:lang w:eastAsia="en-GB"/>
              </w:rPr>
            </w:pPr>
          </w:p>
          <w:p w14:paraId="1D2BEDC7" w14:textId="77777777" w:rsidR="00934EFB" w:rsidRDefault="00934EFB" w:rsidP="00934EFB">
            <w:pPr>
              <w:spacing w:after="0" w:line="240" w:lineRule="auto"/>
              <w:jc w:val="left"/>
              <w:rPr>
                <w:rFonts w:eastAsia="Times New Roman" w:cs="Arial"/>
                <w:color w:val="000000"/>
                <w:szCs w:val="18"/>
                <w:lang w:eastAsia="en-GB"/>
              </w:rPr>
            </w:pPr>
          </w:p>
          <w:p w14:paraId="24F83D0C" w14:textId="5DD3B0A1" w:rsidR="003A233D" w:rsidRPr="00887FB7" w:rsidRDefault="003A233D" w:rsidP="00934EFB">
            <w:pPr>
              <w:spacing w:after="0" w:line="240" w:lineRule="auto"/>
              <w:jc w:val="left"/>
              <w:rPr>
                <w:rFonts w:eastAsia="Times New Roman" w:cs="Arial"/>
                <w:color w:val="000000"/>
                <w:szCs w:val="18"/>
                <w:lang w:eastAsia="en-GB"/>
              </w:rPr>
            </w:pPr>
            <w:r w:rsidRPr="00887FB7">
              <w:rPr>
                <w:rFonts w:eastAsia="Times New Roman" w:cs="Arial"/>
                <w:color w:val="000000"/>
                <w:szCs w:val="18"/>
                <w:lang w:eastAsia="en-GB"/>
              </w:rPr>
              <w:t>PROGRAMME</w:t>
            </w:r>
            <w:r w:rsidR="00934EFB">
              <w:rPr>
                <w:rFonts w:eastAsia="Times New Roman" w:cs="Arial"/>
                <w:color w:val="000000"/>
                <w:szCs w:val="18"/>
                <w:lang w:eastAsia="en-GB"/>
              </w:rPr>
              <w:t xml:space="preserve"> 3</w:t>
            </w:r>
          </w:p>
          <w:p w14:paraId="7A82EF3A" w14:textId="0B36F3C0" w:rsidR="003A233D" w:rsidRPr="00817F0C" w:rsidRDefault="003A233D" w:rsidP="00934EFB">
            <w:pPr>
              <w:spacing w:after="0" w:line="240" w:lineRule="auto"/>
              <w:jc w:val="left"/>
              <w:rPr>
                <w:rFonts w:eastAsia="Times New Roman" w:cs="Arial"/>
                <w:color w:val="000000"/>
                <w:szCs w:val="18"/>
                <w:lang w:eastAsia="en-GB"/>
              </w:rPr>
            </w:pPr>
          </w:p>
        </w:tc>
        <w:tc>
          <w:tcPr>
            <w:tcW w:w="2245" w:type="dxa"/>
            <w:shd w:val="clear" w:color="BDD7EE" w:fill="BDD7EE"/>
            <w:vAlign w:val="center"/>
            <w:hideMark/>
          </w:tcPr>
          <w:p w14:paraId="6706A10C" w14:textId="0F38362C" w:rsidR="003A233D" w:rsidRPr="00817F0C" w:rsidRDefault="003A233D" w:rsidP="00934EFB">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Safeguarding and supporting our vulnerable residents</w:t>
            </w:r>
          </w:p>
        </w:tc>
        <w:tc>
          <w:tcPr>
            <w:tcW w:w="2028" w:type="dxa"/>
            <w:shd w:val="clear" w:color="BDD7EE" w:fill="C6E0B4"/>
            <w:vAlign w:val="center"/>
            <w:hideMark/>
          </w:tcPr>
          <w:p w14:paraId="045D4705" w14:textId="77777777" w:rsidR="003A233D" w:rsidRPr="00817F0C" w:rsidRDefault="003A233D" w:rsidP="00934EFB">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Narrative report on support provided by the VCS and potentially the number of properties approved with special adaptations (drawn from AMR data, available annually)</w:t>
            </w:r>
          </w:p>
        </w:tc>
        <w:tc>
          <w:tcPr>
            <w:tcW w:w="1127" w:type="dxa"/>
            <w:shd w:val="clear" w:color="BDD7EE" w:fill="BDD7EE"/>
            <w:vAlign w:val="center"/>
            <w:hideMark/>
          </w:tcPr>
          <w:p w14:paraId="097A2F63" w14:textId="082A96E0" w:rsidR="003A233D" w:rsidRPr="00817F0C" w:rsidRDefault="003A233D" w:rsidP="00934EFB">
            <w:pPr>
              <w:spacing w:after="0" w:line="240" w:lineRule="auto"/>
              <w:jc w:val="left"/>
              <w:rPr>
                <w:rFonts w:eastAsia="Times New Roman" w:cs="Arial"/>
                <w:color w:val="000000"/>
                <w:szCs w:val="18"/>
                <w:lang w:eastAsia="en-GB"/>
              </w:rPr>
            </w:pPr>
          </w:p>
        </w:tc>
        <w:tc>
          <w:tcPr>
            <w:tcW w:w="1143" w:type="dxa"/>
            <w:shd w:val="clear" w:color="BDD7EE" w:fill="BDD7EE"/>
            <w:vAlign w:val="center"/>
            <w:hideMark/>
          </w:tcPr>
          <w:p w14:paraId="2F788EA8" w14:textId="42B7FF76" w:rsidR="003A233D" w:rsidRPr="00817F0C" w:rsidRDefault="003A233D" w:rsidP="00934EFB">
            <w:pPr>
              <w:spacing w:after="0" w:line="240" w:lineRule="auto"/>
              <w:jc w:val="left"/>
              <w:rPr>
                <w:rFonts w:eastAsia="Times New Roman" w:cs="Arial"/>
                <w:color w:val="000000"/>
                <w:szCs w:val="18"/>
                <w:lang w:eastAsia="en-GB"/>
              </w:rPr>
            </w:pPr>
            <w:r w:rsidRPr="007547A3">
              <w:t>Liz Hayden</w:t>
            </w:r>
          </w:p>
        </w:tc>
        <w:tc>
          <w:tcPr>
            <w:tcW w:w="7155" w:type="dxa"/>
            <w:shd w:val="clear" w:color="BDD7EE" w:fill="D0CECE"/>
            <w:vAlign w:val="center"/>
            <w:hideMark/>
          </w:tcPr>
          <w:p w14:paraId="3F058485" w14:textId="60CDDFAC" w:rsidR="003A233D" w:rsidRPr="00817F0C" w:rsidRDefault="003A233D" w:rsidP="00934EFB">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All Vale staff receive safeguarding training as a matter of course. They are required to be “professionally curious” when conducting their duties.</w:t>
            </w:r>
            <w:r w:rsidRPr="00817F0C">
              <w:rPr>
                <w:rFonts w:eastAsia="Times New Roman" w:cs="Arial"/>
                <w:color w:val="000000"/>
                <w:szCs w:val="18"/>
                <w:lang w:eastAsia="en-GB"/>
              </w:rPr>
              <w:br/>
            </w:r>
            <w:r w:rsidRPr="00817F0C">
              <w:rPr>
                <w:rFonts w:eastAsia="Times New Roman" w:cs="Arial"/>
                <w:color w:val="000000"/>
                <w:szCs w:val="18"/>
                <w:lang w:eastAsia="en-GB"/>
              </w:rPr>
              <w:br/>
              <w:t>During Q1 2021/22 there were 11 safeguarding referrals.</w:t>
            </w:r>
            <w:r w:rsidRPr="00817F0C">
              <w:rPr>
                <w:rFonts w:eastAsia="Times New Roman" w:cs="Arial"/>
                <w:color w:val="000000"/>
                <w:szCs w:val="18"/>
                <w:lang w:eastAsia="en-GB"/>
              </w:rPr>
              <w:br/>
            </w:r>
            <w:r w:rsidRPr="00817F0C">
              <w:rPr>
                <w:rFonts w:eastAsia="Times New Roman" w:cs="Arial"/>
                <w:color w:val="000000"/>
                <w:szCs w:val="18"/>
                <w:lang w:eastAsia="en-GB"/>
              </w:rPr>
              <w:br/>
              <w:t>In total, 20 closure orders were made in 2020/21. These aim to protect the most vulnerable members of the community.</w:t>
            </w:r>
          </w:p>
        </w:tc>
      </w:tr>
    </w:tbl>
    <w:p w14:paraId="25843608" w14:textId="77777777" w:rsidR="00934EFB" w:rsidRDefault="00934EFB"/>
    <w:p w14:paraId="5E2E64C6" w14:textId="77777777" w:rsidR="00934EFB" w:rsidRDefault="00934EFB"/>
    <w:p w14:paraId="1BA8DD8E" w14:textId="77777777" w:rsidR="00934EFB" w:rsidRDefault="00934EFB"/>
    <w:p w14:paraId="489B7DA5" w14:textId="77777777" w:rsidR="00934EFB" w:rsidRDefault="00934EFB"/>
    <w:p w14:paraId="1ED8959C" w14:textId="77777777" w:rsidR="00934EFB" w:rsidRDefault="00934EFB"/>
    <w:p w14:paraId="1707C639" w14:textId="0C592AE0" w:rsidR="00934EFB" w:rsidRPr="00934EFB" w:rsidRDefault="00934EFB">
      <w:pPr>
        <w:rPr>
          <w:b/>
          <w:bCs/>
        </w:rPr>
      </w:pPr>
      <w:r w:rsidRPr="00934EFB">
        <w:rPr>
          <w:b/>
          <w:bCs/>
          <w:sz w:val="24"/>
          <w:szCs w:val="28"/>
        </w:rPr>
        <w:t>Performance 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2199"/>
        <w:gridCol w:w="2028"/>
        <w:gridCol w:w="1114"/>
        <w:gridCol w:w="1141"/>
        <w:gridCol w:w="6852"/>
      </w:tblGrid>
      <w:tr w:rsidR="00934EFB" w:rsidRPr="00817F0C" w14:paraId="5BEFCF09" w14:textId="77777777" w:rsidTr="00934EFB">
        <w:trPr>
          <w:trHeight w:val="228"/>
        </w:trPr>
        <w:tc>
          <w:tcPr>
            <w:tcW w:w="2054" w:type="dxa"/>
            <w:shd w:val="clear" w:color="auto" w:fill="AEAAAA"/>
          </w:tcPr>
          <w:p w14:paraId="3C49CB8A" w14:textId="77777777" w:rsidR="00934EFB" w:rsidRPr="00AF4891" w:rsidRDefault="00934EFB" w:rsidP="00934EFB">
            <w:pPr>
              <w:spacing w:after="0" w:line="240" w:lineRule="auto"/>
              <w:jc w:val="left"/>
              <w:rPr>
                <w:rFonts w:cs="Arial"/>
                <w:b/>
                <w:bCs/>
                <w:color w:val="000000"/>
                <w:szCs w:val="18"/>
              </w:rPr>
            </w:pPr>
            <w:r>
              <w:lastRenderedPageBreak/>
              <w:br w:type="page"/>
            </w:r>
            <w:r>
              <w:br w:type="page"/>
            </w:r>
          </w:p>
          <w:p w14:paraId="1C169226" w14:textId="76125189" w:rsidR="00934EFB" w:rsidRDefault="00934EFB" w:rsidP="00934EFB">
            <w:pPr>
              <w:spacing w:after="0" w:line="240" w:lineRule="auto"/>
              <w:jc w:val="left"/>
              <w:rPr>
                <w:rFonts w:eastAsia="Times New Roman" w:cs="Arial"/>
                <w:color w:val="000000"/>
                <w:szCs w:val="18"/>
                <w:lang w:eastAsia="en-GB"/>
              </w:rPr>
            </w:pPr>
            <w:r w:rsidRPr="00AF4891">
              <w:rPr>
                <w:rFonts w:cs="Arial"/>
                <w:b/>
                <w:bCs/>
                <w:color w:val="000000"/>
                <w:szCs w:val="18"/>
              </w:rPr>
              <w:t>Corporate Plan ID</w:t>
            </w:r>
          </w:p>
        </w:tc>
        <w:tc>
          <w:tcPr>
            <w:tcW w:w="2199" w:type="dxa"/>
            <w:shd w:val="clear" w:color="auto" w:fill="AEAAAA"/>
            <w:vAlign w:val="center"/>
          </w:tcPr>
          <w:p w14:paraId="28F16EFC" w14:textId="37CEDDE5" w:rsidR="00934EFB" w:rsidRDefault="00934EFB" w:rsidP="00934EFB">
            <w:pPr>
              <w:spacing w:after="0" w:line="240" w:lineRule="auto"/>
              <w:jc w:val="left"/>
              <w:rPr>
                <w:rFonts w:eastAsia="Times New Roman" w:cs="Arial"/>
                <w:color w:val="000000"/>
                <w:szCs w:val="18"/>
                <w:lang w:eastAsia="en-GB"/>
              </w:rPr>
            </w:pPr>
            <w:r w:rsidRPr="00AF4891">
              <w:rPr>
                <w:rFonts w:cs="Arial"/>
                <w:b/>
                <w:bCs/>
                <w:color w:val="000000"/>
                <w:szCs w:val="18"/>
              </w:rPr>
              <w:t>Stated Aim/Project description</w:t>
            </w:r>
          </w:p>
        </w:tc>
        <w:tc>
          <w:tcPr>
            <w:tcW w:w="2028" w:type="dxa"/>
            <w:shd w:val="clear" w:color="auto" w:fill="AEAAAA"/>
            <w:vAlign w:val="center"/>
          </w:tcPr>
          <w:p w14:paraId="513B6F58" w14:textId="16236E0A" w:rsidR="00934EFB" w:rsidRDefault="00934EFB" w:rsidP="00934EFB">
            <w:pPr>
              <w:spacing w:after="0" w:line="240" w:lineRule="auto"/>
              <w:jc w:val="left"/>
              <w:rPr>
                <w:rFonts w:eastAsia="Times New Roman" w:cs="Arial"/>
                <w:color w:val="000000"/>
                <w:szCs w:val="18"/>
                <w:lang w:eastAsia="en-GB"/>
              </w:rPr>
            </w:pPr>
            <w:r w:rsidRPr="00AF4891">
              <w:rPr>
                <w:rFonts w:cs="Arial"/>
                <w:b/>
                <w:bCs/>
                <w:color w:val="000000"/>
                <w:szCs w:val="18"/>
              </w:rPr>
              <w:t>Measure</w:t>
            </w:r>
          </w:p>
        </w:tc>
        <w:tc>
          <w:tcPr>
            <w:tcW w:w="1114" w:type="dxa"/>
            <w:shd w:val="clear" w:color="auto" w:fill="AEAAAA"/>
            <w:vAlign w:val="center"/>
          </w:tcPr>
          <w:p w14:paraId="684132EC" w14:textId="77777777" w:rsidR="00934EFB" w:rsidRPr="00AF4891" w:rsidRDefault="00934EFB" w:rsidP="00934EFB">
            <w:pPr>
              <w:spacing w:after="0" w:line="240" w:lineRule="auto"/>
              <w:jc w:val="left"/>
              <w:rPr>
                <w:rFonts w:cs="Arial"/>
                <w:b/>
                <w:bCs/>
                <w:color w:val="000000"/>
                <w:szCs w:val="18"/>
              </w:rPr>
            </w:pPr>
          </w:p>
          <w:p w14:paraId="702B6CD7" w14:textId="284B77E7" w:rsidR="00934EFB" w:rsidRDefault="00934EFB" w:rsidP="00934EFB">
            <w:pPr>
              <w:spacing w:after="0" w:line="240" w:lineRule="auto"/>
              <w:jc w:val="left"/>
              <w:rPr>
                <w:rFonts w:eastAsia="Times New Roman" w:cs="Arial"/>
                <w:color w:val="000000"/>
                <w:szCs w:val="18"/>
                <w:lang w:eastAsia="en-GB"/>
              </w:rPr>
            </w:pPr>
            <w:r w:rsidRPr="00AF4891">
              <w:rPr>
                <w:rFonts w:cs="Arial"/>
                <w:b/>
                <w:bCs/>
                <w:color w:val="000000"/>
                <w:szCs w:val="18"/>
              </w:rPr>
              <w:t xml:space="preserve">Cabinet Lead </w:t>
            </w:r>
            <w:r w:rsidRPr="00AF4891">
              <w:rPr>
                <w:rFonts w:cs="Arial"/>
                <w:b/>
                <w:bCs/>
                <w:color w:val="000000"/>
                <w:szCs w:val="18"/>
              </w:rPr>
              <w:br/>
            </w:r>
          </w:p>
        </w:tc>
        <w:tc>
          <w:tcPr>
            <w:tcW w:w="1141" w:type="dxa"/>
            <w:shd w:val="clear" w:color="auto" w:fill="AEAAAA"/>
            <w:vAlign w:val="center"/>
          </w:tcPr>
          <w:p w14:paraId="4CFB6732" w14:textId="7243AF88" w:rsidR="00934EFB" w:rsidRDefault="00934EFB" w:rsidP="00934EFB">
            <w:pPr>
              <w:spacing w:after="0" w:line="240" w:lineRule="auto"/>
              <w:jc w:val="left"/>
            </w:pPr>
            <w:r>
              <w:rPr>
                <w:rFonts w:cs="Arial"/>
                <w:b/>
                <w:bCs/>
                <w:color w:val="000000"/>
                <w:szCs w:val="18"/>
              </w:rPr>
              <w:t>Officer Lead</w:t>
            </w:r>
          </w:p>
        </w:tc>
        <w:tc>
          <w:tcPr>
            <w:tcW w:w="6852" w:type="dxa"/>
            <w:shd w:val="clear" w:color="auto" w:fill="AEAAAA"/>
            <w:vAlign w:val="center"/>
          </w:tcPr>
          <w:p w14:paraId="63B2C300" w14:textId="29B1F3B6" w:rsidR="00934EFB" w:rsidRDefault="00934EFB" w:rsidP="00934EFB">
            <w:pPr>
              <w:spacing w:before="240" w:line="240" w:lineRule="auto"/>
              <w:jc w:val="left"/>
              <w:rPr>
                <w:rFonts w:eastAsia="Times New Roman" w:cs="Arial"/>
                <w:color w:val="000000"/>
                <w:szCs w:val="18"/>
                <w:lang w:eastAsia="en-GB"/>
              </w:rPr>
            </w:pPr>
            <w:r w:rsidRPr="00AF4891">
              <w:rPr>
                <w:rFonts w:cs="Arial"/>
                <w:b/>
                <w:bCs/>
                <w:color w:val="000000"/>
                <w:szCs w:val="18"/>
              </w:rPr>
              <w:t>Performance Update</w:t>
            </w:r>
          </w:p>
        </w:tc>
      </w:tr>
      <w:tr w:rsidR="003A233D" w:rsidRPr="00817F0C" w14:paraId="374B815C" w14:textId="77777777" w:rsidTr="00934EFB">
        <w:trPr>
          <w:trHeight w:val="4567"/>
        </w:trPr>
        <w:tc>
          <w:tcPr>
            <w:tcW w:w="2054" w:type="dxa"/>
            <w:shd w:val="clear" w:color="BDD7EE" w:fill="BDD7EE"/>
          </w:tcPr>
          <w:p w14:paraId="071AFB66" w14:textId="54C14F30" w:rsidR="003A233D" w:rsidRDefault="003A233D" w:rsidP="00934EFB">
            <w:pPr>
              <w:spacing w:after="0" w:line="240" w:lineRule="auto"/>
              <w:jc w:val="left"/>
              <w:rPr>
                <w:rFonts w:eastAsia="Times New Roman" w:cs="Arial"/>
                <w:color w:val="000000"/>
                <w:szCs w:val="18"/>
                <w:lang w:eastAsia="en-GB"/>
              </w:rPr>
            </w:pPr>
          </w:p>
          <w:p w14:paraId="6076CEF9" w14:textId="77777777" w:rsidR="003A233D" w:rsidRDefault="003A233D" w:rsidP="00934EFB">
            <w:pPr>
              <w:spacing w:after="0" w:line="240" w:lineRule="auto"/>
              <w:jc w:val="left"/>
              <w:rPr>
                <w:rFonts w:eastAsia="Times New Roman" w:cs="Arial"/>
                <w:color w:val="000000"/>
                <w:szCs w:val="18"/>
                <w:lang w:eastAsia="en-GB"/>
              </w:rPr>
            </w:pPr>
          </w:p>
          <w:p w14:paraId="1646DA20" w14:textId="77777777" w:rsidR="003A233D" w:rsidRDefault="003A233D" w:rsidP="00934EFB">
            <w:pPr>
              <w:spacing w:after="0" w:line="240" w:lineRule="auto"/>
              <w:jc w:val="left"/>
              <w:rPr>
                <w:rFonts w:eastAsia="Times New Roman" w:cs="Arial"/>
                <w:color w:val="000000"/>
                <w:szCs w:val="18"/>
                <w:lang w:eastAsia="en-GB"/>
              </w:rPr>
            </w:pPr>
          </w:p>
          <w:p w14:paraId="7E5167A9" w14:textId="77777777" w:rsidR="003A233D" w:rsidRDefault="003A233D" w:rsidP="00934EFB">
            <w:pPr>
              <w:spacing w:after="0" w:line="240" w:lineRule="auto"/>
              <w:jc w:val="left"/>
              <w:rPr>
                <w:rFonts w:eastAsia="Times New Roman" w:cs="Arial"/>
                <w:color w:val="000000"/>
                <w:szCs w:val="18"/>
                <w:lang w:eastAsia="en-GB"/>
              </w:rPr>
            </w:pPr>
          </w:p>
          <w:p w14:paraId="4A61EDCB" w14:textId="77777777" w:rsidR="003A233D" w:rsidRDefault="003A233D" w:rsidP="00934EFB">
            <w:pPr>
              <w:spacing w:after="0" w:line="240" w:lineRule="auto"/>
              <w:jc w:val="left"/>
              <w:rPr>
                <w:rFonts w:eastAsia="Times New Roman" w:cs="Arial"/>
                <w:color w:val="000000"/>
                <w:szCs w:val="18"/>
                <w:lang w:eastAsia="en-GB"/>
              </w:rPr>
            </w:pPr>
          </w:p>
          <w:p w14:paraId="69C4EB61" w14:textId="77777777" w:rsidR="003A233D" w:rsidRDefault="003A233D" w:rsidP="00934EFB">
            <w:pPr>
              <w:spacing w:after="0" w:line="240" w:lineRule="auto"/>
              <w:jc w:val="left"/>
              <w:rPr>
                <w:rFonts w:eastAsia="Times New Roman" w:cs="Arial"/>
                <w:color w:val="000000"/>
                <w:szCs w:val="18"/>
                <w:lang w:eastAsia="en-GB"/>
              </w:rPr>
            </w:pPr>
          </w:p>
          <w:p w14:paraId="4C312CFD" w14:textId="77777777" w:rsidR="003A233D" w:rsidRDefault="003A233D" w:rsidP="00934EFB">
            <w:pPr>
              <w:spacing w:after="0" w:line="240" w:lineRule="auto"/>
              <w:jc w:val="left"/>
              <w:rPr>
                <w:rFonts w:eastAsia="Times New Roman" w:cs="Arial"/>
                <w:color w:val="000000"/>
                <w:szCs w:val="18"/>
                <w:lang w:eastAsia="en-GB"/>
              </w:rPr>
            </w:pPr>
          </w:p>
          <w:p w14:paraId="2DEB2D84" w14:textId="77777777" w:rsidR="00811B03" w:rsidRDefault="00811B03" w:rsidP="00934EFB">
            <w:pPr>
              <w:spacing w:after="0" w:line="240" w:lineRule="auto"/>
              <w:jc w:val="left"/>
              <w:rPr>
                <w:rFonts w:eastAsia="Times New Roman" w:cs="Arial"/>
                <w:color w:val="000000"/>
                <w:szCs w:val="18"/>
                <w:lang w:eastAsia="en-GB"/>
              </w:rPr>
            </w:pPr>
          </w:p>
          <w:p w14:paraId="5F9381DB" w14:textId="77777777" w:rsidR="003A233D" w:rsidRDefault="003A233D" w:rsidP="00934EFB">
            <w:pPr>
              <w:spacing w:after="0" w:line="240" w:lineRule="auto"/>
              <w:jc w:val="left"/>
              <w:rPr>
                <w:rFonts w:eastAsia="Times New Roman" w:cs="Arial"/>
                <w:color w:val="000000"/>
                <w:szCs w:val="18"/>
                <w:lang w:eastAsia="en-GB"/>
              </w:rPr>
            </w:pPr>
          </w:p>
          <w:p w14:paraId="71C3A6FE" w14:textId="77777777" w:rsidR="003A233D" w:rsidRDefault="003A233D" w:rsidP="00934EFB">
            <w:pPr>
              <w:spacing w:after="0" w:line="240" w:lineRule="auto"/>
              <w:jc w:val="left"/>
              <w:rPr>
                <w:rFonts w:eastAsia="Times New Roman" w:cs="Arial"/>
                <w:color w:val="000000"/>
                <w:szCs w:val="18"/>
                <w:lang w:eastAsia="en-GB"/>
              </w:rPr>
            </w:pPr>
          </w:p>
          <w:p w14:paraId="2009B88C" w14:textId="77777777" w:rsidR="003A233D" w:rsidRDefault="003A233D" w:rsidP="00934EFB">
            <w:pPr>
              <w:spacing w:after="0" w:line="240" w:lineRule="auto"/>
              <w:jc w:val="left"/>
              <w:rPr>
                <w:rFonts w:eastAsia="Times New Roman" w:cs="Arial"/>
                <w:color w:val="000000"/>
                <w:szCs w:val="18"/>
                <w:lang w:eastAsia="en-GB"/>
              </w:rPr>
            </w:pPr>
            <w:r>
              <w:rPr>
                <w:rFonts w:eastAsia="Times New Roman" w:cs="Arial"/>
                <w:color w:val="000000"/>
                <w:szCs w:val="18"/>
                <w:lang w:eastAsia="en-GB"/>
              </w:rPr>
              <w:t>BHC3.1</w:t>
            </w:r>
          </w:p>
          <w:p w14:paraId="16FEB0BD" w14:textId="77777777" w:rsidR="00811B03" w:rsidRDefault="00811B03" w:rsidP="00934EFB">
            <w:pPr>
              <w:spacing w:after="0" w:line="240" w:lineRule="auto"/>
              <w:jc w:val="left"/>
              <w:rPr>
                <w:rFonts w:eastAsia="Times New Roman" w:cs="Arial"/>
                <w:color w:val="000000"/>
                <w:szCs w:val="18"/>
                <w:lang w:eastAsia="en-GB"/>
              </w:rPr>
            </w:pPr>
          </w:p>
          <w:p w14:paraId="778B99F3" w14:textId="77777777" w:rsidR="00811B03" w:rsidRDefault="00811B03" w:rsidP="00934EFB">
            <w:pPr>
              <w:spacing w:after="0" w:line="240" w:lineRule="auto"/>
              <w:jc w:val="left"/>
              <w:rPr>
                <w:rFonts w:eastAsia="Times New Roman" w:cs="Arial"/>
                <w:color w:val="000000"/>
                <w:szCs w:val="18"/>
                <w:lang w:eastAsia="en-GB"/>
              </w:rPr>
            </w:pPr>
          </w:p>
          <w:p w14:paraId="6575E265" w14:textId="77777777" w:rsidR="00811B03" w:rsidRDefault="00811B03" w:rsidP="00934EFB">
            <w:pPr>
              <w:spacing w:after="0" w:line="240" w:lineRule="auto"/>
              <w:jc w:val="left"/>
              <w:rPr>
                <w:rFonts w:eastAsia="Times New Roman" w:cs="Arial"/>
                <w:color w:val="000000"/>
                <w:szCs w:val="18"/>
                <w:lang w:eastAsia="en-GB"/>
              </w:rPr>
            </w:pPr>
          </w:p>
          <w:p w14:paraId="6CE53C83" w14:textId="77777777" w:rsidR="00811B03" w:rsidRDefault="00811B03" w:rsidP="00934EFB">
            <w:pPr>
              <w:spacing w:after="0" w:line="240" w:lineRule="auto"/>
              <w:jc w:val="left"/>
              <w:rPr>
                <w:rFonts w:eastAsia="Times New Roman" w:cs="Arial"/>
                <w:color w:val="000000"/>
                <w:szCs w:val="18"/>
                <w:lang w:eastAsia="en-GB"/>
              </w:rPr>
            </w:pPr>
          </w:p>
          <w:p w14:paraId="4EAF9C71" w14:textId="77777777" w:rsidR="00811B03" w:rsidRDefault="00811B03" w:rsidP="00934EFB">
            <w:pPr>
              <w:spacing w:after="0" w:line="240" w:lineRule="auto"/>
              <w:jc w:val="left"/>
              <w:rPr>
                <w:rFonts w:eastAsia="Times New Roman" w:cs="Arial"/>
                <w:color w:val="000000"/>
                <w:szCs w:val="18"/>
                <w:lang w:eastAsia="en-GB"/>
              </w:rPr>
            </w:pPr>
          </w:p>
          <w:p w14:paraId="3361F921" w14:textId="77777777" w:rsidR="00811B03" w:rsidRDefault="00811B03" w:rsidP="00934EFB">
            <w:pPr>
              <w:spacing w:after="0" w:line="240" w:lineRule="auto"/>
              <w:jc w:val="left"/>
              <w:rPr>
                <w:rFonts w:eastAsia="Times New Roman" w:cs="Arial"/>
                <w:color w:val="000000"/>
                <w:szCs w:val="18"/>
                <w:lang w:eastAsia="en-GB"/>
              </w:rPr>
            </w:pPr>
          </w:p>
          <w:p w14:paraId="07C07F9D" w14:textId="77777777" w:rsidR="00811B03" w:rsidRDefault="00811B03" w:rsidP="00934EFB">
            <w:pPr>
              <w:spacing w:after="0" w:line="240" w:lineRule="auto"/>
              <w:jc w:val="left"/>
              <w:rPr>
                <w:rFonts w:eastAsia="Times New Roman" w:cs="Arial"/>
                <w:color w:val="000000"/>
                <w:szCs w:val="18"/>
                <w:lang w:eastAsia="en-GB"/>
              </w:rPr>
            </w:pPr>
          </w:p>
          <w:p w14:paraId="4F1981C0" w14:textId="77777777" w:rsidR="00811B03" w:rsidRDefault="00811B03" w:rsidP="00934EFB">
            <w:pPr>
              <w:spacing w:after="0" w:line="240" w:lineRule="auto"/>
              <w:jc w:val="left"/>
              <w:rPr>
                <w:rFonts w:eastAsia="Times New Roman" w:cs="Arial"/>
                <w:color w:val="000000"/>
                <w:szCs w:val="18"/>
                <w:lang w:eastAsia="en-GB"/>
              </w:rPr>
            </w:pPr>
          </w:p>
          <w:p w14:paraId="54F18098" w14:textId="77777777" w:rsidR="00811B03" w:rsidRDefault="00811B03" w:rsidP="00934EFB">
            <w:pPr>
              <w:spacing w:after="0" w:line="240" w:lineRule="auto"/>
              <w:jc w:val="left"/>
              <w:rPr>
                <w:rFonts w:eastAsia="Times New Roman" w:cs="Arial"/>
                <w:color w:val="000000"/>
                <w:szCs w:val="18"/>
                <w:lang w:eastAsia="en-GB"/>
              </w:rPr>
            </w:pPr>
          </w:p>
          <w:p w14:paraId="42149F4E" w14:textId="77777777" w:rsidR="00811B03" w:rsidRDefault="00811B03" w:rsidP="00934EFB">
            <w:pPr>
              <w:spacing w:after="0" w:line="240" w:lineRule="auto"/>
              <w:jc w:val="left"/>
              <w:rPr>
                <w:rFonts w:eastAsia="Times New Roman" w:cs="Arial"/>
                <w:color w:val="000000"/>
                <w:szCs w:val="18"/>
                <w:lang w:eastAsia="en-GB"/>
              </w:rPr>
            </w:pPr>
          </w:p>
          <w:p w14:paraId="54A3024B" w14:textId="77777777" w:rsidR="00811B03" w:rsidRDefault="00811B03" w:rsidP="00934EFB">
            <w:pPr>
              <w:spacing w:after="0" w:line="240" w:lineRule="auto"/>
              <w:jc w:val="left"/>
              <w:rPr>
                <w:rFonts w:eastAsia="Times New Roman" w:cs="Arial"/>
                <w:color w:val="000000"/>
                <w:szCs w:val="18"/>
                <w:lang w:eastAsia="en-GB"/>
              </w:rPr>
            </w:pPr>
          </w:p>
          <w:p w14:paraId="53013006" w14:textId="77777777" w:rsidR="00811B03" w:rsidRDefault="00811B03" w:rsidP="00934EFB">
            <w:pPr>
              <w:spacing w:after="0" w:line="240" w:lineRule="auto"/>
              <w:jc w:val="left"/>
              <w:rPr>
                <w:rFonts w:eastAsia="Times New Roman" w:cs="Arial"/>
                <w:color w:val="000000"/>
                <w:szCs w:val="18"/>
                <w:lang w:eastAsia="en-GB"/>
              </w:rPr>
            </w:pPr>
          </w:p>
          <w:p w14:paraId="5531D22D" w14:textId="0C9BE086" w:rsidR="00811B03" w:rsidRPr="00817F0C" w:rsidRDefault="00811B03" w:rsidP="00934EFB">
            <w:pPr>
              <w:spacing w:after="0" w:line="240" w:lineRule="auto"/>
              <w:jc w:val="left"/>
              <w:rPr>
                <w:rFonts w:eastAsia="Times New Roman" w:cs="Arial"/>
                <w:color w:val="000000"/>
                <w:szCs w:val="18"/>
                <w:lang w:eastAsia="en-GB"/>
              </w:rPr>
            </w:pPr>
          </w:p>
        </w:tc>
        <w:tc>
          <w:tcPr>
            <w:tcW w:w="2199" w:type="dxa"/>
            <w:shd w:val="clear" w:color="BDD7EE" w:fill="BDD7EE"/>
            <w:vAlign w:val="center"/>
          </w:tcPr>
          <w:p w14:paraId="76C966F4" w14:textId="77777777" w:rsidR="00934EFB" w:rsidRDefault="00934EFB" w:rsidP="00934EFB">
            <w:pPr>
              <w:spacing w:after="0" w:line="240" w:lineRule="auto"/>
              <w:jc w:val="left"/>
              <w:rPr>
                <w:rFonts w:eastAsia="Times New Roman" w:cs="Arial"/>
                <w:color w:val="000000"/>
                <w:szCs w:val="18"/>
                <w:lang w:eastAsia="en-GB"/>
              </w:rPr>
            </w:pPr>
          </w:p>
          <w:p w14:paraId="670EAA01" w14:textId="487F8731" w:rsidR="003A233D" w:rsidRDefault="003A233D" w:rsidP="00934EFB">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Work as part of the South and Vale Community Safety Partnership on the agreed priorities: tackling Domestic abuse; exploitation of vulnerable people and children (including modern slavery, county lines); and reducing knife crime, harm and vulnerability caused by drugs and alcohol</w:t>
            </w:r>
          </w:p>
          <w:p w14:paraId="71AAACDC" w14:textId="77777777" w:rsidR="00934EFB" w:rsidRDefault="00934EFB" w:rsidP="00934EFB">
            <w:pPr>
              <w:spacing w:after="0" w:line="240" w:lineRule="auto"/>
              <w:jc w:val="left"/>
              <w:rPr>
                <w:rFonts w:eastAsia="Times New Roman" w:cs="Arial"/>
                <w:color w:val="000000"/>
                <w:szCs w:val="18"/>
                <w:lang w:eastAsia="en-GB"/>
              </w:rPr>
            </w:pPr>
          </w:p>
          <w:p w14:paraId="612D25D2" w14:textId="77777777" w:rsidR="00934EFB" w:rsidRDefault="00934EFB" w:rsidP="00934EFB">
            <w:pPr>
              <w:spacing w:after="0" w:line="240" w:lineRule="auto"/>
              <w:jc w:val="left"/>
              <w:rPr>
                <w:rFonts w:eastAsia="Times New Roman" w:cs="Arial"/>
                <w:color w:val="000000"/>
                <w:szCs w:val="18"/>
                <w:lang w:eastAsia="en-GB"/>
              </w:rPr>
            </w:pPr>
          </w:p>
          <w:p w14:paraId="4E678921" w14:textId="77777777" w:rsidR="00934EFB" w:rsidRDefault="00934EFB" w:rsidP="00934EFB">
            <w:pPr>
              <w:spacing w:after="0" w:line="240" w:lineRule="auto"/>
              <w:jc w:val="left"/>
              <w:rPr>
                <w:rFonts w:eastAsia="Times New Roman" w:cs="Arial"/>
                <w:color w:val="000000"/>
                <w:szCs w:val="18"/>
                <w:lang w:eastAsia="en-GB"/>
              </w:rPr>
            </w:pPr>
          </w:p>
          <w:p w14:paraId="4A51D0E7" w14:textId="77777777" w:rsidR="00934EFB" w:rsidRDefault="00934EFB" w:rsidP="00934EFB">
            <w:pPr>
              <w:spacing w:after="0" w:line="240" w:lineRule="auto"/>
              <w:jc w:val="left"/>
              <w:rPr>
                <w:rFonts w:eastAsia="Times New Roman" w:cs="Arial"/>
                <w:color w:val="000000"/>
                <w:szCs w:val="18"/>
                <w:lang w:eastAsia="en-GB"/>
              </w:rPr>
            </w:pPr>
          </w:p>
          <w:p w14:paraId="46D7CAAB" w14:textId="77777777" w:rsidR="00934EFB" w:rsidRDefault="00934EFB" w:rsidP="00934EFB">
            <w:pPr>
              <w:spacing w:after="0" w:line="240" w:lineRule="auto"/>
              <w:jc w:val="left"/>
              <w:rPr>
                <w:rFonts w:eastAsia="Times New Roman" w:cs="Arial"/>
                <w:color w:val="000000"/>
                <w:szCs w:val="18"/>
                <w:lang w:eastAsia="en-GB"/>
              </w:rPr>
            </w:pPr>
          </w:p>
          <w:p w14:paraId="544F56ED" w14:textId="77777777" w:rsidR="00934EFB" w:rsidRDefault="00934EFB" w:rsidP="00934EFB">
            <w:pPr>
              <w:spacing w:after="0" w:line="240" w:lineRule="auto"/>
              <w:jc w:val="left"/>
              <w:rPr>
                <w:rFonts w:eastAsia="Times New Roman" w:cs="Arial"/>
                <w:color w:val="000000"/>
                <w:szCs w:val="18"/>
                <w:lang w:eastAsia="en-GB"/>
              </w:rPr>
            </w:pPr>
          </w:p>
          <w:p w14:paraId="18CEF28F" w14:textId="77777777" w:rsidR="00934EFB" w:rsidRDefault="00934EFB" w:rsidP="00934EFB">
            <w:pPr>
              <w:spacing w:after="0" w:line="240" w:lineRule="auto"/>
              <w:jc w:val="left"/>
              <w:rPr>
                <w:rFonts w:eastAsia="Times New Roman" w:cs="Arial"/>
                <w:color w:val="000000"/>
                <w:szCs w:val="18"/>
                <w:lang w:eastAsia="en-GB"/>
              </w:rPr>
            </w:pPr>
          </w:p>
          <w:p w14:paraId="5BEAB69A" w14:textId="77777777" w:rsidR="00934EFB" w:rsidRDefault="00934EFB" w:rsidP="00934EFB">
            <w:pPr>
              <w:spacing w:after="0" w:line="240" w:lineRule="auto"/>
              <w:jc w:val="left"/>
              <w:rPr>
                <w:rFonts w:eastAsia="Times New Roman" w:cs="Arial"/>
                <w:color w:val="000000"/>
                <w:szCs w:val="18"/>
                <w:lang w:eastAsia="en-GB"/>
              </w:rPr>
            </w:pPr>
          </w:p>
          <w:p w14:paraId="0DB045CB" w14:textId="77777777" w:rsidR="00934EFB" w:rsidRDefault="00934EFB" w:rsidP="00934EFB">
            <w:pPr>
              <w:spacing w:after="0" w:line="240" w:lineRule="auto"/>
              <w:jc w:val="left"/>
              <w:rPr>
                <w:rFonts w:eastAsia="Times New Roman" w:cs="Arial"/>
                <w:color w:val="000000"/>
                <w:szCs w:val="18"/>
                <w:lang w:eastAsia="en-GB"/>
              </w:rPr>
            </w:pPr>
          </w:p>
          <w:p w14:paraId="29016CE4" w14:textId="566C240F" w:rsidR="00934EFB" w:rsidRPr="00817F0C" w:rsidRDefault="00934EFB" w:rsidP="00934EFB">
            <w:pPr>
              <w:spacing w:after="0" w:line="240" w:lineRule="auto"/>
              <w:jc w:val="left"/>
              <w:rPr>
                <w:rFonts w:eastAsia="Times New Roman" w:cs="Arial"/>
                <w:color w:val="000000"/>
                <w:szCs w:val="18"/>
                <w:lang w:eastAsia="en-GB"/>
              </w:rPr>
            </w:pPr>
          </w:p>
        </w:tc>
        <w:tc>
          <w:tcPr>
            <w:tcW w:w="2028" w:type="dxa"/>
            <w:shd w:val="clear" w:color="BDD7EE" w:fill="C6E0B4"/>
            <w:vAlign w:val="center"/>
          </w:tcPr>
          <w:p w14:paraId="544F0538" w14:textId="5D54F417" w:rsidR="003A233D" w:rsidRDefault="003A233D" w:rsidP="00934EFB">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Narrative report on work with partners, to include relevant published statistics as quantitative measure for information</w:t>
            </w:r>
          </w:p>
          <w:p w14:paraId="5C0637E4" w14:textId="77777777" w:rsidR="00934EFB" w:rsidRDefault="00934EFB" w:rsidP="00934EFB">
            <w:pPr>
              <w:spacing w:after="0" w:line="240" w:lineRule="auto"/>
              <w:jc w:val="left"/>
              <w:rPr>
                <w:rFonts w:eastAsia="Times New Roman" w:cs="Arial"/>
                <w:color w:val="000000"/>
                <w:szCs w:val="18"/>
                <w:lang w:eastAsia="en-GB"/>
              </w:rPr>
            </w:pPr>
          </w:p>
          <w:p w14:paraId="5AAA629D" w14:textId="77777777" w:rsidR="00934EFB" w:rsidRDefault="00934EFB" w:rsidP="00934EFB">
            <w:pPr>
              <w:spacing w:after="0" w:line="240" w:lineRule="auto"/>
              <w:jc w:val="left"/>
              <w:rPr>
                <w:rFonts w:eastAsia="Times New Roman" w:cs="Arial"/>
                <w:color w:val="000000"/>
                <w:szCs w:val="18"/>
                <w:lang w:eastAsia="en-GB"/>
              </w:rPr>
            </w:pPr>
          </w:p>
          <w:p w14:paraId="7792205A" w14:textId="77777777" w:rsidR="00934EFB" w:rsidRDefault="00934EFB" w:rsidP="00934EFB">
            <w:pPr>
              <w:spacing w:after="0" w:line="240" w:lineRule="auto"/>
              <w:jc w:val="left"/>
              <w:rPr>
                <w:rFonts w:eastAsia="Times New Roman" w:cs="Arial"/>
                <w:color w:val="000000"/>
                <w:szCs w:val="18"/>
                <w:lang w:eastAsia="en-GB"/>
              </w:rPr>
            </w:pPr>
          </w:p>
          <w:p w14:paraId="046C427F" w14:textId="77777777" w:rsidR="00934EFB" w:rsidRDefault="00934EFB" w:rsidP="00934EFB">
            <w:pPr>
              <w:spacing w:after="0" w:line="240" w:lineRule="auto"/>
              <w:jc w:val="left"/>
              <w:rPr>
                <w:rFonts w:eastAsia="Times New Roman" w:cs="Arial"/>
                <w:color w:val="000000"/>
                <w:szCs w:val="18"/>
                <w:lang w:eastAsia="en-GB"/>
              </w:rPr>
            </w:pPr>
          </w:p>
          <w:p w14:paraId="4FE1F14D" w14:textId="56D9575E" w:rsidR="00934EFB" w:rsidRDefault="00934EFB" w:rsidP="00934EFB">
            <w:pPr>
              <w:spacing w:after="0" w:line="240" w:lineRule="auto"/>
              <w:jc w:val="left"/>
              <w:rPr>
                <w:rFonts w:eastAsia="Times New Roman" w:cs="Arial"/>
                <w:color w:val="000000"/>
                <w:szCs w:val="18"/>
                <w:lang w:eastAsia="en-GB"/>
              </w:rPr>
            </w:pPr>
          </w:p>
          <w:p w14:paraId="6AF988F6" w14:textId="02084114" w:rsidR="00811B03" w:rsidRDefault="00811B03" w:rsidP="00934EFB">
            <w:pPr>
              <w:spacing w:after="0" w:line="240" w:lineRule="auto"/>
              <w:jc w:val="left"/>
              <w:rPr>
                <w:rFonts w:eastAsia="Times New Roman" w:cs="Arial"/>
                <w:color w:val="000000"/>
                <w:szCs w:val="18"/>
                <w:lang w:eastAsia="en-GB"/>
              </w:rPr>
            </w:pPr>
          </w:p>
          <w:p w14:paraId="11B54B8C" w14:textId="732004F0" w:rsidR="00811B03" w:rsidRDefault="00811B03" w:rsidP="00934EFB">
            <w:pPr>
              <w:spacing w:after="0" w:line="240" w:lineRule="auto"/>
              <w:jc w:val="left"/>
              <w:rPr>
                <w:rFonts w:eastAsia="Times New Roman" w:cs="Arial"/>
                <w:color w:val="000000"/>
                <w:szCs w:val="18"/>
                <w:lang w:eastAsia="en-GB"/>
              </w:rPr>
            </w:pPr>
          </w:p>
          <w:p w14:paraId="2E6A5C2E" w14:textId="415F2741" w:rsidR="00811B03" w:rsidRDefault="00811B03" w:rsidP="00934EFB">
            <w:pPr>
              <w:spacing w:after="0" w:line="240" w:lineRule="auto"/>
              <w:jc w:val="left"/>
              <w:rPr>
                <w:rFonts w:eastAsia="Times New Roman" w:cs="Arial"/>
                <w:color w:val="000000"/>
                <w:szCs w:val="18"/>
                <w:lang w:eastAsia="en-GB"/>
              </w:rPr>
            </w:pPr>
          </w:p>
          <w:p w14:paraId="7A71BA95" w14:textId="77777777" w:rsidR="00811B03" w:rsidRDefault="00811B03" w:rsidP="00934EFB">
            <w:pPr>
              <w:spacing w:after="0" w:line="240" w:lineRule="auto"/>
              <w:jc w:val="left"/>
              <w:rPr>
                <w:rFonts w:eastAsia="Times New Roman" w:cs="Arial"/>
                <w:color w:val="000000"/>
                <w:szCs w:val="18"/>
                <w:lang w:eastAsia="en-GB"/>
              </w:rPr>
            </w:pPr>
          </w:p>
          <w:p w14:paraId="6815CCD8" w14:textId="77777777" w:rsidR="00934EFB" w:rsidRDefault="00934EFB" w:rsidP="00934EFB">
            <w:pPr>
              <w:spacing w:after="0" w:line="240" w:lineRule="auto"/>
              <w:jc w:val="left"/>
              <w:rPr>
                <w:rFonts w:eastAsia="Times New Roman" w:cs="Arial"/>
                <w:color w:val="000000"/>
                <w:szCs w:val="18"/>
                <w:lang w:eastAsia="en-GB"/>
              </w:rPr>
            </w:pPr>
          </w:p>
          <w:p w14:paraId="39636046" w14:textId="77777777" w:rsidR="00934EFB" w:rsidRDefault="00934EFB" w:rsidP="00934EFB">
            <w:pPr>
              <w:spacing w:after="0" w:line="240" w:lineRule="auto"/>
              <w:jc w:val="left"/>
              <w:rPr>
                <w:rFonts w:eastAsia="Times New Roman" w:cs="Arial"/>
                <w:color w:val="000000"/>
                <w:szCs w:val="18"/>
                <w:lang w:eastAsia="en-GB"/>
              </w:rPr>
            </w:pPr>
          </w:p>
          <w:p w14:paraId="72B06E49" w14:textId="77777777" w:rsidR="00934EFB" w:rsidRDefault="00934EFB" w:rsidP="00934EFB">
            <w:pPr>
              <w:spacing w:after="0" w:line="240" w:lineRule="auto"/>
              <w:jc w:val="left"/>
              <w:rPr>
                <w:rFonts w:eastAsia="Times New Roman" w:cs="Arial"/>
                <w:color w:val="000000"/>
                <w:szCs w:val="18"/>
                <w:lang w:eastAsia="en-GB"/>
              </w:rPr>
            </w:pPr>
          </w:p>
          <w:p w14:paraId="5C5D253C" w14:textId="77777777" w:rsidR="00934EFB" w:rsidRDefault="00934EFB" w:rsidP="00934EFB">
            <w:pPr>
              <w:spacing w:after="0" w:line="240" w:lineRule="auto"/>
              <w:jc w:val="left"/>
              <w:rPr>
                <w:rFonts w:eastAsia="Times New Roman" w:cs="Arial"/>
                <w:color w:val="000000"/>
                <w:szCs w:val="18"/>
                <w:lang w:eastAsia="en-GB"/>
              </w:rPr>
            </w:pPr>
          </w:p>
          <w:p w14:paraId="193FAF8A" w14:textId="77777777" w:rsidR="00934EFB" w:rsidRDefault="00934EFB" w:rsidP="00934EFB">
            <w:pPr>
              <w:spacing w:after="0" w:line="240" w:lineRule="auto"/>
              <w:jc w:val="left"/>
              <w:rPr>
                <w:rFonts w:eastAsia="Times New Roman" w:cs="Arial"/>
                <w:color w:val="000000"/>
                <w:szCs w:val="18"/>
                <w:lang w:eastAsia="en-GB"/>
              </w:rPr>
            </w:pPr>
          </w:p>
          <w:p w14:paraId="52F4D54F" w14:textId="77777777" w:rsidR="00934EFB" w:rsidRDefault="00934EFB" w:rsidP="00934EFB">
            <w:pPr>
              <w:spacing w:after="0" w:line="240" w:lineRule="auto"/>
              <w:jc w:val="left"/>
              <w:rPr>
                <w:rFonts w:eastAsia="Times New Roman" w:cs="Arial"/>
                <w:color w:val="000000"/>
                <w:szCs w:val="18"/>
                <w:lang w:eastAsia="en-GB"/>
              </w:rPr>
            </w:pPr>
          </w:p>
          <w:p w14:paraId="6C736444" w14:textId="77777777" w:rsidR="00934EFB" w:rsidRDefault="00934EFB" w:rsidP="00934EFB">
            <w:pPr>
              <w:spacing w:after="0" w:line="240" w:lineRule="auto"/>
              <w:jc w:val="left"/>
              <w:rPr>
                <w:rFonts w:eastAsia="Times New Roman" w:cs="Arial"/>
                <w:color w:val="000000"/>
                <w:szCs w:val="18"/>
                <w:lang w:eastAsia="en-GB"/>
              </w:rPr>
            </w:pPr>
          </w:p>
          <w:p w14:paraId="36BB39C6" w14:textId="1A99BE27" w:rsidR="00934EFB" w:rsidRPr="00817F0C" w:rsidRDefault="00934EFB" w:rsidP="00934EFB">
            <w:pPr>
              <w:spacing w:after="0" w:line="240" w:lineRule="auto"/>
              <w:jc w:val="left"/>
              <w:rPr>
                <w:rFonts w:eastAsia="Times New Roman" w:cs="Arial"/>
                <w:color w:val="000000"/>
                <w:szCs w:val="18"/>
                <w:lang w:eastAsia="en-GB"/>
              </w:rPr>
            </w:pPr>
          </w:p>
        </w:tc>
        <w:tc>
          <w:tcPr>
            <w:tcW w:w="1114" w:type="dxa"/>
            <w:shd w:val="clear" w:color="BDD7EE" w:fill="BDD7EE"/>
            <w:vAlign w:val="center"/>
          </w:tcPr>
          <w:p w14:paraId="3EBF0039" w14:textId="5479619F" w:rsidR="003A233D" w:rsidRDefault="003A233D" w:rsidP="00934EFB">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Cllr Helen Pighills</w:t>
            </w:r>
          </w:p>
          <w:p w14:paraId="651527C6" w14:textId="77777777" w:rsidR="00934EFB" w:rsidRDefault="00934EFB" w:rsidP="00934EFB">
            <w:pPr>
              <w:spacing w:after="0" w:line="240" w:lineRule="auto"/>
              <w:jc w:val="left"/>
              <w:rPr>
                <w:rFonts w:eastAsia="Times New Roman" w:cs="Arial"/>
                <w:color w:val="000000"/>
                <w:szCs w:val="18"/>
                <w:lang w:eastAsia="en-GB"/>
              </w:rPr>
            </w:pPr>
          </w:p>
          <w:p w14:paraId="5DC706FA" w14:textId="77777777" w:rsidR="00934EFB" w:rsidRDefault="00934EFB" w:rsidP="00934EFB">
            <w:pPr>
              <w:spacing w:after="0" w:line="240" w:lineRule="auto"/>
              <w:jc w:val="left"/>
              <w:rPr>
                <w:rFonts w:eastAsia="Times New Roman" w:cs="Arial"/>
                <w:color w:val="000000"/>
                <w:szCs w:val="18"/>
                <w:lang w:eastAsia="en-GB"/>
              </w:rPr>
            </w:pPr>
          </w:p>
          <w:p w14:paraId="037137DB" w14:textId="77777777" w:rsidR="00934EFB" w:rsidRDefault="00934EFB" w:rsidP="00934EFB">
            <w:pPr>
              <w:spacing w:after="0" w:line="240" w:lineRule="auto"/>
              <w:jc w:val="left"/>
              <w:rPr>
                <w:rFonts w:eastAsia="Times New Roman" w:cs="Arial"/>
                <w:color w:val="000000"/>
                <w:szCs w:val="18"/>
                <w:lang w:eastAsia="en-GB"/>
              </w:rPr>
            </w:pPr>
          </w:p>
          <w:p w14:paraId="1169CD33" w14:textId="780FDB63" w:rsidR="00934EFB" w:rsidRDefault="00934EFB" w:rsidP="00934EFB">
            <w:pPr>
              <w:spacing w:after="0" w:line="240" w:lineRule="auto"/>
              <w:jc w:val="left"/>
              <w:rPr>
                <w:rFonts w:eastAsia="Times New Roman" w:cs="Arial"/>
                <w:color w:val="000000"/>
                <w:szCs w:val="18"/>
                <w:lang w:eastAsia="en-GB"/>
              </w:rPr>
            </w:pPr>
          </w:p>
          <w:p w14:paraId="13606F83" w14:textId="75A2A285" w:rsidR="00811B03" w:rsidRDefault="00811B03" w:rsidP="00934EFB">
            <w:pPr>
              <w:spacing w:after="0" w:line="240" w:lineRule="auto"/>
              <w:jc w:val="left"/>
              <w:rPr>
                <w:rFonts w:eastAsia="Times New Roman" w:cs="Arial"/>
                <w:color w:val="000000"/>
                <w:szCs w:val="18"/>
                <w:lang w:eastAsia="en-GB"/>
              </w:rPr>
            </w:pPr>
          </w:p>
          <w:p w14:paraId="7B41AF6A" w14:textId="21F37351" w:rsidR="00811B03" w:rsidRDefault="00811B03" w:rsidP="00934EFB">
            <w:pPr>
              <w:spacing w:after="0" w:line="240" w:lineRule="auto"/>
              <w:jc w:val="left"/>
              <w:rPr>
                <w:rFonts w:eastAsia="Times New Roman" w:cs="Arial"/>
                <w:color w:val="000000"/>
                <w:szCs w:val="18"/>
                <w:lang w:eastAsia="en-GB"/>
              </w:rPr>
            </w:pPr>
          </w:p>
          <w:p w14:paraId="139B9D01" w14:textId="53E2FA24" w:rsidR="00811B03" w:rsidRDefault="00811B03" w:rsidP="00934EFB">
            <w:pPr>
              <w:spacing w:after="0" w:line="240" w:lineRule="auto"/>
              <w:jc w:val="left"/>
              <w:rPr>
                <w:rFonts w:eastAsia="Times New Roman" w:cs="Arial"/>
                <w:color w:val="000000"/>
                <w:szCs w:val="18"/>
                <w:lang w:eastAsia="en-GB"/>
              </w:rPr>
            </w:pPr>
          </w:p>
          <w:p w14:paraId="45A31B8F" w14:textId="1D6506AE" w:rsidR="00811B03" w:rsidRDefault="00811B03" w:rsidP="00934EFB">
            <w:pPr>
              <w:spacing w:after="0" w:line="240" w:lineRule="auto"/>
              <w:jc w:val="left"/>
              <w:rPr>
                <w:rFonts w:eastAsia="Times New Roman" w:cs="Arial"/>
                <w:color w:val="000000"/>
                <w:szCs w:val="18"/>
                <w:lang w:eastAsia="en-GB"/>
              </w:rPr>
            </w:pPr>
          </w:p>
          <w:p w14:paraId="47BE10DC" w14:textId="77777777" w:rsidR="00811B03" w:rsidRDefault="00811B03" w:rsidP="00934EFB">
            <w:pPr>
              <w:spacing w:after="0" w:line="240" w:lineRule="auto"/>
              <w:jc w:val="left"/>
              <w:rPr>
                <w:rFonts w:eastAsia="Times New Roman" w:cs="Arial"/>
                <w:color w:val="000000"/>
                <w:szCs w:val="18"/>
                <w:lang w:eastAsia="en-GB"/>
              </w:rPr>
            </w:pPr>
          </w:p>
          <w:p w14:paraId="3389D26A" w14:textId="77777777" w:rsidR="00934EFB" w:rsidRDefault="00934EFB" w:rsidP="00934EFB">
            <w:pPr>
              <w:spacing w:after="0" w:line="240" w:lineRule="auto"/>
              <w:jc w:val="left"/>
              <w:rPr>
                <w:rFonts w:eastAsia="Times New Roman" w:cs="Arial"/>
                <w:color w:val="000000"/>
                <w:szCs w:val="18"/>
                <w:lang w:eastAsia="en-GB"/>
              </w:rPr>
            </w:pPr>
          </w:p>
          <w:p w14:paraId="1AEF35D2" w14:textId="77777777" w:rsidR="00934EFB" w:rsidRDefault="00934EFB" w:rsidP="00934EFB">
            <w:pPr>
              <w:spacing w:after="0" w:line="240" w:lineRule="auto"/>
              <w:jc w:val="left"/>
              <w:rPr>
                <w:rFonts w:eastAsia="Times New Roman" w:cs="Arial"/>
                <w:color w:val="000000"/>
                <w:szCs w:val="18"/>
                <w:lang w:eastAsia="en-GB"/>
              </w:rPr>
            </w:pPr>
          </w:p>
          <w:p w14:paraId="55EAD175" w14:textId="77777777" w:rsidR="00934EFB" w:rsidRDefault="00934EFB" w:rsidP="00934EFB">
            <w:pPr>
              <w:spacing w:after="0" w:line="240" w:lineRule="auto"/>
              <w:jc w:val="left"/>
              <w:rPr>
                <w:rFonts w:eastAsia="Times New Roman" w:cs="Arial"/>
                <w:color w:val="000000"/>
                <w:szCs w:val="18"/>
                <w:lang w:eastAsia="en-GB"/>
              </w:rPr>
            </w:pPr>
          </w:p>
          <w:p w14:paraId="3996E66A" w14:textId="77777777" w:rsidR="00934EFB" w:rsidRDefault="00934EFB" w:rsidP="00934EFB">
            <w:pPr>
              <w:spacing w:after="0" w:line="240" w:lineRule="auto"/>
              <w:jc w:val="left"/>
              <w:rPr>
                <w:rFonts w:eastAsia="Times New Roman" w:cs="Arial"/>
                <w:color w:val="000000"/>
                <w:szCs w:val="18"/>
                <w:lang w:eastAsia="en-GB"/>
              </w:rPr>
            </w:pPr>
          </w:p>
          <w:p w14:paraId="72B7FE9F" w14:textId="77777777" w:rsidR="00934EFB" w:rsidRDefault="00934EFB" w:rsidP="00934EFB">
            <w:pPr>
              <w:spacing w:after="0" w:line="240" w:lineRule="auto"/>
              <w:jc w:val="left"/>
              <w:rPr>
                <w:rFonts w:eastAsia="Times New Roman" w:cs="Arial"/>
                <w:color w:val="000000"/>
                <w:szCs w:val="18"/>
                <w:lang w:eastAsia="en-GB"/>
              </w:rPr>
            </w:pPr>
          </w:p>
          <w:p w14:paraId="573A88FF" w14:textId="77777777" w:rsidR="00934EFB" w:rsidRDefault="00934EFB" w:rsidP="00934EFB">
            <w:pPr>
              <w:spacing w:after="0" w:line="240" w:lineRule="auto"/>
              <w:jc w:val="left"/>
              <w:rPr>
                <w:rFonts w:eastAsia="Times New Roman" w:cs="Arial"/>
                <w:color w:val="000000"/>
                <w:szCs w:val="18"/>
                <w:lang w:eastAsia="en-GB"/>
              </w:rPr>
            </w:pPr>
          </w:p>
          <w:p w14:paraId="3F682F76" w14:textId="77777777" w:rsidR="00934EFB" w:rsidRDefault="00934EFB" w:rsidP="00934EFB">
            <w:pPr>
              <w:spacing w:after="0" w:line="240" w:lineRule="auto"/>
              <w:jc w:val="left"/>
              <w:rPr>
                <w:rFonts w:eastAsia="Times New Roman" w:cs="Arial"/>
                <w:color w:val="000000"/>
                <w:szCs w:val="18"/>
                <w:lang w:eastAsia="en-GB"/>
              </w:rPr>
            </w:pPr>
          </w:p>
          <w:p w14:paraId="43B56BFE" w14:textId="77777777" w:rsidR="00934EFB" w:rsidRDefault="00934EFB" w:rsidP="00934EFB">
            <w:pPr>
              <w:spacing w:after="0" w:line="240" w:lineRule="auto"/>
              <w:jc w:val="left"/>
              <w:rPr>
                <w:rFonts w:eastAsia="Times New Roman" w:cs="Arial"/>
                <w:color w:val="000000"/>
                <w:szCs w:val="18"/>
                <w:lang w:eastAsia="en-GB"/>
              </w:rPr>
            </w:pPr>
          </w:p>
          <w:p w14:paraId="79D32E2B" w14:textId="77777777" w:rsidR="00934EFB" w:rsidRDefault="00934EFB" w:rsidP="00934EFB">
            <w:pPr>
              <w:spacing w:after="0" w:line="240" w:lineRule="auto"/>
              <w:jc w:val="left"/>
              <w:rPr>
                <w:rFonts w:eastAsia="Times New Roman" w:cs="Arial"/>
                <w:color w:val="000000"/>
                <w:szCs w:val="18"/>
                <w:lang w:eastAsia="en-GB"/>
              </w:rPr>
            </w:pPr>
          </w:p>
          <w:p w14:paraId="368552DD" w14:textId="77777777" w:rsidR="00934EFB" w:rsidRDefault="00934EFB" w:rsidP="00934EFB">
            <w:pPr>
              <w:spacing w:after="0" w:line="240" w:lineRule="auto"/>
              <w:jc w:val="left"/>
              <w:rPr>
                <w:rFonts w:eastAsia="Times New Roman" w:cs="Arial"/>
                <w:color w:val="000000"/>
                <w:szCs w:val="18"/>
                <w:lang w:eastAsia="en-GB"/>
              </w:rPr>
            </w:pPr>
          </w:p>
          <w:p w14:paraId="47A43DB1" w14:textId="5750614F" w:rsidR="00934EFB" w:rsidRPr="00817F0C" w:rsidRDefault="00934EFB" w:rsidP="00934EFB">
            <w:pPr>
              <w:spacing w:after="0" w:line="240" w:lineRule="auto"/>
              <w:jc w:val="left"/>
              <w:rPr>
                <w:rFonts w:eastAsia="Times New Roman" w:cs="Arial"/>
                <w:color w:val="000000"/>
                <w:szCs w:val="18"/>
                <w:lang w:eastAsia="en-GB"/>
              </w:rPr>
            </w:pPr>
          </w:p>
        </w:tc>
        <w:tc>
          <w:tcPr>
            <w:tcW w:w="1141" w:type="dxa"/>
            <w:shd w:val="clear" w:color="BDD7EE" w:fill="BDD7EE"/>
            <w:vAlign w:val="center"/>
          </w:tcPr>
          <w:p w14:paraId="3E535CD1" w14:textId="77777777" w:rsidR="003A233D" w:rsidRDefault="003A233D" w:rsidP="00934EFB">
            <w:pPr>
              <w:spacing w:after="0" w:line="240" w:lineRule="auto"/>
              <w:jc w:val="left"/>
            </w:pPr>
            <w:r w:rsidRPr="007547A3">
              <w:t>Liz Hayden</w:t>
            </w:r>
          </w:p>
          <w:p w14:paraId="270E0AD8" w14:textId="77777777" w:rsidR="00811B03" w:rsidRDefault="00811B03" w:rsidP="00934EFB">
            <w:pPr>
              <w:spacing w:after="0" w:line="240" w:lineRule="auto"/>
              <w:jc w:val="left"/>
            </w:pPr>
          </w:p>
          <w:p w14:paraId="293BD40D" w14:textId="77777777" w:rsidR="00811B03" w:rsidRDefault="00811B03" w:rsidP="00934EFB">
            <w:pPr>
              <w:spacing w:after="0" w:line="240" w:lineRule="auto"/>
              <w:jc w:val="left"/>
            </w:pPr>
          </w:p>
          <w:p w14:paraId="58B27CB5" w14:textId="77777777" w:rsidR="00811B03" w:rsidRDefault="00811B03" w:rsidP="00934EFB">
            <w:pPr>
              <w:spacing w:after="0" w:line="240" w:lineRule="auto"/>
              <w:jc w:val="left"/>
            </w:pPr>
          </w:p>
          <w:p w14:paraId="58A1439C" w14:textId="77777777" w:rsidR="00811B03" w:rsidRDefault="00811B03" w:rsidP="00934EFB">
            <w:pPr>
              <w:spacing w:after="0" w:line="240" w:lineRule="auto"/>
              <w:jc w:val="left"/>
            </w:pPr>
          </w:p>
          <w:p w14:paraId="7B13D396" w14:textId="6199A4FB" w:rsidR="00811B03" w:rsidRDefault="00811B03" w:rsidP="00934EFB">
            <w:pPr>
              <w:spacing w:after="0" w:line="240" w:lineRule="auto"/>
              <w:jc w:val="left"/>
            </w:pPr>
          </w:p>
          <w:p w14:paraId="5E5B21F3" w14:textId="69324F47" w:rsidR="00811B03" w:rsidRDefault="00811B03" w:rsidP="00934EFB">
            <w:pPr>
              <w:spacing w:after="0" w:line="240" w:lineRule="auto"/>
              <w:jc w:val="left"/>
            </w:pPr>
          </w:p>
          <w:p w14:paraId="4A183521" w14:textId="1DBB00C4" w:rsidR="00811B03" w:rsidRDefault="00811B03" w:rsidP="00934EFB">
            <w:pPr>
              <w:spacing w:after="0" w:line="240" w:lineRule="auto"/>
              <w:jc w:val="left"/>
            </w:pPr>
          </w:p>
          <w:p w14:paraId="2A192783" w14:textId="220D8AEF" w:rsidR="00811B03" w:rsidRDefault="00811B03" w:rsidP="00934EFB">
            <w:pPr>
              <w:spacing w:after="0" w:line="240" w:lineRule="auto"/>
              <w:jc w:val="left"/>
            </w:pPr>
          </w:p>
          <w:p w14:paraId="7C97AB18" w14:textId="618BA15E" w:rsidR="00811B03" w:rsidRDefault="00811B03" w:rsidP="00934EFB">
            <w:pPr>
              <w:spacing w:after="0" w:line="240" w:lineRule="auto"/>
              <w:jc w:val="left"/>
            </w:pPr>
          </w:p>
          <w:p w14:paraId="44BA717C" w14:textId="77777777" w:rsidR="00811B03" w:rsidRDefault="00811B03" w:rsidP="00934EFB">
            <w:pPr>
              <w:spacing w:after="0" w:line="240" w:lineRule="auto"/>
              <w:jc w:val="left"/>
            </w:pPr>
          </w:p>
          <w:p w14:paraId="6A651F1A" w14:textId="77777777" w:rsidR="00811B03" w:rsidRDefault="00811B03" w:rsidP="00934EFB">
            <w:pPr>
              <w:spacing w:after="0" w:line="240" w:lineRule="auto"/>
              <w:jc w:val="left"/>
            </w:pPr>
          </w:p>
          <w:p w14:paraId="4383E601" w14:textId="77777777" w:rsidR="00811B03" w:rsidRDefault="00811B03" w:rsidP="00934EFB">
            <w:pPr>
              <w:spacing w:after="0" w:line="240" w:lineRule="auto"/>
              <w:jc w:val="left"/>
            </w:pPr>
          </w:p>
          <w:p w14:paraId="5A0B93FC" w14:textId="77777777" w:rsidR="00811B03" w:rsidRDefault="00811B03" w:rsidP="00934EFB">
            <w:pPr>
              <w:spacing w:after="0" w:line="240" w:lineRule="auto"/>
              <w:jc w:val="left"/>
            </w:pPr>
          </w:p>
          <w:p w14:paraId="6C643062" w14:textId="77777777" w:rsidR="00811B03" w:rsidRDefault="00811B03" w:rsidP="00934EFB">
            <w:pPr>
              <w:spacing w:after="0" w:line="240" w:lineRule="auto"/>
              <w:jc w:val="left"/>
            </w:pPr>
          </w:p>
          <w:p w14:paraId="703FEB2C" w14:textId="77777777" w:rsidR="00811B03" w:rsidRDefault="00811B03" w:rsidP="00934EFB">
            <w:pPr>
              <w:spacing w:after="0" w:line="240" w:lineRule="auto"/>
              <w:jc w:val="left"/>
            </w:pPr>
          </w:p>
          <w:p w14:paraId="7F6875AA" w14:textId="77777777" w:rsidR="00811B03" w:rsidRDefault="00811B03" w:rsidP="00934EFB">
            <w:pPr>
              <w:spacing w:after="0" w:line="240" w:lineRule="auto"/>
              <w:jc w:val="left"/>
            </w:pPr>
          </w:p>
          <w:p w14:paraId="1F58AEC5" w14:textId="77777777" w:rsidR="00811B03" w:rsidRDefault="00811B03" w:rsidP="00934EFB">
            <w:pPr>
              <w:spacing w:after="0" w:line="240" w:lineRule="auto"/>
              <w:jc w:val="left"/>
            </w:pPr>
          </w:p>
          <w:p w14:paraId="289240E6" w14:textId="77777777" w:rsidR="00811B03" w:rsidRDefault="00811B03" w:rsidP="00934EFB">
            <w:pPr>
              <w:spacing w:after="0" w:line="240" w:lineRule="auto"/>
              <w:jc w:val="left"/>
            </w:pPr>
          </w:p>
          <w:p w14:paraId="19931086" w14:textId="77777777" w:rsidR="00811B03" w:rsidRDefault="00811B03" w:rsidP="00934EFB">
            <w:pPr>
              <w:spacing w:after="0" w:line="240" w:lineRule="auto"/>
              <w:jc w:val="left"/>
            </w:pPr>
          </w:p>
          <w:p w14:paraId="6B04476D" w14:textId="77777777" w:rsidR="00811B03" w:rsidRDefault="00811B03" w:rsidP="00934EFB">
            <w:pPr>
              <w:spacing w:after="0" w:line="240" w:lineRule="auto"/>
              <w:jc w:val="left"/>
            </w:pPr>
          </w:p>
          <w:p w14:paraId="02DF8433" w14:textId="39ED989B" w:rsidR="00811B03" w:rsidRPr="00817F0C" w:rsidRDefault="00811B03" w:rsidP="00934EFB">
            <w:pPr>
              <w:spacing w:after="0" w:line="240" w:lineRule="auto"/>
              <w:jc w:val="left"/>
              <w:rPr>
                <w:rFonts w:eastAsia="Times New Roman" w:cs="Arial"/>
                <w:color w:val="000000"/>
                <w:szCs w:val="18"/>
                <w:lang w:eastAsia="en-GB"/>
              </w:rPr>
            </w:pPr>
          </w:p>
        </w:tc>
        <w:tc>
          <w:tcPr>
            <w:tcW w:w="6852" w:type="dxa"/>
            <w:shd w:val="clear" w:color="BDD7EE" w:fill="D0CECE"/>
            <w:vAlign w:val="center"/>
          </w:tcPr>
          <w:p w14:paraId="269BADEC" w14:textId="77777777" w:rsidR="00934EFB" w:rsidRDefault="00934EFB" w:rsidP="00934EFB">
            <w:pPr>
              <w:spacing w:before="240" w:line="240" w:lineRule="auto"/>
              <w:jc w:val="left"/>
              <w:rPr>
                <w:rFonts w:eastAsia="Times New Roman" w:cs="Arial"/>
                <w:color w:val="000000"/>
                <w:szCs w:val="18"/>
                <w:lang w:eastAsia="en-GB"/>
              </w:rPr>
            </w:pPr>
            <w:r>
              <w:rPr>
                <w:rFonts w:eastAsia="Times New Roman" w:cs="Arial"/>
                <w:color w:val="000000"/>
                <w:szCs w:val="18"/>
                <w:lang w:eastAsia="en-GB"/>
              </w:rPr>
              <w:t>F</w:t>
            </w:r>
            <w:r w:rsidR="003A233D" w:rsidRPr="00817F0C">
              <w:rPr>
                <w:rFonts w:eastAsia="Times New Roman" w:cs="Arial"/>
                <w:color w:val="000000"/>
                <w:szCs w:val="18"/>
                <w:lang w:eastAsia="en-GB"/>
              </w:rPr>
              <w:t>unding is provided to the Oxfordshire Domestic Abuse Service (ODAS) to deliver outreach and support for those whose lives have been disrupted by domestic abuse.</w:t>
            </w:r>
          </w:p>
          <w:p w14:paraId="7060E726" w14:textId="77777777" w:rsidR="00934EFB" w:rsidRDefault="003A233D" w:rsidP="00934EFB">
            <w:pPr>
              <w:spacing w:before="240" w:line="240" w:lineRule="auto"/>
              <w:jc w:val="left"/>
              <w:rPr>
                <w:rFonts w:eastAsia="Times New Roman" w:cs="Arial"/>
                <w:color w:val="000000"/>
                <w:szCs w:val="18"/>
                <w:lang w:eastAsia="en-GB"/>
              </w:rPr>
            </w:pPr>
            <w:r w:rsidRPr="00817F0C">
              <w:rPr>
                <w:rFonts w:eastAsia="Times New Roman" w:cs="Arial"/>
                <w:color w:val="000000"/>
                <w:szCs w:val="18"/>
                <w:lang w:eastAsia="en-GB"/>
              </w:rPr>
              <w:br/>
              <w:t>During 2020/21, the countywide service received 1,757 calls to their hotline, of which 406 were from residents of South and Vale. 90 per cent of the calls received by the service were from women with the largest proportion of callers being aged between 35 and 49. Across Oxfordshire, 232 clients were referred for outreach support during the last year (2020/21). Of these 40 were from the Vale. In addition, 49 clients in the Vale judged to be high risk victims of domestic abuse were supported by Independent Domestic Violence Advisors (IDVA).</w:t>
            </w:r>
            <w:r w:rsidRPr="00817F0C">
              <w:rPr>
                <w:rFonts w:eastAsia="Times New Roman" w:cs="Arial"/>
                <w:color w:val="000000"/>
                <w:szCs w:val="18"/>
                <w:lang w:eastAsia="en-GB"/>
              </w:rPr>
              <w:br/>
            </w:r>
            <w:r w:rsidRPr="00817F0C">
              <w:rPr>
                <w:rFonts w:eastAsia="Times New Roman" w:cs="Arial"/>
                <w:color w:val="000000"/>
                <w:szCs w:val="18"/>
                <w:lang w:eastAsia="en-GB"/>
              </w:rPr>
              <w:br/>
              <w:t>The South and Vale Community Safety Partnership helps to co-ordinate sanctuary scheme works to help vulnerable victims of crime stay and feel safe in their homes. 60 referrals were received during 2020/21.</w:t>
            </w:r>
          </w:p>
          <w:p w14:paraId="53DF4449" w14:textId="3D6BEC9C" w:rsidR="003A233D" w:rsidRPr="00817F0C" w:rsidRDefault="003A233D" w:rsidP="00934EFB">
            <w:pPr>
              <w:spacing w:before="240" w:line="240" w:lineRule="auto"/>
              <w:jc w:val="left"/>
              <w:rPr>
                <w:rFonts w:eastAsia="Times New Roman" w:cs="Arial"/>
                <w:color w:val="000000"/>
                <w:szCs w:val="18"/>
                <w:lang w:eastAsia="en-GB"/>
              </w:rPr>
            </w:pPr>
            <w:r w:rsidRPr="00817F0C">
              <w:rPr>
                <w:rFonts w:eastAsia="Times New Roman" w:cs="Arial"/>
                <w:color w:val="000000"/>
                <w:szCs w:val="18"/>
                <w:lang w:eastAsia="en-GB"/>
              </w:rPr>
              <w:br/>
            </w:r>
            <w:r w:rsidR="00934EFB">
              <w:rPr>
                <w:rFonts w:eastAsia="Times New Roman" w:cs="Arial"/>
                <w:color w:val="000000"/>
                <w:szCs w:val="18"/>
                <w:lang w:eastAsia="en-GB"/>
              </w:rPr>
              <w:t>T</w:t>
            </w:r>
            <w:r w:rsidRPr="00817F0C">
              <w:rPr>
                <w:rFonts w:eastAsia="Times New Roman" w:cs="Arial"/>
                <w:color w:val="000000"/>
                <w:szCs w:val="18"/>
                <w:lang w:eastAsia="en-GB"/>
              </w:rPr>
              <w:t>he Community Safety Team have continued to run the Joint Task Meetings virtually throughout the last year. This has allowed them to maximise partnership working and make best use of resources. Furthermore, officers from a variety of partner agencies share resources, knowledge and data on a monthly basis to help support vulnerable individuals, victims of anti-social behaviour and domestic abuse, prolific offenders and individuals with complex needs that do not meet the threshold for a safeguarding referral</w:t>
            </w:r>
          </w:p>
        </w:tc>
      </w:tr>
      <w:tr w:rsidR="003A233D" w:rsidRPr="00817F0C" w14:paraId="2F9B9206" w14:textId="77777777" w:rsidTr="00934EFB">
        <w:trPr>
          <w:trHeight w:val="2250"/>
        </w:trPr>
        <w:tc>
          <w:tcPr>
            <w:tcW w:w="2054" w:type="dxa"/>
            <w:shd w:val="clear" w:color="D9E1F2" w:fill="D9E1F2"/>
          </w:tcPr>
          <w:p w14:paraId="67866248" w14:textId="77777777" w:rsidR="003A233D" w:rsidRDefault="003A233D" w:rsidP="00811B03">
            <w:pPr>
              <w:spacing w:after="0" w:line="240" w:lineRule="auto"/>
              <w:jc w:val="left"/>
              <w:rPr>
                <w:rFonts w:eastAsia="Times New Roman" w:cs="Arial"/>
                <w:color w:val="000000"/>
                <w:szCs w:val="18"/>
                <w:lang w:eastAsia="en-GB"/>
              </w:rPr>
            </w:pPr>
          </w:p>
          <w:p w14:paraId="12B2A77C" w14:textId="77777777" w:rsidR="003A233D" w:rsidRDefault="003A233D" w:rsidP="00811B03">
            <w:pPr>
              <w:spacing w:after="0" w:line="240" w:lineRule="auto"/>
              <w:jc w:val="left"/>
              <w:rPr>
                <w:rFonts w:eastAsia="Times New Roman" w:cs="Arial"/>
                <w:color w:val="000000"/>
                <w:szCs w:val="18"/>
                <w:lang w:eastAsia="en-GB"/>
              </w:rPr>
            </w:pPr>
          </w:p>
          <w:p w14:paraId="45BB78FE" w14:textId="77777777" w:rsidR="003A233D" w:rsidRDefault="003A233D" w:rsidP="00811B03">
            <w:pPr>
              <w:spacing w:after="0" w:line="240" w:lineRule="auto"/>
              <w:jc w:val="left"/>
              <w:rPr>
                <w:rFonts w:eastAsia="Times New Roman" w:cs="Arial"/>
                <w:color w:val="000000"/>
                <w:szCs w:val="18"/>
                <w:lang w:eastAsia="en-GB"/>
              </w:rPr>
            </w:pPr>
          </w:p>
          <w:p w14:paraId="391B7AF8" w14:textId="77777777" w:rsidR="003A233D" w:rsidRDefault="003A233D" w:rsidP="00811B03">
            <w:pPr>
              <w:spacing w:after="0" w:line="240" w:lineRule="auto"/>
              <w:jc w:val="left"/>
              <w:rPr>
                <w:rFonts w:eastAsia="Times New Roman" w:cs="Arial"/>
                <w:color w:val="000000"/>
                <w:szCs w:val="18"/>
                <w:lang w:eastAsia="en-GB"/>
              </w:rPr>
            </w:pPr>
          </w:p>
          <w:p w14:paraId="5E7B37E6" w14:textId="243BEA52" w:rsidR="003A233D" w:rsidRPr="00817F0C" w:rsidRDefault="003A233D"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BHC3.2</w:t>
            </w:r>
          </w:p>
        </w:tc>
        <w:tc>
          <w:tcPr>
            <w:tcW w:w="2199" w:type="dxa"/>
            <w:shd w:val="clear" w:color="D9E1F2" w:fill="D9E1F2"/>
            <w:vAlign w:val="center"/>
            <w:hideMark/>
          </w:tcPr>
          <w:p w14:paraId="6985D860" w14:textId="5A432F52" w:rsidR="003A233D" w:rsidRPr="00817F0C" w:rsidRDefault="003A233D" w:rsidP="00811B03">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Develop a new framework on vulnerability, responding to changes in needs arising from the Covid-19 pandemic</w:t>
            </w:r>
          </w:p>
        </w:tc>
        <w:tc>
          <w:tcPr>
            <w:tcW w:w="2028" w:type="dxa"/>
            <w:shd w:val="clear" w:color="D9E1F2" w:fill="C6E0B4"/>
            <w:vAlign w:val="center"/>
            <w:hideMark/>
          </w:tcPr>
          <w:p w14:paraId="4ECABF0E" w14:textId="77777777" w:rsidR="003A233D" w:rsidRPr="00817F0C" w:rsidRDefault="003A233D" w:rsidP="00811B03">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Narrative update on related work</w:t>
            </w:r>
          </w:p>
        </w:tc>
        <w:tc>
          <w:tcPr>
            <w:tcW w:w="1114" w:type="dxa"/>
            <w:shd w:val="clear" w:color="D9E1F2" w:fill="D9E1F2"/>
            <w:vAlign w:val="center"/>
            <w:hideMark/>
          </w:tcPr>
          <w:p w14:paraId="5310504E" w14:textId="2FEB2260" w:rsidR="003A233D" w:rsidRPr="00817F0C" w:rsidRDefault="003A233D" w:rsidP="00811B03">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Cllr Helen Pighills</w:t>
            </w:r>
          </w:p>
        </w:tc>
        <w:tc>
          <w:tcPr>
            <w:tcW w:w="1141" w:type="dxa"/>
            <w:shd w:val="clear" w:color="D9E1F2" w:fill="D9E1F2"/>
            <w:vAlign w:val="center"/>
            <w:hideMark/>
          </w:tcPr>
          <w:p w14:paraId="33E5A078" w14:textId="01F5DC77" w:rsidR="003A233D" w:rsidRPr="00817F0C" w:rsidRDefault="003A233D" w:rsidP="00811B03">
            <w:pPr>
              <w:spacing w:after="0" w:line="240" w:lineRule="auto"/>
              <w:jc w:val="left"/>
              <w:rPr>
                <w:rFonts w:eastAsia="Times New Roman" w:cs="Arial"/>
                <w:color w:val="000000"/>
                <w:szCs w:val="18"/>
                <w:lang w:eastAsia="en-GB"/>
              </w:rPr>
            </w:pPr>
            <w:r w:rsidRPr="00671AD0">
              <w:t>Harry Barrington-Mountford</w:t>
            </w:r>
          </w:p>
        </w:tc>
        <w:tc>
          <w:tcPr>
            <w:tcW w:w="6852" w:type="dxa"/>
            <w:shd w:val="clear" w:color="D9E1F2" w:fill="D0CECE"/>
            <w:vAlign w:val="center"/>
            <w:hideMark/>
          </w:tcPr>
          <w:p w14:paraId="0B49F729" w14:textId="29B0F4E3" w:rsidR="003A233D" w:rsidRPr="00817F0C" w:rsidRDefault="003A233D" w:rsidP="00811B03">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The Vale is currently undertaking a review of its Community Hub arrangements to learn lessons from our response to the pandemic. This will also feed into the ongoing work implementing the joint South and Vale Recovery Plan. Further, the insights gained over the last year will help to shape the development of the Healthy Communities Strategy.</w:t>
            </w:r>
            <w:r w:rsidRPr="00817F0C">
              <w:rPr>
                <w:rFonts w:eastAsia="Times New Roman" w:cs="Arial"/>
                <w:color w:val="000000"/>
                <w:szCs w:val="18"/>
                <w:lang w:eastAsia="en-GB"/>
              </w:rPr>
              <w:br/>
            </w:r>
            <w:r w:rsidRPr="00817F0C">
              <w:rPr>
                <w:rFonts w:eastAsia="Times New Roman" w:cs="Arial"/>
                <w:color w:val="000000"/>
                <w:szCs w:val="18"/>
                <w:lang w:eastAsia="en-GB"/>
              </w:rPr>
              <w:br/>
              <w:t>At a county level, work is being undertaken to develop a Systems Recovery Framework. The Vale is engaged with our partners providing input into this process.</w:t>
            </w:r>
          </w:p>
        </w:tc>
      </w:tr>
    </w:tbl>
    <w:p w14:paraId="5F3E256A" w14:textId="6E2E4B04" w:rsidR="00811B03" w:rsidRDefault="00811B03">
      <w:r>
        <w:br w:type="page"/>
      </w:r>
    </w:p>
    <w:p w14:paraId="0100CDCC" w14:textId="51ADBAF9" w:rsidR="00811B03" w:rsidRPr="00811B03" w:rsidRDefault="00811B03">
      <w:pPr>
        <w:rPr>
          <w:b/>
          <w:bCs/>
          <w:sz w:val="24"/>
          <w:szCs w:val="28"/>
        </w:rPr>
      </w:pPr>
      <w:r w:rsidRPr="00811B03">
        <w:rPr>
          <w:b/>
          <w:bCs/>
          <w:sz w:val="24"/>
          <w:szCs w:val="28"/>
        </w:rPr>
        <w:lastRenderedPageBreak/>
        <w:t>Performance 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2199"/>
        <w:gridCol w:w="2028"/>
        <w:gridCol w:w="1114"/>
        <w:gridCol w:w="1141"/>
        <w:gridCol w:w="6852"/>
      </w:tblGrid>
      <w:tr w:rsidR="00811B03" w:rsidRPr="00817F0C" w14:paraId="5D0AAFC9" w14:textId="77777777" w:rsidTr="00811B03">
        <w:trPr>
          <w:trHeight w:val="972"/>
        </w:trPr>
        <w:tc>
          <w:tcPr>
            <w:tcW w:w="2054" w:type="dxa"/>
            <w:shd w:val="clear" w:color="auto" w:fill="AEAAAA"/>
          </w:tcPr>
          <w:p w14:paraId="03273400" w14:textId="2DA1CE79" w:rsidR="00811B03" w:rsidRDefault="00811B03" w:rsidP="00811B03">
            <w:pPr>
              <w:spacing w:after="0" w:line="240" w:lineRule="auto"/>
              <w:jc w:val="left"/>
            </w:pPr>
            <w:r>
              <w:br w:type="page"/>
            </w:r>
            <w:r>
              <w:br w:type="page"/>
            </w:r>
          </w:p>
          <w:p w14:paraId="571F4C38" w14:textId="120289FE" w:rsidR="00811B03" w:rsidRDefault="00811B03" w:rsidP="00811B03">
            <w:pPr>
              <w:spacing w:after="0" w:line="240" w:lineRule="auto"/>
              <w:jc w:val="left"/>
              <w:rPr>
                <w:rFonts w:eastAsia="Times New Roman" w:cs="Arial"/>
                <w:color w:val="000000"/>
                <w:szCs w:val="18"/>
                <w:lang w:eastAsia="en-GB"/>
              </w:rPr>
            </w:pPr>
            <w:r w:rsidRPr="00AF4891">
              <w:rPr>
                <w:rFonts w:cs="Arial"/>
                <w:b/>
                <w:bCs/>
                <w:color w:val="000000"/>
                <w:szCs w:val="18"/>
              </w:rPr>
              <w:t>Corporate Plan ID</w:t>
            </w:r>
          </w:p>
        </w:tc>
        <w:tc>
          <w:tcPr>
            <w:tcW w:w="2199" w:type="dxa"/>
            <w:shd w:val="clear" w:color="auto" w:fill="AEAAAA"/>
            <w:vAlign w:val="center"/>
          </w:tcPr>
          <w:p w14:paraId="66BBF60E" w14:textId="06748C47" w:rsidR="00811B03" w:rsidRPr="00817F0C" w:rsidRDefault="00811B03" w:rsidP="00811B03">
            <w:pPr>
              <w:spacing w:after="0" w:line="240" w:lineRule="auto"/>
              <w:jc w:val="left"/>
              <w:rPr>
                <w:rFonts w:eastAsia="Times New Roman" w:cs="Arial"/>
                <w:color w:val="000000"/>
                <w:szCs w:val="18"/>
                <w:lang w:eastAsia="en-GB"/>
              </w:rPr>
            </w:pPr>
            <w:r w:rsidRPr="00AF4891">
              <w:rPr>
                <w:rFonts w:cs="Arial"/>
                <w:b/>
                <w:bCs/>
                <w:color w:val="000000"/>
                <w:szCs w:val="18"/>
              </w:rPr>
              <w:t>Stated Aim/Project description</w:t>
            </w:r>
          </w:p>
        </w:tc>
        <w:tc>
          <w:tcPr>
            <w:tcW w:w="2028" w:type="dxa"/>
            <w:shd w:val="clear" w:color="auto" w:fill="AEAAAA"/>
            <w:vAlign w:val="center"/>
          </w:tcPr>
          <w:p w14:paraId="53DB5EA3" w14:textId="40363059" w:rsidR="00811B03" w:rsidRPr="00817F0C" w:rsidRDefault="00811B03" w:rsidP="00811B03">
            <w:pPr>
              <w:spacing w:after="0" w:line="240" w:lineRule="auto"/>
              <w:jc w:val="left"/>
              <w:rPr>
                <w:rFonts w:eastAsia="Times New Roman" w:cs="Arial"/>
                <w:color w:val="000000"/>
                <w:szCs w:val="18"/>
                <w:lang w:eastAsia="en-GB"/>
              </w:rPr>
            </w:pPr>
            <w:r w:rsidRPr="00AF4891">
              <w:rPr>
                <w:rFonts w:cs="Arial"/>
                <w:b/>
                <w:bCs/>
                <w:color w:val="000000"/>
                <w:szCs w:val="18"/>
              </w:rPr>
              <w:t>Measure</w:t>
            </w:r>
          </w:p>
        </w:tc>
        <w:tc>
          <w:tcPr>
            <w:tcW w:w="1114" w:type="dxa"/>
            <w:shd w:val="clear" w:color="auto" w:fill="AEAAAA"/>
            <w:vAlign w:val="center"/>
          </w:tcPr>
          <w:p w14:paraId="79E994C7" w14:textId="77777777" w:rsidR="00811B03" w:rsidRPr="00AF4891" w:rsidRDefault="00811B03" w:rsidP="00811B03">
            <w:pPr>
              <w:spacing w:after="0" w:line="240" w:lineRule="auto"/>
              <w:jc w:val="left"/>
              <w:rPr>
                <w:rFonts w:cs="Arial"/>
                <w:b/>
                <w:bCs/>
                <w:color w:val="000000"/>
                <w:szCs w:val="18"/>
              </w:rPr>
            </w:pPr>
          </w:p>
          <w:p w14:paraId="21CA6E1B" w14:textId="10FD9D51" w:rsidR="00811B03" w:rsidRPr="00817F0C" w:rsidRDefault="00811B03" w:rsidP="00811B03">
            <w:pPr>
              <w:spacing w:after="0" w:line="240" w:lineRule="auto"/>
              <w:jc w:val="left"/>
              <w:rPr>
                <w:rFonts w:eastAsia="Times New Roman" w:cs="Arial"/>
                <w:color w:val="000000"/>
                <w:szCs w:val="18"/>
                <w:lang w:eastAsia="en-GB"/>
              </w:rPr>
            </w:pPr>
            <w:r w:rsidRPr="00AF4891">
              <w:rPr>
                <w:rFonts w:cs="Arial"/>
                <w:b/>
                <w:bCs/>
                <w:color w:val="000000"/>
                <w:szCs w:val="18"/>
              </w:rPr>
              <w:t xml:space="preserve">Cabinet Lead </w:t>
            </w:r>
            <w:r w:rsidRPr="00AF4891">
              <w:rPr>
                <w:rFonts w:cs="Arial"/>
                <w:b/>
                <w:bCs/>
                <w:color w:val="000000"/>
                <w:szCs w:val="18"/>
              </w:rPr>
              <w:br/>
            </w:r>
          </w:p>
        </w:tc>
        <w:tc>
          <w:tcPr>
            <w:tcW w:w="1141" w:type="dxa"/>
            <w:shd w:val="clear" w:color="auto" w:fill="AEAAAA"/>
            <w:vAlign w:val="center"/>
          </w:tcPr>
          <w:p w14:paraId="6DEEC1F2" w14:textId="6C88EC30" w:rsidR="00811B03" w:rsidRPr="00671AD0" w:rsidRDefault="00811B03" w:rsidP="00811B03">
            <w:pPr>
              <w:spacing w:after="0" w:line="240" w:lineRule="auto"/>
              <w:jc w:val="left"/>
            </w:pPr>
            <w:r>
              <w:rPr>
                <w:rFonts w:cs="Arial"/>
                <w:b/>
                <w:bCs/>
                <w:color w:val="000000"/>
                <w:szCs w:val="18"/>
              </w:rPr>
              <w:t>Officer Lead</w:t>
            </w:r>
          </w:p>
        </w:tc>
        <w:tc>
          <w:tcPr>
            <w:tcW w:w="6852" w:type="dxa"/>
            <w:shd w:val="clear" w:color="auto" w:fill="AEAAAA"/>
            <w:vAlign w:val="center"/>
          </w:tcPr>
          <w:p w14:paraId="7B934D55" w14:textId="5BD9DD61" w:rsidR="00811B03" w:rsidRPr="00817F0C" w:rsidRDefault="00811B03" w:rsidP="00811B03">
            <w:pPr>
              <w:spacing w:after="0" w:line="240" w:lineRule="auto"/>
              <w:jc w:val="left"/>
              <w:rPr>
                <w:rFonts w:eastAsia="Times New Roman" w:cs="Arial"/>
                <w:color w:val="000000"/>
                <w:szCs w:val="18"/>
                <w:lang w:eastAsia="en-GB"/>
              </w:rPr>
            </w:pPr>
            <w:r w:rsidRPr="00AF4891">
              <w:rPr>
                <w:rFonts w:cs="Arial"/>
                <w:b/>
                <w:bCs/>
                <w:color w:val="000000"/>
                <w:szCs w:val="18"/>
              </w:rPr>
              <w:t>Performance Update</w:t>
            </w:r>
          </w:p>
        </w:tc>
      </w:tr>
      <w:tr w:rsidR="003A233D" w:rsidRPr="00817F0C" w14:paraId="59F929AF" w14:textId="77777777" w:rsidTr="00934EFB">
        <w:trPr>
          <w:trHeight w:val="2025"/>
        </w:trPr>
        <w:tc>
          <w:tcPr>
            <w:tcW w:w="2054" w:type="dxa"/>
            <w:shd w:val="clear" w:color="D9E1F2" w:fill="D9E1F2"/>
          </w:tcPr>
          <w:p w14:paraId="70AA8129" w14:textId="77777777" w:rsidR="003A233D" w:rsidRDefault="003A233D" w:rsidP="00811B03">
            <w:pPr>
              <w:spacing w:after="0" w:line="240" w:lineRule="auto"/>
              <w:jc w:val="left"/>
              <w:rPr>
                <w:rFonts w:eastAsia="Times New Roman" w:cs="Arial"/>
                <w:color w:val="000000"/>
                <w:szCs w:val="18"/>
                <w:lang w:eastAsia="en-GB"/>
              </w:rPr>
            </w:pPr>
          </w:p>
          <w:p w14:paraId="5E1B10C7" w14:textId="77777777" w:rsidR="003A233D" w:rsidRDefault="003A233D" w:rsidP="00811B03">
            <w:pPr>
              <w:spacing w:after="0" w:line="240" w:lineRule="auto"/>
              <w:jc w:val="left"/>
              <w:rPr>
                <w:rFonts w:eastAsia="Times New Roman" w:cs="Arial"/>
                <w:color w:val="000000"/>
                <w:szCs w:val="18"/>
                <w:lang w:eastAsia="en-GB"/>
              </w:rPr>
            </w:pPr>
          </w:p>
          <w:p w14:paraId="1DCDCEA7" w14:textId="77777777" w:rsidR="003A233D" w:rsidRDefault="003A233D" w:rsidP="00811B03">
            <w:pPr>
              <w:spacing w:after="0" w:line="240" w:lineRule="auto"/>
              <w:jc w:val="left"/>
              <w:rPr>
                <w:rFonts w:eastAsia="Times New Roman" w:cs="Arial"/>
                <w:color w:val="000000"/>
                <w:szCs w:val="18"/>
                <w:lang w:eastAsia="en-GB"/>
              </w:rPr>
            </w:pPr>
          </w:p>
          <w:p w14:paraId="200913D3" w14:textId="77777777" w:rsidR="003A233D" w:rsidRDefault="003A233D" w:rsidP="00811B03">
            <w:pPr>
              <w:spacing w:after="0" w:line="240" w:lineRule="auto"/>
              <w:jc w:val="left"/>
              <w:rPr>
                <w:rFonts w:eastAsia="Times New Roman" w:cs="Arial"/>
                <w:color w:val="000000"/>
                <w:szCs w:val="18"/>
                <w:lang w:eastAsia="en-GB"/>
              </w:rPr>
            </w:pPr>
          </w:p>
          <w:p w14:paraId="35B3566D" w14:textId="66C4AB06" w:rsidR="003A233D" w:rsidRPr="00817F0C" w:rsidRDefault="003A233D"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BHC3.3</w:t>
            </w:r>
          </w:p>
        </w:tc>
        <w:tc>
          <w:tcPr>
            <w:tcW w:w="2199" w:type="dxa"/>
            <w:shd w:val="clear" w:color="D9E1F2" w:fill="D9E1F2"/>
            <w:vAlign w:val="center"/>
            <w:hideMark/>
          </w:tcPr>
          <w:p w14:paraId="7E3DB782" w14:textId="381C6DF6" w:rsidR="003A233D" w:rsidRPr="00817F0C" w:rsidRDefault="003A233D" w:rsidP="00811B03">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Review and Revise the Joint Taxi Licensing Policy</w:t>
            </w:r>
          </w:p>
        </w:tc>
        <w:tc>
          <w:tcPr>
            <w:tcW w:w="2028" w:type="dxa"/>
            <w:shd w:val="clear" w:color="D9E1F2" w:fill="C6E0B4"/>
            <w:vAlign w:val="center"/>
            <w:hideMark/>
          </w:tcPr>
          <w:p w14:paraId="20B5F36F" w14:textId="04AF81A2" w:rsidR="003A233D" w:rsidRPr="00817F0C" w:rsidRDefault="003A233D" w:rsidP="00811B03">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Narrative update on the JTLP</w:t>
            </w:r>
          </w:p>
        </w:tc>
        <w:tc>
          <w:tcPr>
            <w:tcW w:w="1114" w:type="dxa"/>
            <w:shd w:val="clear" w:color="D9E1F2" w:fill="D9E1F2"/>
            <w:vAlign w:val="center"/>
            <w:hideMark/>
          </w:tcPr>
          <w:p w14:paraId="7F48B0E1" w14:textId="6A92772B" w:rsidR="003A233D" w:rsidRPr="00817F0C" w:rsidRDefault="003A233D" w:rsidP="00811B03">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Cllr Helen Pighills</w:t>
            </w:r>
          </w:p>
        </w:tc>
        <w:tc>
          <w:tcPr>
            <w:tcW w:w="1141" w:type="dxa"/>
            <w:shd w:val="clear" w:color="D9E1F2" w:fill="D9E1F2"/>
            <w:vAlign w:val="center"/>
            <w:hideMark/>
          </w:tcPr>
          <w:p w14:paraId="22B6937D" w14:textId="2CD70D19" w:rsidR="003A233D" w:rsidRPr="00817F0C" w:rsidRDefault="003A233D" w:rsidP="00811B03">
            <w:pPr>
              <w:spacing w:after="0" w:line="240" w:lineRule="auto"/>
              <w:jc w:val="left"/>
              <w:rPr>
                <w:rFonts w:eastAsia="Times New Roman" w:cs="Arial"/>
                <w:color w:val="000000"/>
                <w:szCs w:val="18"/>
                <w:lang w:eastAsia="en-GB"/>
              </w:rPr>
            </w:pPr>
            <w:r w:rsidRPr="00671AD0">
              <w:t>Liz Hayden</w:t>
            </w:r>
          </w:p>
        </w:tc>
        <w:tc>
          <w:tcPr>
            <w:tcW w:w="6852" w:type="dxa"/>
            <w:shd w:val="clear" w:color="D9E1F2" w:fill="D0CECE"/>
            <w:vAlign w:val="center"/>
            <w:hideMark/>
          </w:tcPr>
          <w:p w14:paraId="5144DDAD" w14:textId="550AAD83" w:rsidR="003A233D" w:rsidRPr="00817F0C" w:rsidRDefault="003A233D" w:rsidP="00811B03">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 xml:space="preserve">The General Licensing Committee of both the Vale and South Oxfordshire have approved a revised joint taxi policy. This </w:t>
            </w:r>
            <w:r w:rsidR="000D1972">
              <w:rPr>
                <w:rFonts w:eastAsia="Times New Roman" w:cs="Arial"/>
                <w:color w:val="000000"/>
                <w:szCs w:val="18"/>
                <w:lang w:eastAsia="en-GB"/>
              </w:rPr>
              <w:t>came into effect on</w:t>
            </w:r>
            <w:r w:rsidRPr="00817F0C">
              <w:rPr>
                <w:rFonts w:eastAsia="Times New Roman" w:cs="Arial"/>
                <w:color w:val="000000"/>
                <w:szCs w:val="18"/>
                <w:lang w:eastAsia="en-GB"/>
              </w:rPr>
              <w:t>26 June 2021. The Licensing Team will advise existing drivers of the changes, and how it will affect them, when they apply for a renewal.</w:t>
            </w:r>
            <w:r w:rsidRPr="00817F0C">
              <w:rPr>
                <w:rFonts w:eastAsia="Times New Roman" w:cs="Arial"/>
                <w:color w:val="000000"/>
                <w:szCs w:val="18"/>
                <w:lang w:eastAsia="en-GB"/>
              </w:rPr>
              <w:br/>
            </w:r>
            <w:r w:rsidRPr="00817F0C">
              <w:rPr>
                <w:rFonts w:eastAsia="Times New Roman" w:cs="Arial"/>
                <w:color w:val="000000"/>
                <w:szCs w:val="18"/>
                <w:lang w:eastAsia="en-GB"/>
              </w:rPr>
              <w:br/>
              <w:t>Work is also starting to review the current tariff for taxi licences in the Vale – a process which will include a consultation with the trade. This will go to Cabinet for a decision later this year.</w:t>
            </w:r>
          </w:p>
        </w:tc>
      </w:tr>
      <w:tr w:rsidR="003A233D" w:rsidRPr="00817F0C" w14:paraId="7BBB6FEB" w14:textId="77777777" w:rsidTr="00934EFB">
        <w:trPr>
          <w:trHeight w:val="4275"/>
        </w:trPr>
        <w:tc>
          <w:tcPr>
            <w:tcW w:w="2054" w:type="dxa"/>
            <w:shd w:val="clear" w:color="D9E1F2" w:fill="D9E1F2"/>
          </w:tcPr>
          <w:p w14:paraId="715DD2AD" w14:textId="77777777" w:rsidR="003A233D" w:rsidRDefault="003A233D" w:rsidP="00811B03">
            <w:pPr>
              <w:spacing w:after="0" w:line="240" w:lineRule="auto"/>
              <w:jc w:val="left"/>
              <w:rPr>
                <w:rFonts w:eastAsia="Times New Roman" w:cs="Arial"/>
                <w:color w:val="000000"/>
                <w:szCs w:val="18"/>
                <w:lang w:eastAsia="en-GB"/>
              </w:rPr>
            </w:pPr>
          </w:p>
          <w:p w14:paraId="311DE19D" w14:textId="77777777" w:rsidR="003A233D" w:rsidRDefault="003A233D" w:rsidP="00811B03">
            <w:pPr>
              <w:spacing w:after="0" w:line="240" w:lineRule="auto"/>
              <w:jc w:val="left"/>
              <w:rPr>
                <w:rFonts w:eastAsia="Times New Roman" w:cs="Arial"/>
                <w:color w:val="000000"/>
                <w:szCs w:val="18"/>
                <w:lang w:eastAsia="en-GB"/>
              </w:rPr>
            </w:pPr>
          </w:p>
          <w:p w14:paraId="59832B37" w14:textId="77777777" w:rsidR="003A233D" w:rsidRDefault="003A233D" w:rsidP="00811B03">
            <w:pPr>
              <w:spacing w:after="0" w:line="240" w:lineRule="auto"/>
              <w:jc w:val="left"/>
              <w:rPr>
                <w:rFonts w:eastAsia="Times New Roman" w:cs="Arial"/>
                <w:color w:val="000000"/>
                <w:szCs w:val="18"/>
                <w:lang w:eastAsia="en-GB"/>
              </w:rPr>
            </w:pPr>
          </w:p>
          <w:p w14:paraId="4646501C" w14:textId="77777777" w:rsidR="003A233D" w:rsidRDefault="003A233D" w:rsidP="00811B03">
            <w:pPr>
              <w:spacing w:after="0" w:line="240" w:lineRule="auto"/>
              <w:jc w:val="left"/>
              <w:rPr>
                <w:rFonts w:eastAsia="Times New Roman" w:cs="Arial"/>
                <w:color w:val="000000"/>
                <w:szCs w:val="18"/>
                <w:lang w:eastAsia="en-GB"/>
              </w:rPr>
            </w:pPr>
          </w:p>
          <w:p w14:paraId="3CE420EE" w14:textId="77777777" w:rsidR="003A233D" w:rsidRDefault="003A233D" w:rsidP="00811B03">
            <w:pPr>
              <w:spacing w:after="0" w:line="240" w:lineRule="auto"/>
              <w:jc w:val="left"/>
              <w:rPr>
                <w:rFonts w:eastAsia="Times New Roman" w:cs="Arial"/>
                <w:color w:val="000000"/>
                <w:szCs w:val="18"/>
                <w:lang w:eastAsia="en-GB"/>
              </w:rPr>
            </w:pPr>
          </w:p>
          <w:p w14:paraId="46B1F650" w14:textId="77777777" w:rsidR="003A233D" w:rsidRDefault="003A233D" w:rsidP="00811B03">
            <w:pPr>
              <w:spacing w:after="0" w:line="240" w:lineRule="auto"/>
              <w:jc w:val="left"/>
              <w:rPr>
                <w:rFonts w:eastAsia="Times New Roman" w:cs="Arial"/>
                <w:color w:val="000000"/>
                <w:szCs w:val="18"/>
                <w:lang w:eastAsia="en-GB"/>
              </w:rPr>
            </w:pPr>
          </w:p>
          <w:p w14:paraId="11EF6C7B" w14:textId="77777777" w:rsidR="003A233D" w:rsidRDefault="003A233D" w:rsidP="00811B03">
            <w:pPr>
              <w:spacing w:after="0" w:line="240" w:lineRule="auto"/>
              <w:jc w:val="left"/>
              <w:rPr>
                <w:rFonts w:eastAsia="Times New Roman" w:cs="Arial"/>
                <w:color w:val="000000"/>
                <w:szCs w:val="18"/>
                <w:lang w:eastAsia="en-GB"/>
              </w:rPr>
            </w:pPr>
          </w:p>
          <w:p w14:paraId="009BF745" w14:textId="77777777" w:rsidR="003A233D" w:rsidRDefault="003A233D" w:rsidP="00811B03">
            <w:pPr>
              <w:spacing w:after="0" w:line="240" w:lineRule="auto"/>
              <w:jc w:val="left"/>
              <w:rPr>
                <w:rFonts w:eastAsia="Times New Roman" w:cs="Arial"/>
                <w:color w:val="000000"/>
                <w:szCs w:val="18"/>
                <w:lang w:eastAsia="en-GB"/>
              </w:rPr>
            </w:pPr>
          </w:p>
          <w:p w14:paraId="4467F2B7" w14:textId="77777777" w:rsidR="003A233D" w:rsidRDefault="003A233D" w:rsidP="00811B03">
            <w:pPr>
              <w:spacing w:after="0" w:line="240" w:lineRule="auto"/>
              <w:jc w:val="left"/>
              <w:rPr>
                <w:rFonts w:eastAsia="Times New Roman" w:cs="Arial"/>
                <w:color w:val="000000"/>
                <w:szCs w:val="18"/>
                <w:lang w:eastAsia="en-GB"/>
              </w:rPr>
            </w:pPr>
          </w:p>
          <w:p w14:paraId="0334FC6B" w14:textId="61395293" w:rsidR="003A233D" w:rsidRPr="00817F0C" w:rsidRDefault="003A233D"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BHC3.4</w:t>
            </w:r>
          </w:p>
        </w:tc>
        <w:tc>
          <w:tcPr>
            <w:tcW w:w="2199" w:type="dxa"/>
            <w:shd w:val="clear" w:color="D9E1F2" w:fill="D9E1F2"/>
            <w:vAlign w:val="center"/>
            <w:hideMark/>
          </w:tcPr>
          <w:p w14:paraId="46C117BC" w14:textId="3C076831" w:rsidR="003A233D" w:rsidRPr="00817F0C" w:rsidRDefault="003A233D" w:rsidP="00811B03">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Take a key role in countywide homelessness prevention and provision for young people, those with mental health conditions and review of adult homelessness pathway</w:t>
            </w:r>
          </w:p>
        </w:tc>
        <w:tc>
          <w:tcPr>
            <w:tcW w:w="2028" w:type="dxa"/>
            <w:shd w:val="clear" w:color="D9E1F2" w:fill="C6E0B4"/>
            <w:vAlign w:val="center"/>
            <w:hideMark/>
          </w:tcPr>
          <w:p w14:paraId="78B8561E" w14:textId="65F071FC" w:rsidR="003A233D" w:rsidRPr="00817F0C" w:rsidRDefault="003A233D" w:rsidP="00811B03">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Narrative update on influencing/partnership activity, new initiatives.</w:t>
            </w:r>
            <w:r w:rsidRPr="00817F0C">
              <w:rPr>
                <w:rFonts w:eastAsia="Times New Roman" w:cs="Arial"/>
                <w:color w:val="000000"/>
                <w:szCs w:val="18"/>
                <w:lang w:eastAsia="en-GB"/>
              </w:rPr>
              <w:br/>
            </w:r>
            <w:r w:rsidRPr="00817F0C">
              <w:rPr>
                <w:rFonts w:eastAsia="Times New Roman" w:cs="Arial"/>
                <w:color w:val="000000"/>
                <w:szCs w:val="18"/>
                <w:lang w:eastAsia="en-GB"/>
              </w:rPr>
              <w:br/>
              <w:t>Quantitative update on successful homelessness cases + other homelessness stats, TA stats including average length of stay etc.</w:t>
            </w:r>
          </w:p>
        </w:tc>
        <w:tc>
          <w:tcPr>
            <w:tcW w:w="1114" w:type="dxa"/>
            <w:shd w:val="clear" w:color="D9E1F2" w:fill="D9E1F2"/>
            <w:vAlign w:val="center"/>
            <w:hideMark/>
          </w:tcPr>
          <w:p w14:paraId="52CCC066" w14:textId="0FF2929A" w:rsidR="003A233D" w:rsidRPr="00817F0C" w:rsidRDefault="003A233D" w:rsidP="00811B03">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Cllr Helen Pighills</w:t>
            </w:r>
          </w:p>
        </w:tc>
        <w:tc>
          <w:tcPr>
            <w:tcW w:w="1141" w:type="dxa"/>
            <w:shd w:val="clear" w:color="D9E1F2" w:fill="D9E1F2"/>
            <w:vAlign w:val="center"/>
            <w:hideMark/>
          </w:tcPr>
          <w:p w14:paraId="13FDDA81" w14:textId="0EE40E54" w:rsidR="003A233D" w:rsidRPr="00817F0C" w:rsidRDefault="003A233D" w:rsidP="00811B03">
            <w:pPr>
              <w:spacing w:after="0" w:line="240" w:lineRule="auto"/>
              <w:jc w:val="left"/>
              <w:rPr>
                <w:rFonts w:eastAsia="Times New Roman" w:cs="Arial"/>
                <w:color w:val="000000"/>
                <w:szCs w:val="18"/>
                <w:lang w:eastAsia="en-GB"/>
              </w:rPr>
            </w:pPr>
            <w:r w:rsidRPr="00671AD0">
              <w:t>Liz Hayden</w:t>
            </w:r>
          </w:p>
        </w:tc>
        <w:tc>
          <w:tcPr>
            <w:tcW w:w="6852" w:type="dxa"/>
            <w:shd w:val="clear" w:color="D9E1F2" w:fill="D0CECE"/>
            <w:vAlign w:val="center"/>
            <w:hideMark/>
          </w:tcPr>
          <w:p w14:paraId="0CB44B5A" w14:textId="77777777" w:rsidR="003A233D" w:rsidRPr="00817F0C" w:rsidRDefault="003A233D" w:rsidP="00811B03">
            <w:pPr>
              <w:spacing w:after="0" w:line="240" w:lineRule="auto"/>
              <w:jc w:val="left"/>
              <w:rPr>
                <w:rFonts w:eastAsia="Times New Roman" w:cs="Arial"/>
                <w:color w:val="000000"/>
                <w:szCs w:val="18"/>
                <w:lang w:eastAsia="en-GB"/>
              </w:rPr>
            </w:pPr>
            <w:r w:rsidRPr="00817F0C">
              <w:rPr>
                <w:rFonts w:eastAsia="Times New Roman" w:cs="Arial"/>
                <w:color w:val="000000"/>
                <w:szCs w:val="18"/>
                <w:lang w:eastAsia="en-GB"/>
              </w:rPr>
              <w:t>The second phase of the South and Vale Housing First project is nearly complete. This project aims to take entrenched rough sleepers off the streets by offering them intensive, tailored and open-ended support without any preconditions.</w:t>
            </w:r>
            <w:r w:rsidRPr="00817F0C">
              <w:rPr>
                <w:rFonts w:eastAsia="Times New Roman" w:cs="Arial"/>
                <w:color w:val="000000"/>
                <w:szCs w:val="18"/>
                <w:lang w:eastAsia="en-GB"/>
              </w:rPr>
              <w:br/>
            </w:r>
            <w:r w:rsidRPr="00817F0C">
              <w:rPr>
                <w:rFonts w:eastAsia="Times New Roman" w:cs="Arial"/>
                <w:color w:val="000000"/>
                <w:szCs w:val="18"/>
                <w:lang w:eastAsia="en-GB"/>
              </w:rPr>
              <w:br/>
              <w:t>The Vale has also recently adopted Oxfordshire’s Homelessness and Rough Sleeping Strategy. This strategy was developed in response to a Crisis report on homelessness within the county and a review conducted by the Safeguarding Adults Board. It has five key priorities:</w:t>
            </w:r>
            <w:r w:rsidRPr="00817F0C">
              <w:rPr>
                <w:rFonts w:eastAsia="Times New Roman" w:cs="Arial"/>
                <w:color w:val="000000"/>
                <w:szCs w:val="18"/>
                <w:lang w:eastAsia="en-GB"/>
              </w:rPr>
              <w:br/>
            </w:r>
            <w:r w:rsidRPr="00817F0C">
              <w:rPr>
                <w:rFonts w:eastAsia="Times New Roman" w:cs="Arial"/>
                <w:color w:val="000000"/>
                <w:szCs w:val="18"/>
                <w:lang w:eastAsia="en-GB"/>
              </w:rPr>
              <w:br/>
              <w:t>1. Proactively prevent homelessness</w:t>
            </w:r>
            <w:r w:rsidRPr="00817F0C">
              <w:rPr>
                <w:rFonts w:eastAsia="Times New Roman" w:cs="Arial"/>
                <w:color w:val="000000"/>
                <w:szCs w:val="18"/>
                <w:lang w:eastAsia="en-GB"/>
              </w:rPr>
              <w:br/>
              <w:t>2. Rapid response to rough sleeping</w:t>
            </w:r>
            <w:r w:rsidRPr="00817F0C">
              <w:rPr>
                <w:rFonts w:eastAsia="Times New Roman" w:cs="Arial"/>
                <w:color w:val="000000"/>
                <w:szCs w:val="18"/>
                <w:lang w:eastAsia="en-GB"/>
              </w:rPr>
              <w:br/>
              <w:t>3. Focus on the person, not the problem</w:t>
            </w:r>
            <w:r w:rsidRPr="00817F0C">
              <w:rPr>
                <w:rFonts w:eastAsia="Times New Roman" w:cs="Arial"/>
                <w:color w:val="000000"/>
                <w:szCs w:val="18"/>
                <w:lang w:eastAsia="en-GB"/>
              </w:rPr>
              <w:br/>
              <w:t>4. Timely move on</w:t>
            </w:r>
            <w:r w:rsidRPr="00817F0C">
              <w:rPr>
                <w:rFonts w:eastAsia="Times New Roman" w:cs="Arial"/>
                <w:color w:val="000000"/>
                <w:szCs w:val="18"/>
                <w:lang w:eastAsia="en-GB"/>
              </w:rPr>
              <w:br/>
              <w:t>5. The right home in the right place</w:t>
            </w:r>
            <w:r w:rsidRPr="00817F0C">
              <w:rPr>
                <w:rFonts w:eastAsia="Times New Roman" w:cs="Arial"/>
                <w:color w:val="000000"/>
                <w:szCs w:val="18"/>
                <w:lang w:eastAsia="en-GB"/>
              </w:rPr>
              <w:br/>
            </w:r>
            <w:r w:rsidRPr="00817F0C">
              <w:rPr>
                <w:rFonts w:eastAsia="Times New Roman" w:cs="Arial"/>
                <w:color w:val="000000"/>
                <w:szCs w:val="18"/>
                <w:lang w:eastAsia="en-GB"/>
              </w:rPr>
              <w:br/>
              <w:t>It is believed that the Strategy will complement the Vale’s current approach to preventing homelessness and rough sleeping.</w:t>
            </w:r>
          </w:p>
        </w:tc>
      </w:tr>
    </w:tbl>
    <w:p w14:paraId="11EAC4E3" w14:textId="44681A74" w:rsidR="00EE169B" w:rsidRDefault="00EE169B" w:rsidP="001E7AA8">
      <w:pPr>
        <w:rPr>
          <w:rFonts w:cs="Arial"/>
          <w:b/>
          <w:bCs/>
          <w:color w:val="000000" w:themeColor="text1"/>
          <w:sz w:val="24"/>
          <w:szCs w:val="24"/>
        </w:rPr>
        <w:sectPr w:rsidR="00EE169B" w:rsidSect="000917C8">
          <w:pgSz w:w="16838" w:h="11906" w:orient="landscape"/>
          <w:pgMar w:top="720" w:right="720" w:bottom="720" w:left="720" w:header="709" w:footer="709" w:gutter="0"/>
          <w:cols w:space="708"/>
          <w:docGrid w:linePitch="360"/>
        </w:sectPr>
      </w:pPr>
      <w:r>
        <w:rPr>
          <w:rFonts w:cs="Arial"/>
          <w:b/>
          <w:bCs/>
          <w:color w:val="000000" w:themeColor="text1"/>
          <w:sz w:val="24"/>
          <w:szCs w:val="24"/>
        </w:rPr>
        <w:fldChar w:fldCharType="end"/>
      </w:r>
    </w:p>
    <w:p w14:paraId="51593C0B" w14:textId="1479222C" w:rsidR="003C533C" w:rsidRDefault="003C533C" w:rsidP="007B6DB5">
      <w:pPr>
        <w:rPr>
          <w:rFonts w:cs="Arial"/>
          <w:sz w:val="24"/>
          <w:szCs w:val="24"/>
        </w:rPr>
      </w:pPr>
      <w:r>
        <w:rPr>
          <w:noProof/>
        </w:rPr>
        <w:lastRenderedPageBreak/>
        <mc:AlternateContent>
          <mc:Choice Requires="wps">
            <w:drawing>
              <wp:anchor distT="0" distB="0" distL="114300" distR="114300" simplePos="0" relativeHeight="251639296" behindDoc="0" locked="0" layoutInCell="1" allowOverlap="1" wp14:anchorId="0620AC82" wp14:editId="679EE15E">
                <wp:simplePos x="0" y="0"/>
                <wp:positionH relativeFrom="margin">
                  <wp:align>center</wp:align>
                </wp:positionH>
                <wp:positionV relativeFrom="paragraph">
                  <wp:posOffset>47625</wp:posOffset>
                </wp:positionV>
                <wp:extent cx="9709200" cy="496800"/>
                <wp:effectExtent l="38100" t="38100" r="44450" b="36830"/>
                <wp:wrapNone/>
                <wp:docPr id="6" name="TextBox 1"/>
                <wp:cNvGraphicFramePr/>
                <a:graphic xmlns:a="http://schemas.openxmlformats.org/drawingml/2006/main">
                  <a:graphicData uri="http://schemas.microsoft.com/office/word/2010/wordprocessingShape">
                    <wps:wsp>
                      <wps:cNvSpPr txBox="1"/>
                      <wps:spPr>
                        <a:xfrm>
                          <a:off x="0" y="0"/>
                          <a:ext cx="9709200" cy="496800"/>
                        </a:xfrm>
                        <a:prstGeom prst="rect">
                          <a:avLst/>
                        </a:prstGeom>
                        <a:noFill/>
                        <a:ln w="76200">
                          <a:solidFill>
                            <a:schemeClr val="accent4"/>
                          </a:solidFill>
                        </a:ln>
                      </wps:spPr>
                      <wps:txbx>
                        <w:txbxContent>
                          <w:p w14:paraId="04DE4C75" w14:textId="38757A6F" w:rsidR="004B793F" w:rsidRPr="00146F95" w:rsidRDefault="004B793F" w:rsidP="00E10DD8">
                            <w:pPr>
                              <w:pStyle w:val="Heading2"/>
                            </w:pPr>
                            <w:bookmarkStart w:id="10" w:name="_Toc82073528"/>
                            <w:r w:rsidRPr="00146F95">
                              <w:t>Theme 4:  Building Stable Finances</w:t>
                            </w:r>
                            <w:bookmarkEnd w:id="10"/>
                            <w:r w:rsidRPr="00146F95">
                              <w:t xml:space="preserve">  </w:t>
                            </w:r>
                          </w:p>
                          <w:p w14:paraId="5F27C9E4" w14:textId="77777777" w:rsidR="004B793F" w:rsidRPr="00863A71" w:rsidRDefault="004B793F" w:rsidP="003C533C">
                            <w:pPr>
                              <w:jc w:val="center"/>
                              <w:rPr>
                                <w:color w:val="ED7D31" w:themeColor="accent2"/>
                              </w:rPr>
                            </w:pPr>
                            <w:r w:rsidRPr="00863A71">
                              <w:rPr>
                                <w:rFonts w:hAnsi="Calibri"/>
                                <w:color w:val="ED7D31" w:themeColor="accent2"/>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20AC82" id="_x0000_s1033" type="#_x0000_t202" style="position:absolute;left:0;text-align:left;margin-left:0;margin-top:3.75pt;width:764.5pt;height:39.1pt;z-index:251639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" filled="f" strokecolor="#ffc000 [3207]" strokeweight="6pt">
                <v:textbox>
                  <w:txbxContent>
                    <w:p w14:paraId="04DE4C75" w14:textId="38757A6F" w:rsidR="004B793F" w:rsidRPr="00146F95" w:rsidRDefault="004B793F" w:rsidP="00E10DD8">
                      <w:pPr>
                        <w:pStyle w:val="Heading2"/>
                      </w:pPr>
                      <w:bookmarkStart w:id="17" w:name="_Toc82073528"/>
                      <w:r w:rsidRPr="00146F95">
                        <w:t>Theme 4:  Building Stable Finances</w:t>
                      </w:r>
                      <w:bookmarkEnd w:id="17"/>
                      <w:r w:rsidRPr="00146F95">
                        <w:t xml:space="preserve">  </w:t>
                      </w:r>
                    </w:p>
                    <w:p w14:paraId="5F27C9E4" w14:textId="77777777" w:rsidR="004B793F" w:rsidRPr="00863A71" w:rsidRDefault="004B793F" w:rsidP="003C533C">
                      <w:pPr>
                        <w:jc w:val="center"/>
                        <w:rPr>
                          <w:color w:val="ED7D31" w:themeColor="accent2"/>
                        </w:rPr>
                      </w:pPr>
                      <w:r w:rsidRPr="00863A71">
                        <w:rPr>
                          <w:rFonts w:hAnsi="Calibri"/>
                          <w:color w:val="ED7D31" w:themeColor="accent2"/>
                          <w:kern w:val="24"/>
                          <w:sz w:val="36"/>
                          <w:szCs w:val="36"/>
                        </w:rPr>
                        <w:t xml:space="preserve"> </w:t>
                      </w:r>
                    </w:p>
                  </w:txbxContent>
                </v:textbox>
                <w10:wrap anchorx="margin"/>
              </v:shape>
            </w:pict>
          </mc:Fallback>
        </mc:AlternateContent>
      </w:r>
    </w:p>
    <w:p w14:paraId="69FEC356" w14:textId="20A0681B" w:rsidR="00771F0A" w:rsidRDefault="00771F0A" w:rsidP="00771F0A">
      <w:pPr>
        <w:ind w:right="5216"/>
        <w:rPr>
          <w:rFonts w:cs="Arial"/>
          <w:sz w:val="24"/>
          <w:szCs w:val="24"/>
        </w:rPr>
      </w:pPr>
    </w:p>
    <w:p w14:paraId="44C6A7CE" w14:textId="77777777" w:rsidR="00141F75" w:rsidRDefault="00141F75" w:rsidP="00771F0A">
      <w:pPr>
        <w:ind w:right="5216"/>
        <w:rPr>
          <w:rFonts w:cs="Arial"/>
          <w:b/>
          <w:bCs/>
          <w:color w:val="000000" w:themeColor="text1"/>
          <w:sz w:val="24"/>
          <w:szCs w:val="24"/>
        </w:rPr>
      </w:pPr>
    </w:p>
    <w:p w14:paraId="0A758E92" w14:textId="223D8337" w:rsidR="00A75D25" w:rsidRDefault="0025244D" w:rsidP="00771F0A">
      <w:pPr>
        <w:ind w:right="5216"/>
        <w:rPr>
          <w:rFonts w:cs="Arial"/>
          <w:b/>
          <w:bCs/>
          <w:color w:val="000000" w:themeColor="text1"/>
          <w:sz w:val="24"/>
          <w:szCs w:val="24"/>
        </w:rPr>
      </w:pPr>
      <w:r w:rsidRPr="001C4A16">
        <w:rPr>
          <w:noProof/>
        </w:rPr>
        <w:drawing>
          <wp:anchor distT="0" distB="0" distL="114300" distR="114300" simplePos="0" relativeHeight="251651584" behindDoc="0" locked="0" layoutInCell="1" allowOverlap="1" wp14:anchorId="4EF4DE9D" wp14:editId="5538B0CF">
            <wp:simplePos x="0" y="0"/>
            <wp:positionH relativeFrom="column">
              <wp:posOffset>6711315</wp:posOffset>
            </wp:positionH>
            <wp:positionV relativeFrom="paragraph">
              <wp:posOffset>97155</wp:posOffset>
            </wp:positionV>
            <wp:extent cx="2934929" cy="34557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47" r="42041"/>
                    <a:stretch/>
                  </pic:blipFill>
                  <pic:spPr bwMode="auto">
                    <a:xfrm>
                      <a:off x="0" y="0"/>
                      <a:ext cx="2934929" cy="3455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F0A" w:rsidRPr="001C4A16">
        <w:rPr>
          <w:rFonts w:cs="Arial"/>
          <w:b/>
          <w:bCs/>
          <w:color w:val="000000" w:themeColor="text1"/>
          <w:sz w:val="24"/>
          <w:szCs w:val="24"/>
        </w:rPr>
        <w:t xml:space="preserve">Strategic Lead – </w:t>
      </w:r>
      <w:r w:rsidR="00174B8F" w:rsidRPr="001C4A16">
        <w:rPr>
          <w:rFonts w:cs="Arial"/>
          <w:b/>
          <w:bCs/>
          <w:color w:val="000000" w:themeColor="text1"/>
          <w:sz w:val="24"/>
          <w:szCs w:val="24"/>
        </w:rPr>
        <w:t>Simon Hewings</w:t>
      </w:r>
      <w:r w:rsidR="001C4A16" w:rsidRPr="001C4A16">
        <w:rPr>
          <w:rFonts w:cs="Arial"/>
          <w:b/>
          <w:bCs/>
          <w:color w:val="000000" w:themeColor="text1"/>
          <w:sz w:val="24"/>
          <w:szCs w:val="24"/>
        </w:rPr>
        <w:t xml:space="preserve"> – Head of Finance</w:t>
      </w:r>
    </w:p>
    <w:p w14:paraId="7DC18DFF" w14:textId="77777777" w:rsidR="00CB2DE0" w:rsidRDefault="004F4FAC" w:rsidP="00F67355">
      <w:pPr>
        <w:spacing w:after="0"/>
        <w:ind w:right="5216"/>
        <w:rPr>
          <w:rFonts w:cs="Arial"/>
          <w:sz w:val="24"/>
          <w:szCs w:val="24"/>
        </w:rPr>
      </w:pPr>
      <w:r w:rsidRPr="004F4FAC">
        <w:rPr>
          <w:rFonts w:cs="Arial"/>
          <w:sz w:val="24"/>
          <w:szCs w:val="24"/>
        </w:rPr>
        <w:t xml:space="preserve">We will: </w:t>
      </w:r>
    </w:p>
    <w:p w14:paraId="16AE90F4" w14:textId="77777777" w:rsidR="00CB2DE0" w:rsidRDefault="004F4FAC" w:rsidP="00F67355">
      <w:pPr>
        <w:pStyle w:val="ListParagraph"/>
        <w:numPr>
          <w:ilvl w:val="0"/>
          <w:numId w:val="35"/>
        </w:numPr>
        <w:ind w:right="5216"/>
        <w:jc w:val="both"/>
        <w:rPr>
          <w:rFonts w:ascii="Arial" w:hAnsi="Arial" w:cs="Arial"/>
        </w:rPr>
      </w:pPr>
      <w:r w:rsidRPr="00CB2DE0">
        <w:rPr>
          <w:rFonts w:ascii="Arial" w:hAnsi="Arial" w:cs="Arial"/>
        </w:rPr>
        <w:t>manage the council’s resources responsibly and make effective use of the council’s assets</w:t>
      </w:r>
    </w:p>
    <w:p w14:paraId="4ED094CA" w14:textId="77777777" w:rsidR="00CB2DE0" w:rsidRDefault="004F4FAC" w:rsidP="00F67355">
      <w:pPr>
        <w:pStyle w:val="ListParagraph"/>
        <w:numPr>
          <w:ilvl w:val="0"/>
          <w:numId w:val="35"/>
        </w:numPr>
        <w:ind w:right="5216"/>
        <w:jc w:val="both"/>
        <w:rPr>
          <w:rFonts w:ascii="Arial" w:hAnsi="Arial" w:cs="Arial"/>
        </w:rPr>
      </w:pPr>
      <w:r w:rsidRPr="00CB2DE0">
        <w:rPr>
          <w:rFonts w:ascii="Arial" w:hAnsi="Arial" w:cs="Arial"/>
        </w:rPr>
        <w:t>do our best to build financial resilience to protect the council against future uncertainties</w:t>
      </w:r>
    </w:p>
    <w:p w14:paraId="449E23E8" w14:textId="4539A08A" w:rsidR="004F4FAC" w:rsidRPr="00CB2DE0" w:rsidRDefault="004F4FAC" w:rsidP="00F67355">
      <w:pPr>
        <w:pStyle w:val="ListParagraph"/>
        <w:numPr>
          <w:ilvl w:val="0"/>
          <w:numId w:val="35"/>
        </w:numPr>
        <w:ind w:right="5216"/>
        <w:jc w:val="both"/>
        <w:rPr>
          <w:rFonts w:ascii="Arial" w:hAnsi="Arial" w:cs="Arial"/>
        </w:rPr>
      </w:pPr>
      <w:r w:rsidRPr="00CB2DE0">
        <w:rPr>
          <w:rFonts w:ascii="Arial" w:hAnsi="Arial" w:cs="Arial"/>
        </w:rPr>
        <w:t xml:space="preserve">work across the public sector to influence and maximise funding for local government, in order to continue to invest and provide the services residents and businesses need. </w:t>
      </w:r>
    </w:p>
    <w:p w14:paraId="01D44EFB" w14:textId="77777777" w:rsidR="004F4FAC" w:rsidRPr="004F4FAC" w:rsidRDefault="004F4FAC" w:rsidP="00F67355">
      <w:pPr>
        <w:spacing w:after="0"/>
        <w:ind w:right="5216"/>
        <w:rPr>
          <w:rFonts w:cs="Arial"/>
          <w:sz w:val="24"/>
          <w:szCs w:val="24"/>
        </w:rPr>
      </w:pPr>
    </w:p>
    <w:p w14:paraId="0DDD6A7B" w14:textId="77777777" w:rsidR="00CB2DE0" w:rsidRDefault="004F4FAC" w:rsidP="00F67355">
      <w:pPr>
        <w:spacing w:after="0"/>
        <w:ind w:right="5216"/>
        <w:rPr>
          <w:rFonts w:cs="Arial"/>
          <w:sz w:val="24"/>
          <w:szCs w:val="24"/>
        </w:rPr>
      </w:pPr>
      <w:r w:rsidRPr="004F4FAC">
        <w:rPr>
          <w:rFonts w:cs="Arial"/>
          <w:sz w:val="24"/>
          <w:szCs w:val="24"/>
        </w:rPr>
        <w:t xml:space="preserve">We will do this by: </w:t>
      </w:r>
    </w:p>
    <w:p w14:paraId="0624D687" w14:textId="77777777" w:rsidR="00CB2DE0" w:rsidRDefault="004F4FAC" w:rsidP="00F67355">
      <w:pPr>
        <w:pStyle w:val="ListParagraph"/>
        <w:numPr>
          <w:ilvl w:val="0"/>
          <w:numId w:val="36"/>
        </w:numPr>
        <w:ind w:right="5216"/>
        <w:jc w:val="both"/>
        <w:rPr>
          <w:rFonts w:ascii="Arial" w:hAnsi="Arial" w:cs="Arial"/>
        </w:rPr>
      </w:pPr>
      <w:r w:rsidRPr="00CB2DE0">
        <w:rPr>
          <w:rFonts w:ascii="Arial" w:hAnsi="Arial" w:cs="Arial"/>
        </w:rPr>
        <w:t>exploring and actively considering all avenues to deliver financial stability, including maximising income available to the council</w:t>
      </w:r>
    </w:p>
    <w:p w14:paraId="4FEE8395" w14:textId="2EC2E701" w:rsidR="004F4FAC" w:rsidRPr="00CB2DE0" w:rsidRDefault="004F4FAC" w:rsidP="00F67355">
      <w:pPr>
        <w:pStyle w:val="ListParagraph"/>
        <w:numPr>
          <w:ilvl w:val="0"/>
          <w:numId w:val="36"/>
        </w:numPr>
        <w:ind w:right="5216"/>
        <w:jc w:val="both"/>
        <w:rPr>
          <w:rFonts w:ascii="Arial" w:hAnsi="Arial" w:cs="Arial"/>
        </w:rPr>
      </w:pPr>
      <w:r w:rsidRPr="00CB2DE0">
        <w:rPr>
          <w:rFonts w:ascii="Arial" w:hAnsi="Arial" w:cs="Arial"/>
        </w:rPr>
        <w:t>making effective use of the council’s assets acting in a manner that ensures the long-term financial viability for the benefit of our residents and the environment.</w:t>
      </w:r>
    </w:p>
    <w:p w14:paraId="0C3AC20D" w14:textId="77777777" w:rsidR="004F4FAC" w:rsidRPr="004F4FAC" w:rsidRDefault="004F4FAC" w:rsidP="004F4FAC">
      <w:pPr>
        <w:spacing w:after="0"/>
        <w:ind w:right="5216"/>
        <w:rPr>
          <w:rFonts w:cs="Arial"/>
          <w:sz w:val="24"/>
          <w:szCs w:val="24"/>
        </w:rPr>
      </w:pPr>
    </w:p>
    <w:p w14:paraId="53B229DB" w14:textId="3EDF6D83" w:rsidR="004F4FAC" w:rsidRPr="00891D0E" w:rsidRDefault="004F4FAC" w:rsidP="00891D0E">
      <w:pPr>
        <w:ind w:right="5216"/>
        <w:rPr>
          <w:rFonts w:cs="Arial"/>
          <w:b/>
          <w:bCs/>
          <w:sz w:val="24"/>
          <w:szCs w:val="24"/>
        </w:rPr>
      </w:pPr>
      <w:r w:rsidRPr="004F4FAC">
        <w:rPr>
          <w:rFonts w:cs="Arial"/>
          <w:b/>
          <w:bCs/>
          <w:sz w:val="24"/>
          <w:szCs w:val="24"/>
        </w:rPr>
        <w:t>Key Ac</w:t>
      </w:r>
      <w:r w:rsidR="00A4340B">
        <w:rPr>
          <w:rFonts w:cs="Arial"/>
          <w:b/>
          <w:bCs/>
          <w:sz w:val="24"/>
          <w:szCs w:val="24"/>
        </w:rPr>
        <w:t>tivitie</w:t>
      </w:r>
      <w:r w:rsidRPr="004F4FAC">
        <w:rPr>
          <w:rFonts w:cs="Arial"/>
          <w:b/>
          <w:bCs/>
          <w:sz w:val="24"/>
          <w:szCs w:val="24"/>
        </w:rPr>
        <w:t>s</w:t>
      </w:r>
      <w:r w:rsidR="00DF6439">
        <w:rPr>
          <w:rFonts w:cs="Arial"/>
          <w:b/>
          <w:bCs/>
          <w:sz w:val="24"/>
          <w:szCs w:val="24"/>
        </w:rPr>
        <w:t xml:space="preserve"> in Q1</w:t>
      </w:r>
      <w:r w:rsidRPr="004F4FAC">
        <w:rPr>
          <w:rFonts w:cs="Arial"/>
          <w:b/>
          <w:bCs/>
          <w:sz w:val="24"/>
          <w:szCs w:val="24"/>
        </w:rPr>
        <w:t>:</w:t>
      </w:r>
    </w:p>
    <w:p w14:paraId="74FC9C88" w14:textId="1F7BC208" w:rsidR="004F4FAC" w:rsidRPr="004F4FAC" w:rsidRDefault="004F4FAC" w:rsidP="004F4FAC">
      <w:pPr>
        <w:spacing w:after="0"/>
        <w:ind w:right="5216"/>
        <w:rPr>
          <w:rFonts w:cs="Arial"/>
          <w:sz w:val="24"/>
          <w:szCs w:val="24"/>
        </w:rPr>
      </w:pPr>
      <w:r w:rsidRPr="004F4FAC">
        <w:rPr>
          <w:rFonts w:cs="Arial"/>
          <w:sz w:val="24"/>
          <w:szCs w:val="24"/>
        </w:rPr>
        <w:t xml:space="preserve">With the aim of managing the council’s resources responsibly and to make effective use of the council’s assets, the Vale have </w:t>
      </w:r>
      <w:r w:rsidR="005C482E">
        <w:rPr>
          <w:rFonts w:cs="Arial"/>
          <w:sz w:val="24"/>
          <w:szCs w:val="24"/>
        </w:rPr>
        <w:t>conducted</w:t>
      </w:r>
      <w:r w:rsidR="00831027">
        <w:rPr>
          <w:rFonts w:cs="Arial"/>
          <w:sz w:val="24"/>
          <w:szCs w:val="24"/>
        </w:rPr>
        <w:t xml:space="preserve"> </w:t>
      </w:r>
      <w:r w:rsidRPr="004F4FAC">
        <w:rPr>
          <w:rFonts w:cs="Arial"/>
          <w:sz w:val="24"/>
          <w:szCs w:val="24"/>
        </w:rPr>
        <w:t>a Strategic Property Review during Q1 2021/22. This identified several opportunities to enhance, redevelop or transfer assets to maximise income and/or benefit the district. Its findings will be presented to the Cabinet in October.</w:t>
      </w:r>
    </w:p>
    <w:p w14:paraId="1A0E15C7" w14:textId="77777777" w:rsidR="004F4FAC" w:rsidRPr="004F4FAC" w:rsidRDefault="004F4FAC" w:rsidP="004F4FAC">
      <w:pPr>
        <w:spacing w:after="0"/>
        <w:ind w:right="5216"/>
        <w:rPr>
          <w:rFonts w:cs="Arial"/>
          <w:sz w:val="24"/>
          <w:szCs w:val="24"/>
        </w:rPr>
      </w:pPr>
    </w:p>
    <w:p w14:paraId="29663D40" w14:textId="77777777" w:rsidR="004F4FAC" w:rsidRPr="004F4FAC" w:rsidRDefault="004F4FAC" w:rsidP="004F4FAC">
      <w:pPr>
        <w:spacing w:after="0"/>
        <w:ind w:right="5216"/>
        <w:rPr>
          <w:rFonts w:cs="Arial"/>
          <w:sz w:val="24"/>
          <w:szCs w:val="24"/>
        </w:rPr>
      </w:pPr>
      <w:r w:rsidRPr="004F4FAC">
        <w:rPr>
          <w:rFonts w:cs="Arial"/>
          <w:sz w:val="24"/>
          <w:szCs w:val="24"/>
        </w:rPr>
        <w:t xml:space="preserve">As part of the Review, a full assessment of the council’s current licences and leases was undertaken. This work has been completed and any necessary/suggested modifications are now being progressed. </w:t>
      </w:r>
    </w:p>
    <w:p w14:paraId="52487E71" w14:textId="77777777" w:rsidR="004F4FAC" w:rsidRPr="004F4FAC" w:rsidRDefault="004F4FAC" w:rsidP="004F4FAC">
      <w:pPr>
        <w:spacing w:after="0"/>
        <w:ind w:right="5216"/>
        <w:rPr>
          <w:rFonts w:cs="Arial"/>
          <w:sz w:val="24"/>
          <w:szCs w:val="24"/>
        </w:rPr>
      </w:pPr>
    </w:p>
    <w:p w14:paraId="422785C0" w14:textId="2647AB81" w:rsidR="004F4FAC" w:rsidRPr="004F4FAC" w:rsidRDefault="004F4FAC" w:rsidP="004F4FAC">
      <w:pPr>
        <w:spacing w:after="0"/>
        <w:ind w:right="5216"/>
        <w:rPr>
          <w:rFonts w:cs="Arial"/>
          <w:sz w:val="24"/>
          <w:szCs w:val="24"/>
        </w:rPr>
      </w:pPr>
      <w:r w:rsidRPr="004F4FAC">
        <w:rPr>
          <w:rFonts w:cs="Arial"/>
          <w:sz w:val="24"/>
          <w:szCs w:val="24"/>
        </w:rPr>
        <w:lastRenderedPageBreak/>
        <w:t>Late in 2020, the council insourced the grounds maintenance and public convenience contracts with the aim of ensuring value for money. The Technical Services Manager is working with team leaders to develop policies and review budgets going forwards.</w:t>
      </w:r>
    </w:p>
    <w:p w14:paraId="0142E248" w14:textId="5D1BB9DB" w:rsidR="004F4FAC" w:rsidRPr="004F4FAC" w:rsidRDefault="004F4FAC" w:rsidP="004F4FAC">
      <w:pPr>
        <w:spacing w:after="0"/>
        <w:ind w:right="5216"/>
        <w:rPr>
          <w:rFonts w:cs="Arial"/>
          <w:sz w:val="24"/>
          <w:szCs w:val="24"/>
        </w:rPr>
      </w:pPr>
    </w:p>
    <w:p w14:paraId="7DEF9B3A" w14:textId="77777777" w:rsidR="004F4FAC" w:rsidRPr="004F4FAC" w:rsidRDefault="004F4FAC" w:rsidP="004F4FAC">
      <w:pPr>
        <w:spacing w:after="0"/>
        <w:ind w:right="5216"/>
        <w:rPr>
          <w:rFonts w:cs="Arial"/>
          <w:sz w:val="24"/>
          <w:szCs w:val="24"/>
        </w:rPr>
      </w:pPr>
      <w:r w:rsidRPr="004F4FAC">
        <w:rPr>
          <w:rFonts w:cs="Arial"/>
          <w:sz w:val="24"/>
          <w:szCs w:val="24"/>
        </w:rPr>
        <w:t>The Vale have also implemented the use of Unit4BW, a like-for-like upgrade on our previous finance IT systems. It is designed to improve both functionality and support for in-year budgeting. Phase 2 of the programme, which will include consideration of Unit4BW to build budgets for senior managers/portfolio holders, is currently being scoped.</w:t>
      </w:r>
    </w:p>
    <w:p w14:paraId="6C22ED51" w14:textId="77777777" w:rsidR="004F4FAC" w:rsidRPr="004F4FAC" w:rsidRDefault="004F4FAC" w:rsidP="004F4FAC">
      <w:pPr>
        <w:spacing w:after="0"/>
        <w:ind w:right="5216"/>
        <w:rPr>
          <w:rFonts w:cs="Arial"/>
          <w:sz w:val="24"/>
          <w:szCs w:val="24"/>
        </w:rPr>
      </w:pPr>
    </w:p>
    <w:p w14:paraId="12F71B5D" w14:textId="77777777" w:rsidR="004F4FAC" w:rsidRPr="004F4FAC" w:rsidRDefault="004F4FAC" w:rsidP="004F4FAC">
      <w:pPr>
        <w:spacing w:after="0"/>
        <w:ind w:right="5216"/>
        <w:rPr>
          <w:rFonts w:cs="Arial"/>
          <w:sz w:val="24"/>
          <w:szCs w:val="24"/>
        </w:rPr>
      </w:pPr>
      <w:r w:rsidRPr="004F4FAC">
        <w:rPr>
          <w:rFonts w:cs="Arial"/>
          <w:sz w:val="24"/>
          <w:szCs w:val="24"/>
        </w:rPr>
        <w:t>Furthermore, a Procurement Policy that reflects the Vale’s corporate goals and aims has been developed. It will come before the Cabinet in August 2021.</w:t>
      </w:r>
    </w:p>
    <w:p w14:paraId="2CE177A8" w14:textId="77777777" w:rsidR="004F4FAC" w:rsidRPr="004F4FAC" w:rsidRDefault="004F4FAC" w:rsidP="004F4FAC">
      <w:pPr>
        <w:spacing w:after="0"/>
        <w:ind w:right="5216"/>
        <w:rPr>
          <w:rFonts w:cs="Arial"/>
          <w:sz w:val="24"/>
          <w:szCs w:val="24"/>
        </w:rPr>
      </w:pPr>
    </w:p>
    <w:p w14:paraId="60B83CB3" w14:textId="79D9B15A" w:rsidR="004F4FAC" w:rsidRPr="00831027" w:rsidRDefault="004F4FAC" w:rsidP="004F4FAC">
      <w:pPr>
        <w:spacing w:after="0"/>
        <w:ind w:right="5216"/>
        <w:rPr>
          <w:rFonts w:cs="Arial"/>
          <w:sz w:val="24"/>
          <w:szCs w:val="24"/>
        </w:rPr>
      </w:pPr>
      <w:r w:rsidRPr="004F4FAC">
        <w:rPr>
          <w:rFonts w:cs="Arial"/>
          <w:sz w:val="24"/>
          <w:szCs w:val="24"/>
        </w:rPr>
        <w:t>In order to build financial resilience, the identification of external funding opportunities has been recognised as part of Policy &amp; Programmes service planning. Insight &amp; Policy are currently exploring the potential for the rollout of bid writing training – this was previously halted by the pandemic</w:t>
      </w:r>
      <w:r w:rsidRPr="00831027">
        <w:rPr>
          <w:rFonts w:cs="Arial"/>
          <w:sz w:val="24"/>
          <w:szCs w:val="24"/>
        </w:rPr>
        <w:t>.</w:t>
      </w:r>
      <w:r w:rsidR="005C482E" w:rsidRPr="00831027">
        <w:rPr>
          <w:rFonts w:cs="Arial"/>
          <w:sz w:val="24"/>
          <w:szCs w:val="24"/>
        </w:rPr>
        <w:t xml:space="preserve"> We have also strengthened the capacity to support signposting and access to external funding opportunities by refocusing existing resources. We have also started to explore the possibility of a flexible resource to support external funding bids across the council, as more opportunities for funding continue to be brought forward from HM Government and other external </w:t>
      </w:r>
      <w:r w:rsidR="00D5233B" w:rsidRPr="00831027">
        <w:rPr>
          <w:rFonts w:cs="Arial"/>
          <w:sz w:val="24"/>
          <w:szCs w:val="24"/>
        </w:rPr>
        <w:t>agencies,</w:t>
      </w:r>
      <w:r w:rsidR="005C482E" w:rsidRPr="00831027">
        <w:rPr>
          <w:rFonts w:cs="Arial"/>
          <w:sz w:val="24"/>
          <w:szCs w:val="24"/>
        </w:rPr>
        <w:t xml:space="preserve"> we need to consider how to position the Vale to take advantage of financial opportunities as they arise.</w:t>
      </w:r>
    </w:p>
    <w:p w14:paraId="16FD829C" w14:textId="77777777" w:rsidR="004F4FAC" w:rsidRPr="004F4FAC" w:rsidRDefault="004F4FAC" w:rsidP="004F4FAC">
      <w:pPr>
        <w:spacing w:after="0"/>
        <w:ind w:right="5216"/>
        <w:rPr>
          <w:rFonts w:cs="Arial"/>
          <w:sz w:val="24"/>
          <w:szCs w:val="24"/>
        </w:rPr>
      </w:pPr>
    </w:p>
    <w:p w14:paraId="16885D83" w14:textId="77777777" w:rsidR="004F4FAC" w:rsidRPr="004F4FAC" w:rsidRDefault="004F4FAC" w:rsidP="004F4FAC">
      <w:pPr>
        <w:spacing w:after="0"/>
        <w:ind w:right="5216"/>
        <w:rPr>
          <w:rFonts w:cs="Arial"/>
          <w:sz w:val="24"/>
          <w:szCs w:val="24"/>
        </w:rPr>
      </w:pPr>
      <w:r w:rsidRPr="004F4FAC">
        <w:rPr>
          <w:rFonts w:cs="Arial"/>
          <w:sz w:val="24"/>
          <w:szCs w:val="24"/>
        </w:rPr>
        <w:t>During Q1 2021/22, the Vale also produced a fees and charges schedule setting out how much the council expects to receive for the delivery of certain services etc. A benchmarking exercise with other local authorities is currently underway.</w:t>
      </w:r>
    </w:p>
    <w:p w14:paraId="08781EF8" w14:textId="77777777" w:rsidR="004F4FAC" w:rsidRPr="004F4FAC" w:rsidRDefault="004F4FAC" w:rsidP="004F4FAC">
      <w:pPr>
        <w:spacing w:after="0"/>
        <w:ind w:right="5216"/>
        <w:rPr>
          <w:rFonts w:cs="Arial"/>
          <w:sz w:val="24"/>
          <w:szCs w:val="24"/>
        </w:rPr>
      </w:pPr>
    </w:p>
    <w:p w14:paraId="0348C24D" w14:textId="1C5D562E" w:rsidR="004F4FAC" w:rsidRPr="004F4FAC" w:rsidRDefault="004F4FAC" w:rsidP="004F4FAC">
      <w:pPr>
        <w:spacing w:after="0"/>
        <w:ind w:right="5216"/>
        <w:rPr>
          <w:rFonts w:cs="Arial"/>
          <w:sz w:val="24"/>
          <w:szCs w:val="24"/>
        </w:rPr>
      </w:pPr>
      <w:r w:rsidRPr="004F4FAC">
        <w:rPr>
          <w:rFonts w:cs="Arial"/>
          <w:sz w:val="24"/>
          <w:szCs w:val="24"/>
        </w:rPr>
        <w:t xml:space="preserve">As a result of working across the public sector to influence and maximise funding for local government, the Vale have successfully secured external funding from the Public Sector Decarbonisation Scheme for the installation of low carbon and renewable energy at </w:t>
      </w:r>
      <w:proofErr w:type="spellStart"/>
      <w:r w:rsidRPr="004F4FAC">
        <w:rPr>
          <w:rFonts w:cs="Arial"/>
          <w:sz w:val="24"/>
          <w:szCs w:val="24"/>
        </w:rPr>
        <w:t>Faringdon</w:t>
      </w:r>
      <w:proofErr w:type="spellEnd"/>
      <w:r w:rsidRPr="004F4FAC">
        <w:rPr>
          <w:rFonts w:cs="Arial"/>
          <w:sz w:val="24"/>
          <w:szCs w:val="24"/>
        </w:rPr>
        <w:t xml:space="preserve"> Leisure Centre. The </w:t>
      </w:r>
      <w:r w:rsidR="00BC0A06">
        <w:rPr>
          <w:rFonts w:cs="Arial"/>
          <w:sz w:val="24"/>
          <w:szCs w:val="24"/>
        </w:rPr>
        <w:t>Council has</w:t>
      </w:r>
      <w:r w:rsidRPr="004F4FAC">
        <w:rPr>
          <w:rFonts w:cs="Arial"/>
          <w:sz w:val="24"/>
          <w:szCs w:val="24"/>
        </w:rPr>
        <w:t xml:space="preserve"> also submitted a bid to the Levelling Up Fund</w:t>
      </w:r>
      <w:r w:rsidR="00C97AEC">
        <w:rPr>
          <w:rFonts w:cs="Arial"/>
          <w:sz w:val="24"/>
          <w:szCs w:val="24"/>
        </w:rPr>
        <w:t xml:space="preserve"> for cycling infrastructure on the B4044</w:t>
      </w:r>
      <w:r w:rsidRPr="004F4FAC">
        <w:rPr>
          <w:rFonts w:cs="Arial"/>
          <w:sz w:val="24"/>
          <w:szCs w:val="24"/>
        </w:rPr>
        <w:t>.</w:t>
      </w:r>
    </w:p>
    <w:p w14:paraId="1952ABEA" w14:textId="77777777" w:rsidR="004F4FAC" w:rsidRPr="004F4FAC" w:rsidRDefault="004F4FAC" w:rsidP="004F4FAC">
      <w:pPr>
        <w:spacing w:after="0"/>
        <w:ind w:right="5216"/>
        <w:rPr>
          <w:rFonts w:cs="Arial"/>
          <w:sz w:val="24"/>
          <w:szCs w:val="24"/>
        </w:rPr>
      </w:pPr>
    </w:p>
    <w:p w14:paraId="0A267D25" w14:textId="1DFFAE56" w:rsidR="003C533C" w:rsidRDefault="004F4FAC" w:rsidP="004F4FAC">
      <w:pPr>
        <w:spacing w:after="0"/>
        <w:ind w:right="5216"/>
        <w:rPr>
          <w:rFonts w:cs="Arial"/>
          <w:sz w:val="24"/>
          <w:szCs w:val="24"/>
        </w:rPr>
      </w:pPr>
      <w:r w:rsidRPr="004F4FAC">
        <w:rPr>
          <w:rFonts w:cs="Arial"/>
          <w:sz w:val="24"/>
          <w:szCs w:val="24"/>
        </w:rPr>
        <w:t>We also submitted a response to HM Government’s consultation on the Future of New Homes Bonus</w:t>
      </w:r>
      <w:r w:rsidR="005C482E">
        <w:rPr>
          <w:rFonts w:cs="Arial"/>
          <w:sz w:val="24"/>
          <w:szCs w:val="24"/>
        </w:rPr>
        <w:t xml:space="preserve"> to lobby for a fairer distribution of HM Government funding. </w:t>
      </w:r>
    </w:p>
    <w:p w14:paraId="7393AC60" w14:textId="77777777" w:rsidR="00E3754E" w:rsidRDefault="00E3754E" w:rsidP="00A22D3B">
      <w:pPr>
        <w:rPr>
          <w:rFonts w:cs="Arial"/>
          <w:b/>
          <w:bCs/>
          <w:color w:val="000000" w:themeColor="text1"/>
          <w:sz w:val="24"/>
          <w:szCs w:val="24"/>
        </w:rPr>
      </w:pPr>
    </w:p>
    <w:p w14:paraId="355DC13A" w14:textId="77777777" w:rsidR="00A24068" w:rsidRDefault="00A24068">
      <w:pPr>
        <w:rPr>
          <w:rFonts w:cs="Arial"/>
          <w:b/>
          <w:bCs/>
          <w:color w:val="000000" w:themeColor="text1"/>
          <w:sz w:val="24"/>
          <w:szCs w:val="24"/>
        </w:rPr>
      </w:pPr>
      <w:r>
        <w:rPr>
          <w:rFonts w:cs="Arial"/>
          <w:b/>
          <w:bCs/>
          <w:color w:val="000000" w:themeColor="text1"/>
          <w:sz w:val="24"/>
          <w:szCs w:val="24"/>
        </w:rPr>
        <w:br w:type="page"/>
      </w:r>
    </w:p>
    <w:p w14:paraId="6C7115B0" w14:textId="77777777" w:rsidR="00AB7F45" w:rsidRDefault="00AB7F45" w:rsidP="00A22D3B">
      <w:pPr>
        <w:rPr>
          <w:rFonts w:cs="Arial"/>
          <w:b/>
          <w:bCs/>
          <w:color w:val="000000" w:themeColor="text1"/>
          <w:sz w:val="24"/>
          <w:szCs w:val="24"/>
        </w:rPr>
        <w:sectPr w:rsidR="00AB7F45" w:rsidSect="000917C8">
          <w:pgSz w:w="16838" w:h="11906" w:orient="landscape"/>
          <w:pgMar w:top="720" w:right="720" w:bottom="720" w:left="720" w:header="708" w:footer="708" w:gutter="0"/>
          <w:cols w:space="708"/>
          <w:docGrid w:linePitch="360"/>
        </w:sectPr>
      </w:pPr>
    </w:p>
    <w:p w14:paraId="74516A85" w14:textId="3EFD6E3B" w:rsidR="00AB7F45" w:rsidRPr="00AB7F45" w:rsidRDefault="00A22D3B" w:rsidP="00A22D3B">
      <w:pPr>
        <w:rPr>
          <w:rFonts w:cs="Arial"/>
          <w:b/>
          <w:bCs/>
          <w:color w:val="000000" w:themeColor="text1"/>
          <w:sz w:val="24"/>
          <w:szCs w:val="24"/>
        </w:rPr>
      </w:pPr>
      <w:r>
        <w:rPr>
          <w:rFonts w:cs="Arial"/>
          <w:b/>
          <w:bCs/>
          <w:color w:val="000000" w:themeColor="text1"/>
          <w:sz w:val="24"/>
          <w:szCs w:val="24"/>
        </w:rPr>
        <w:lastRenderedPageBreak/>
        <w:t xml:space="preserve">Performance Measures </w:t>
      </w:r>
      <w:r w:rsidR="002B6833">
        <w:rPr>
          <w:rFonts w:cs="Arial"/>
          <w:b/>
          <w:bCs/>
          <w:color w:val="FF0000"/>
          <w:sz w:val="24"/>
          <w:szCs w:val="24"/>
        </w:rPr>
        <w:t xml:space="preserve"> </w:t>
      </w:r>
      <w:r w:rsidR="00AB7F45">
        <w:rPr>
          <w:highlight w:val="yellow"/>
        </w:rPr>
        <w:fldChar w:fldCharType="begin"/>
      </w:r>
      <w:r w:rsidR="00AB7F45">
        <w:rPr>
          <w:highlight w:val="yellow"/>
        </w:rPr>
        <w:instrText xml:space="preserve"> LINK Excel.SheetMacroEnabled.12 "C:\\Users\\sav_canestriniL\\AppData\\Local\\Microsoft\\Windows\\INetCache\\Content.Outlook\\X1JHLZQT\\Q1 Performance Tracking Master.xlsm" "Editing!R2C4:R78C13" \a \f 4 \h  \* MERGEFORMAT </w:instrText>
      </w:r>
      <w:r w:rsidR="00AB7F45">
        <w:rPr>
          <w:highlight w:val="yellow"/>
        </w:rPr>
        <w:fldChar w:fldCharType="separate"/>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62"/>
        <w:gridCol w:w="2975"/>
        <w:gridCol w:w="1134"/>
        <w:gridCol w:w="1134"/>
        <w:gridCol w:w="5887"/>
      </w:tblGrid>
      <w:tr w:rsidR="00CB2DE0" w:rsidRPr="00BD3F09" w14:paraId="19D1EFD4" w14:textId="77777777" w:rsidTr="002C12C5">
        <w:trPr>
          <w:trHeight w:val="763"/>
        </w:trPr>
        <w:tc>
          <w:tcPr>
            <w:tcW w:w="1696" w:type="dxa"/>
            <w:shd w:val="clear" w:color="BFBFBF" w:fill="BFBFBF"/>
          </w:tcPr>
          <w:p w14:paraId="64168A5A" w14:textId="77777777" w:rsidR="00CB2DE0" w:rsidRDefault="00CB2DE0" w:rsidP="00811B03">
            <w:pPr>
              <w:spacing w:after="0" w:line="240" w:lineRule="auto"/>
              <w:jc w:val="left"/>
              <w:rPr>
                <w:rFonts w:eastAsia="Times New Roman" w:cs="Arial"/>
                <w:b/>
                <w:bCs/>
                <w:color w:val="000000"/>
                <w:szCs w:val="18"/>
                <w:lang w:eastAsia="en-GB"/>
              </w:rPr>
            </w:pPr>
          </w:p>
          <w:p w14:paraId="178235A5" w14:textId="0C423C78" w:rsidR="00CB2DE0" w:rsidRPr="00BD3F09" w:rsidRDefault="00CB2DE0" w:rsidP="00811B03">
            <w:pPr>
              <w:spacing w:after="0" w:line="240" w:lineRule="auto"/>
              <w:jc w:val="left"/>
              <w:rPr>
                <w:rFonts w:eastAsia="Times New Roman" w:cs="Arial"/>
                <w:b/>
                <w:bCs/>
                <w:color w:val="000000"/>
                <w:szCs w:val="18"/>
                <w:lang w:eastAsia="en-GB"/>
              </w:rPr>
            </w:pPr>
            <w:r>
              <w:rPr>
                <w:rFonts w:eastAsia="Times New Roman" w:cs="Arial"/>
                <w:b/>
                <w:bCs/>
                <w:color w:val="000000"/>
                <w:szCs w:val="18"/>
                <w:lang w:eastAsia="en-GB"/>
              </w:rPr>
              <w:t>Corporate Plan ID</w:t>
            </w:r>
          </w:p>
        </w:tc>
        <w:tc>
          <w:tcPr>
            <w:tcW w:w="2562" w:type="dxa"/>
            <w:shd w:val="clear" w:color="BFBFBF" w:fill="BFBFBF"/>
            <w:vAlign w:val="center"/>
            <w:hideMark/>
          </w:tcPr>
          <w:p w14:paraId="5E8199E2" w14:textId="006400E0" w:rsidR="00CB2DE0" w:rsidRPr="00BD3F09" w:rsidRDefault="00CB2DE0" w:rsidP="00811B03">
            <w:pPr>
              <w:spacing w:after="0" w:line="240" w:lineRule="auto"/>
              <w:jc w:val="left"/>
              <w:rPr>
                <w:rFonts w:eastAsia="Times New Roman" w:cs="Arial"/>
                <w:b/>
                <w:bCs/>
                <w:color w:val="000000"/>
                <w:szCs w:val="18"/>
                <w:lang w:eastAsia="en-GB"/>
              </w:rPr>
            </w:pPr>
            <w:r w:rsidRPr="00BD3F09">
              <w:rPr>
                <w:rFonts w:eastAsia="Times New Roman" w:cs="Arial"/>
                <w:b/>
                <w:bCs/>
                <w:color w:val="000000"/>
                <w:szCs w:val="18"/>
                <w:lang w:eastAsia="en-GB"/>
              </w:rPr>
              <w:t>Stated Aim/Project description</w:t>
            </w:r>
            <w:r w:rsidRPr="00BD3F09">
              <w:rPr>
                <w:rFonts w:eastAsia="Times New Roman" w:cs="Arial"/>
                <w:b/>
                <w:bCs/>
                <w:color w:val="000000"/>
                <w:szCs w:val="18"/>
                <w:lang w:eastAsia="en-GB"/>
              </w:rPr>
              <w:br/>
            </w:r>
          </w:p>
        </w:tc>
        <w:tc>
          <w:tcPr>
            <w:tcW w:w="2975" w:type="dxa"/>
            <w:shd w:val="clear" w:color="BFBFBF" w:fill="BFBFBF"/>
            <w:vAlign w:val="center"/>
            <w:hideMark/>
          </w:tcPr>
          <w:p w14:paraId="2CF96C1D" w14:textId="12B995B1" w:rsidR="00CB2DE0" w:rsidRPr="00BD3F09" w:rsidRDefault="00CB2DE0" w:rsidP="00811B03">
            <w:pPr>
              <w:spacing w:after="0" w:line="240" w:lineRule="auto"/>
              <w:jc w:val="left"/>
              <w:rPr>
                <w:rFonts w:eastAsia="Times New Roman" w:cs="Arial"/>
                <w:b/>
                <w:bCs/>
                <w:color w:val="000000"/>
                <w:szCs w:val="18"/>
                <w:lang w:eastAsia="en-GB"/>
              </w:rPr>
            </w:pPr>
            <w:r w:rsidRPr="00BD3F09">
              <w:rPr>
                <w:rFonts w:eastAsia="Times New Roman" w:cs="Arial"/>
                <w:b/>
                <w:bCs/>
                <w:color w:val="000000"/>
                <w:szCs w:val="18"/>
                <w:lang w:eastAsia="en-GB"/>
              </w:rPr>
              <w:t>Measure</w:t>
            </w:r>
            <w:r w:rsidRPr="00BD3F09">
              <w:rPr>
                <w:rFonts w:eastAsia="Times New Roman" w:cs="Arial"/>
                <w:b/>
                <w:bCs/>
                <w:color w:val="000000"/>
                <w:szCs w:val="18"/>
                <w:lang w:eastAsia="en-GB"/>
              </w:rPr>
              <w:br/>
            </w:r>
          </w:p>
        </w:tc>
        <w:tc>
          <w:tcPr>
            <w:tcW w:w="1134" w:type="dxa"/>
            <w:shd w:val="clear" w:color="BFBFBF" w:fill="BFBFBF"/>
            <w:vAlign w:val="center"/>
            <w:hideMark/>
          </w:tcPr>
          <w:p w14:paraId="77B5556C" w14:textId="66BE2A85" w:rsidR="00CB2DE0" w:rsidRPr="00BD3F09" w:rsidRDefault="00CB2DE0" w:rsidP="00811B03">
            <w:pPr>
              <w:spacing w:before="240" w:after="0" w:line="240" w:lineRule="auto"/>
              <w:jc w:val="left"/>
              <w:rPr>
                <w:rFonts w:eastAsia="Times New Roman" w:cs="Arial"/>
                <w:b/>
                <w:bCs/>
                <w:color w:val="000000"/>
                <w:szCs w:val="18"/>
                <w:lang w:eastAsia="en-GB"/>
              </w:rPr>
            </w:pPr>
            <w:r w:rsidRPr="00BD3F09">
              <w:rPr>
                <w:rFonts w:eastAsia="Times New Roman" w:cs="Arial"/>
                <w:b/>
                <w:bCs/>
                <w:color w:val="000000"/>
                <w:szCs w:val="18"/>
                <w:lang w:eastAsia="en-GB"/>
              </w:rPr>
              <w:t xml:space="preserve">Cabinet Lead </w:t>
            </w:r>
            <w:r w:rsidRPr="00BD3F09">
              <w:rPr>
                <w:rFonts w:eastAsia="Times New Roman" w:cs="Arial"/>
                <w:b/>
                <w:bCs/>
                <w:color w:val="000000"/>
                <w:szCs w:val="18"/>
                <w:lang w:eastAsia="en-GB"/>
              </w:rPr>
              <w:br/>
            </w:r>
          </w:p>
        </w:tc>
        <w:tc>
          <w:tcPr>
            <w:tcW w:w="1134" w:type="dxa"/>
            <w:shd w:val="clear" w:color="BFBFBF" w:fill="BFBFBF"/>
            <w:vAlign w:val="center"/>
            <w:hideMark/>
          </w:tcPr>
          <w:p w14:paraId="76069872" w14:textId="77777777" w:rsidR="00B50EDF" w:rsidRDefault="00B50EDF" w:rsidP="00811B03">
            <w:pPr>
              <w:spacing w:after="0" w:line="240" w:lineRule="auto"/>
              <w:jc w:val="left"/>
              <w:rPr>
                <w:rFonts w:eastAsia="Times New Roman" w:cs="Arial"/>
                <w:b/>
                <w:bCs/>
                <w:color w:val="000000"/>
                <w:szCs w:val="18"/>
                <w:lang w:eastAsia="en-GB"/>
              </w:rPr>
            </w:pPr>
          </w:p>
          <w:p w14:paraId="029AF59E" w14:textId="7EC9DD62" w:rsidR="00CB2DE0" w:rsidRPr="00BD3F09" w:rsidRDefault="00DE57EA" w:rsidP="00811B03">
            <w:pPr>
              <w:spacing w:after="0" w:line="240" w:lineRule="auto"/>
              <w:jc w:val="left"/>
              <w:rPr>
                <w:rFonts w:eastAsia="Times New Roman" w:cs="Arial"/>
                <w:b/>
                <w:bCs/>
                <w:color w:val="000000"/>
                <w:szCs w:val="18"/>
                <w:lang w:eastAsia="en-GB"/>
              </w:rPr>
            </w:pPr>
            <w:r>
              <w:rPr>
                <w:rFonts w:eastAsia="Times New Roman" w:cs="Arial"/>
                <w:b/>
                <w:bCs/>
                <w:color w:val="000000"/>
                <w:szCs w:val="18"/>
                <w:lang w:eastAsia="en-GB"/>
              </w:rPr>
              <w:t>Officer</w:t>
            </w:r>
            <w:r w:rsidR="00CB2DE0" w:rsidRPr="00BD3F09">
              <w:rPr>
                <w:rFonts w:eastAsia="Times New Roman" w:cs="Arial"/>
                <w:b/>
                <w:bCs/>
                <w:color w:val="000000"/>
                <w:szCs w:val="18"/>
                <w:lang w:eastAsia="en-GB"/>
              </w:rPr>
              <w:t xml:space="preserve"> Lead</w:t>
            </w:r>
            <w:r w:rsidR="00CB2DE0" w:rsidRPr="00BD3F09">
              <w:rPr>
                <w:rFonts w:eastAsia="Times New Roman" w:cs="Arial"/>
                <w:b/>
                <w:bCs/>
                <w:color w:val="000000"/>
                <w:szCs w:val="18"/>
                <w:lang w:eastAsia="en-GB"/>
              </w:rPr>
              <w:br/>
            </w:r>
          </w:p>
        </w:tc>
        <w:tc>
          <w:tcPr>
            <w:tcW w:w="5887" w:type="dxa"/>
            <w:shd w:val="clear" w:color="BFBFBF" w:fill="BFBFBF"/>
            <w:vAlign w:val="center"/>
            <w:hideMark/>
          </w:tcPr>
          <w:p w14:paraId="0DCD58BC" w14:textId="1A995E62" w:rsidR="00CB2DE0" w:rsidRPr="00BD3F09" w:rsidRDefault="00CB2DE0" w:rsidP="00811B03">
            <w:pPr>
              <w:spacing w:after="0" w:line="240" w:lineRule="auto"/>
              <w:jc w:val="left"/>
              <w:rPr>
                <w:rFonts w:eastAsia="Times New Roman" w:cs="Arial"/>
                <w:b/>
                <w:bCs/>
                <w:color w:val="000000"/>
                <w:szCs w:val="18"/>
                <w:lang w:eastAsia="en-GB"/>
              </w:rPr>
            </w:pPr>
            <w:r>
              <w:rPr>
                <w:rFonts w:eastAsia="Times New Roman" w:cs="Arial"/>
                <w:b/>
                <w:bCs/>
                <w:color w:val="000000"/>
                <w:szCs w:val="18"/>
                <w:lang w:eastAsia="en-GB"/>
              </w:rPr>
              <w:t>Performance Update</w:t>
            </w:r>
          </w:p>
        </w:tc>
      </w:tr>
      <w:tr w:rsidR="00CB2DE0" w:rsidRPr="00BD3F09" w14:paraId="3216BA31" w14:textId="77777777" w:rsidTr="002C12C5">
        <w:trPr>
          <w:trHeight w:val="1530"/>
        </w:trPr>
        <w:tc>
          <w:tcPr>
            <w:tcW w:w="1696" w:type="dxa"/>
            <w:shd w:val="clear" w:color="F8CBAD" w:fill="F8CBAD"/>
          </w:tcPr>
          <w:p w14:paraId="60A399AA" w14:textId="77777777" w:rsidR="00CB2DE0" w:rsidRDefault="00CB2DE0" w:rsidP="00811B03">
            <w:pPr>
              <w:spacing w:after="0" w:line="240" w:lineRule="auto"/>
              <w:jc w:val="left"/>
              <w:rPr>
                <w:rFonts w:eastAsia="Times New Roman" w:cs="Arial"/>
                <w:b/>
                <w:bCs/>
                <w:color w:val="000000"/>
                <w:szCs w:val="18"/>
                <w:lang w:eastAsia="en-GB"/>
              </w:rPr>
            </w:pPr>
          </w:p>
          <w:p w14:paraId="229CA1C7" w14:textId="77777777" w:rsidR="00390071" w:rsidRDefault="00390071" w:rsidP="00811B03">
            <w:pPr>
              <w:spacing w:after="0" w:line="240" w:lineRule="auto"/>
              <w:jc w:val="left"/>
              <w:rPr>
                <w:rFonts w:eastAsia="Times New Roman" w:cs="Arial"/>
                <w:b/>
                <w:bCs/>
                <w:color w:val="000000"/>
                <w:szCs w:val="18"/>
                <w:lang w:eastAsia="en-GB"/>
              </w:rPr>
            </w:pPr>
          </w:p>
          <w:p w14:paraId="26C1A49A" w14:textId="2F5DAC1B" w:rsidR="00390071" w:rsidRPr="00887FB7" w:rsidRDefault="00390071" w:rsidP="00811B03">
            <w:pPr>
              <w:spacing w:after="0" w:line="240" w:lineRule="auto"/>
              <w:jc w:val="left"/>
              <w:rPr>
                <w:rFonts w:eastAsia="Times New Roman" w:cs="Arial"/>
                <w:color w:val="000000"/>
                <w:szCs w:val="18"/>
                <w:lang w:eastAsia="en-GB"/>
              </w:rPr>
            </w:pPr>
            <w:r w:rsidRPr="00887FB7">
              <w:rPr>
                <w:rFonts w:eastAsia="Times New Roman" w:cs="Arial"/>
                <w:color w:val="000000"/>
                <w:szCs w:val="18"/>
                <w:lang w:eastAsia="en-GB"/>
              </w:rPr>
              <w:t>PROGRAMME 1</w:t>
            </w:r>
          </w:p>
        </w:tc>
        <w:tc>
          <w:tcPr>
            <w:tcW w:w="2562" w:type="dxa"/>
            <w:shd w:val="clear" w:color="F8CBAD" w:fill="F8CBAD"/>
            <w:vAlign w:val="center"/>
            <w:hideMark/>
          </w:tcPr>
          <w:p w14:paraId="0B473E63" w14:textId="7950AB1E" w:rsidR="00CB2DE0" w:rsidRPr="00BD3F09" w:rsidRDefault="00CB2DE0" w:rsidP="00811B03">
            <w:pPr>
              <w:spacing w:after="0" w:line="240" w:lineRule="auto"/>
              <w:jc w:val="left"/>
              <w:rPr>
                <w:rFonts w:eastAsia="Times New Roman" w:cs="Arial"/>
                <w:b/>
                <w:bCs/>
                <w:color w:val="000000"/>
                <w:szCs w:val="18"/>
                <w:lang w:eastAsia="en-GB"/>
              </w:rPr>
            </w:pPr>
            <w:r w:rsidRPr="00BD3F09">
              <w:rPr>
                <w:rFonts w:eastAsia="Times New Roman" w:cs="Arial"/>
                <w:b/>
                <w:bCs/>
                <w:color w:val="000000"/>
                <w:szCs w:val="18"/>
                <w:lang w:eastAsia="en-GB"/>
              </w:rPr>
              <w:t>Explore and actively consider all avenues to deliver financial stability, including maximising income available to the council</w:t>
            </w:r>
          </w:p>
        </w:tc>
        <w:tc>
          <w:tcPr>
            <w:tcW w:w="2975" w:type="dxa"/>
            <w:shd w:val="clear" w:color="FCE4D6" w:fill="C6E0B4"/>
            <w:vAlign w:val="center"/>
            <w:hideMark/>
          </w:tcPr>
          <w:p w14:paraId="47310C71" w14:textId="77777777" w:rsidR="00CB2DE0" w:rsidRPr="00BD3F09" w:rsidRDefault="00CB2DE0"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update on initiatives to deliver financial stability and maximise income across the Council</w:t>
            </w:r>
          </w:p>
        </w:tc>
        <w:tc>
          <w:tcPr>
            <w:tcW w:w="1134" w:type="dxa"/>
            <w:shd w:val="clear" w:color="F8CBAD" w:fill="F8CBAD"/>
            <w:vAlign w:val="center"/>
            <w:hideMark/>
          </w:tcPr>
          <w:p w14:paraId="3FB738E5" w14:textId="77777777" w:rsidR="00CB2DE0" w:rsidRPr="00BD3F09" w:rsidRDefault="00CB2DE0"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Cllr Andrew Crawford</w:t>
            </w:r>
          </w:p>
        </w:tc>
        <w:tc>
          <w:tcPr>
            <w:tcW w:w="1134" w:type="dxa"/>
            <w:shd w:val="clear" w:color="F8CBAD" w:fill="F8CBAD"/>
            <w:vAlign w:val="center"/>
            <w:hideMark/>
          </w:tcPr>
          <w:p w14:paraId="730E8DF8" w14:textId="145E70A3" w:rsidR="00CB2DE0" w:rsidRPr="00BD3F09" w:rsidRDefault="00CB2DE0"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Simon Hewings</w:t>
            </w:r>
          </w:p>
        </w:tc>
        <w:tc>
          <w:tcPr>
            <w:tcW w:w="5887" w:type="dxa"/>
            <w:shd w:val="clear" w:color="F8CBAD" w:fill="D0CECE"/>
            <w:vAlign w:val="center"/>
            <w:hideMark/>
          </w:tcPr>
          <w:p w14:paraId="106948B3" w14:textId="0613D471" w:rsidR="00CB2DE0" w:rsidRPr="00BD3F09" w:rsidRDefault="00CB2DE0"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Progress has been in several areas in relation to the exploration and consideration of avenues to deliver financial stability. This has included the implementation of new IT systems, the development of a property investment strategy and an ongoing funds review to provide options for treasury investments.</w:t>
            </w:r>
          </w:p>
        </w:tc>
      </w:tr>
      <w:tr w:rsidR="00CB2DE0" w:rsidRPr="00BD3F09" w14:paraId="737FDACE" w14:textId="77777777" w:rsidTr="002C12C5">
        <w:trPr>
          <w:trHeight w:val="900"/>
        </w:trPr>
        <w:tc>
          <w:tcPr>
            <w:tcW w:w="1696" w:type="dxa"/>
            <w:shd w:val="clear" w:color="FCE4D6" w:fill="FCE4D6"/>
          </w:tcPr>
          <w:p w14:paraId="1C146E68" w14:textId="77777777" w:rsidR="00CB2DE0" w:rsidRDefault="00CB2DE0" w:rsidP="00811B03">
            <w:pPr>
              <w:spacing w:after="0" w:line="240" w:lineRule="auto"/>
              <w:jc w:val="left"/>
              <w:rPr>
                <w:rFonts w:eastAsia="Times New Roman" w:cs="Arial"/>
                <w:color w:val="000000"/>
                <w:szCs w:val="18"/>
                <w:lang w:eastAsia="en-GB"/>
              </w:rPr>
            </w:pPr>
          </w:p>
          <w:p w14:paraId="5AFAB292" w14:textId="77777777" w:rsidR="00390071" w:rsidRDefault="00390071" w:rsidP="00811B03">
            <w:pPr>
              <w:spacing w:after="0" w:line="240" w:lineRule="auto"/>
              <w:jc w:val="left"/>
              <w:rPr>
                <w:rFonts w:eastAsia="Times New Roman" w:cs="Arial"/>
                <w:color w:val="000000"/>
                <w:szCs w:val="18"/>
                <w:lang w:eastAsia="en-GB"/>
              </w:rPr>
            </w:pPr>
          </w:p>
          <w:p w14:paraId="704EC16B" w14:textId="77777777" w:rsidR="00390071" w:rsidRDefault="00390071" w:rsidP="00811B03">
            <w:pPr>
              <w:spacing w:after="0" w:line="240" w:lineRule="auto"/>
              <w:jc w:val="left"/>
              <w:rPr>
                <w:rFonts w:eastAsia="Times New Roman" w:cs="Arial"/>
                <w:color w:val="000000"/>
                <w:szCs w:val="18"/>
                <w:lang w:eastAsia="en-GB"/>
              </w:rPr>
            </w:pPr>
          </w:p>
          <w:p w14:paraId="115945DD" w14:textId="77777777" w:rsidR="00390071" w:rsidRDefault="00390071" w:rsidP="00811B03">
            <w:pPr>
              <w:spacing w:after="0" w:line="240" w:lineRule="auto"/>
              <w:jc w:val="left"/>
              <w:rPr>
                <w:rFonts w:eastAsia="Times New Roman" w:cs="Arial"/>
                <w:color w:val="000000"/>
                <w:szCs w:val="18"/>
                <w:lang w:eastAsia="en-GB"/>
              </w:rPr>
            </w:pPr>
          </w:p>
          <w:p w14:paraId="0B58DB25" w14:textId="73683809" w:rsidR="00390071" w:rsidRPr="00BD3F09" w:rsidRDefault="00390071"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BSF1.1</w:t>
            </w:r>
          </w:p>
        </w:tc>
        <w:tc>
          <w:tcPr>
            <w:tcW w:w="2562" w:type="dxa"/>
            <w:shd w:val="clear" w:color="FCE4D6" w:fill="FCE4D6"/>
            <w:vAlign w:val="center"/>
            <w:hideMark/>
          </w:tcPr>
          <w:p w14:paraId="10E1D9B5" w14:textId="77777777" w:rsidR="00CB2DE0" w:rsidRDefault="00CB2DE0" w:rsidP="00811B03">
            <w:pPr>
              <w:spacing w:after="0" w:line="240" w:lineRule="auto"/>
              <w:jc w:val="left"/>
              <w:rPr>
                <w:rFonts w:eastAsia="Times New Roman" w:cs="Arial"/>
                <w:color w:val="000000"/>
                <w:szCs w:val="18"/>
                <w:lang w:eastAsia="en-GB"/>
              </w:rPr>
            </w:pPr>
          </w:p>
          <w:p w14:paraId="459EA5AB" w14:textId="42BDD035" w:rsidR="00CB2DE0" w:rsidRDefault="00CB2DE0"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Introduce an Investment Strategy and associated Investment Policy which gives the Council greater ability to invest in a wider range of assets to maximise its return on capital and therefore improve its income</w:t>
            </w:r>
          </w:p>
          <w:p w14:paraId="06E9516E" w14:textId="77777777" w:rsidR="00CB2DE0" w:rsidRDefault="00CB2DE0" w:rsidP="00811B03">
            <w:pPr>
              <w:spacing w:after="0" w:line="240" w:lineRule="auto"/>
              <w:jc w:val="left"/>
              <w:rPr>
                <w:rFonts w:eastAsia="Times New Roman" w:cs="Arial"/>
                <w:color w:val="000000"/>
                <w:szCs w:val="18"/>
                <w:lang w:eastAsia="en-GB"/>
              </w:rPr>
            </w:pPr>
          </w:p>
          <w:p w14:paraId="2CF1C85D" w14:textId="43699C51" w:rsidR="00CB2DE0" w:rsidRPr="00BD3F09" w:rsidRDefault="00CB2DE0" w:rsidP="00811B03">
            <w:pPr>
              <w:spacing w:after="0" w:line="240" w:lineRule="auto"/>
              <w:jc w:val="left"/>
              <w:rPr>
                <w:rFonts w:eastAsia="Times New Roman" w:cs="Arial"/>
                <w:color w:val="000000"/>
                <w:szCs w:val="18"/>
                <w:lang w:eastAsia="en-GB"/>
              </w:rPr>
            </w:pPr>
          </w:p>
        </w:tc>
        <w:tc>
          <w:tcPr>
            <w:tcW w:w="2975" w:type="dxa"/>
            <w:shd w:val="clear" w:color="FCE4D6" w:fill="C6E0B4"/>
            <w:vAlign w:val="center"/>
            <w:hideMark/>
          </w:tcPr>
          <w:p w14:paraId="52A0541A" w14:textId="2F915427" w:rsidR="00CB2DE0" w:rsidRPr="00BD3F09" w:rsidRDefault="00CB2DE0"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update on the introduction of an introduction of the investment strategy and subsequent decision</w:t>
            </w:r>
            <w:r>
              <w:rPr>
                <w:rFonts w:eastAsia="Times New Roman" w:cs="Arial"/>
                <w:color w:val="000000"/>
                <w:szCs w:val="18"/>
                <w:lang w:eastAsia="en-GB"/>
              </w:rPr>
              <w:t>-</w:t>
            </w:r>
            <w:r w:rsidRPr="00BD3F09">
              <w:rPr>
                <w:rFonts w:eastAsia="Times New Roman" w:cs="Arial"/>
                <w:color w:val="000000"/>
                <w:szCs w:val="18"/>
                <w:lang w:eastAsia="en-GB"/>
              </w:rPr>
              <w:t>making around investing</w:t>
            </w:r>
          </w:p>
        </w:tc>
        <w:tc>
          <w:tcPr>
            <w:tcW w:w="1134" w:type="dxa"/>
            <w:shd w:val="clear" w:color="FCE4D6" w:fill="FCE4D6"/>
            <w:vAlign w:val="center"/>
            <w:hideMark/>
          </w:tcPr>
          <w:p w14:paraId="6BC74BC0" w14:textId="77777777" w:rsidR="00CB2DE0" w:rsidRPr="00BD3F09" w:rsidRDefault="00CB2DE0"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Cllr Andrew Crawford</w:t>
            </w:r>
          </w:p>
        </w:tc>
        <w:tc>
          <w:tcPr>
            <w:tcW w:w="1134" w:type="dxa"/>
            <w:shd w:val="clear" w:color="FCE4D6" w:fill="FCE4D6"/>
            <w:vAlign w:val="center"/>
            <w:hideMark/>
          </w:tcPr>
          <w:p w14:paraId="57B1EA94" w14:textId="41C9A182" w:rsidR="00CB2DE0" w:rsidRPr="00BD3F09" w:rsidRDefault="00CB2DE0"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Simon Hewings</w:t>
            </w:r>
          </w:p>
        </w:tc>
        <w:tc>
          <w:tcPr>
            <w:tcW w:w="5887" w:type="dxa"/>
            <w:shd w:val="clear" w:color="FCE4D6" w:fill="D0CECE"/>
            <w:vAlign w:val="center"/>
            <w:hideMark/>
          </w:tcPr>
          <w:p w14:paraId="5F8103E9" w14:textId="77777777" w:rsidR="00CB2DE0" w:rsidRPr="00BD3F09" w:rsidRDefault="00CB2DE0"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A Property Investment Strategy has been developed and will come to Cabinet for approval in Autumn 2021. In addition, Link Asset Services are currently undertaking a funds review which will help to provide options for treasury investments.</w:t>
            </w:r>
          </w:p>
        </w:tc>
      </w:tr>
      <w:tr w:rsidR="00CB2DE0" w:rsidRPr="00BD3F09" w14:paraId="5FF64D55" w14:textId="77777777" w:rsidTr="002C12C5">
        <w:trPr>
          <w:trHeight w:val="2925"/>
        </w:trPr>
        <w:tc>
          <w:tcPr>
            <w:tcW w:w="1696" w:type="dxa"/>
            <w:shd w:val="clear" w:color="FCE4D6" w:fill="FCE4D6"/>
          </w:tcPr>
          <w:p w14:paraId="6597DB45" w14:textId="77777777" w:rsidR="00CB2DE0" w:rsidRDefault="00CB2DE0" w:rsidP="00811B03">
            <w:pPr>
              <w:spacing w:after="0" w:line="240" w:lineRule="auto"/>
              <w:jc w:val="left"/>
              <w:rPr>
                <w:rFonts w:eastAsia="Times New Roman" w:cs="Arial"/>
                <w:color w:val="000000"/>
                <w:szCs w:val="18"/>
                <w:lang w:eastAsia="en-GB"/>
              </w:rPr>
            </w:pPr>
          </w:p>
          <w:p w14:paraId="2F3AA711" w14:textId="77777777" w:rsidR="00390071" w:rsidRDefault="00390071" w:rsidP="00811B03">
            <w:pPr>
              <w:spacing w:after="0" w:line="240" w:lineRule="auto"/>
              <w:jc w:val="left"/>
              <w:rPr>
                <w:rFonts w:eastAsia="Times New Roman" w:cs="Arial"/>
                <w:color w:val="000000"/>
                <w:szCs w:val="18"/>
                <w:lang w:eastAsia="en-GB"/>
              </w:rPr>
            </w:pPr>
          </w:p>
          <w:p w14:paraId="311C5AEA" w14:textId="77777777" w:rsidR="00390071" w:rsidRDefault="00390071" w:rsidP="00811B03">
            <w:pPr>
              <w:spacing w:after="0" w:line="240" w:lineRule="auto"/>
              <w:jc w:val="left"/>
              <w:rPr>
                <w:rFonts w:eastAsia="Times New Roman" w:cs="Arial"/>
                <w:color w:val="000000"/>
                <w:szCs w:val="18"/>
                <w:lang w:eastAsia="en-GB"/>
              </w:rPr>
            </w:pPr>
          </w:p>
          <w:p w14:paraId="3B5F4A01" w14:textId="77777777" w:rsidR="00390071" w:rsidRDefault="00390071" w:rsidP="00811B03">
            <w:pPr>
              <w:spacing w:after="0" w:line="240" w:lineRule="auto"/>
              <w:jc w:val="left"/>
              <w:rPr>
                <w:rFonts w:eastAsia="Times New Roman" w:cs="Arial"/>
                <w:color w:val="000000"/>
                <w:szCs w:val="18"/>
                <w:lang w:eastAsia="en-GB"/>
              </w:rPr>
            </w:pPr>
          </w:p>
          <w:p w14:paraId="0B82A815" w14:textId="77777777" w:rsidR="00390071" w:rsidRDefault="00390071" w:rsidP="00811B03">
            <w:pPr>
              <w:spacing w:after="0" w:line="240" w:lineRule="auto"/>
              <w:jc w:val="left"/>
              <w:rPr>
                <w:rFonts w:eastAsia="Times New Roman" w:cs="Arial"/>
                <w:color w:val="000000"/>
                <w:szCs w:val="18"/>
                <w:lang w:eastAsia="en-GB"/>
              </w:rPr>
            </w:pPr>
          </w:p>
          <w:p w14:paraId="21675D54" w14:textId="77777777" w:rsidR="00390071" w:rsidRDefault="00390071" w:rsidP="00811B03">
            <w:pPr>
              <w:spacing w:after="0" w:line="240" w:lineRule="auto"/>
              <w:jc w:val="left"/>
              <w:rPr>
                <w:rFonts w:eastAsia="Times New Roman" w:cs="Arial"/>
                <w:color w:val="000000"/>
                <w:szCs w:val="18"/>
                <w:lang w:eastAsia="en-GB"/>
              </w:rPr>
            </w:pPr>
          </w:p>
          <w:p w14:paraId="0E68F72F" w14:textId="464F1D50" w:rsidR="00390071" w:rsidRPr="00BD3F09" w:rsidRDefault="00390071"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BSF1.2</w:t>
            </w:r>
          </w:p>
        </w:tc>
        <w:tc>
          <w:tcPr>
            <w:tcW w:w="2562" w:type="dxa"/>
            <w:shd w:val="clear" w:color="FCE4D6" w:fill="FCE4D6"/>
            <w:vAlign w:val="center"/>
            <w:hideMark/>
          </w:tcPr>
          <w:p w14:paraId="0AFA16E3" w14:textId="6ADBD435" w:rsidR="00CB2DE0" w:rsidRPr="00BD3F09" w:rsidRDefault="00CB2DE0"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Commit resources to identify more third-party income, including government and other grants, to help pay for our services</w:t>
            </w:r>
          </w:p>
        </w:tc>
        <w:tc>
          <w:tcPr>
            <w:tcW w:w="2975" w:type="dxa"/>
            <w:shd w:val="clear" w:color="FCE4D6" w:fill="C6E0B4"/>
            <w:vAlign w:val="center"/>
            <w:hideMark/>
          </w:tcPr>
          <w:p w14:paraId="374CB44B" w14:textId="414932C3" w:rsidR="00CB2DE0" w:rsidRPr="00BD3F09" w:rsidRDefault="00CB2DE0"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update as to current initiatives to increase external funding for Council activi</w:t>
            </w:r>
            <w:r>
              <w:rPr>
                <w:rFonts w:eastAsia="Times New Roman" w:cs="Arial"/>
                <w:color w:val="000000"/>
                <w:szCs w:val="18"/>
                <w:lang w:eastAsia="en-GB"/>
              </w:rPr>
              <w:t>ties</w:t>
            </w:r>
            <w:r w:rsidRPr="00BD3F09">
              <w:rPr>
                <w:rFonts w:eastAsia="Times New Roman" w:cs="Arial"/>
                <w:color w:val="000000"/>
                <w:szCs w:val="18"/>
                <w:lang w:eastAsia="en-GB"/>
              </w:rPr>
              <w:t>, with details of additional resources committed to support these activities</w:t>
            </w:r>
          </w:p>
        </w:tc>
        <w:tc>
          <w:tcPr>
            <w:tcW w:w="1134" w:type="dxa"/>
            <w:shd w:val="clear" w:color="FCE4D6" w:fill="FCE4D6"/>
            <w:vAlign w:val="center"/>
            <w:hideMark/>
          </w:tcPr>
          <w:p w14:paraId="14AD7312" w14:textId="77777777" w:rsidR="00CB2DE0" w:rsidRPr="00BD3F09" w:rsidRDefault="00CB2DE0"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Cllr Andrew Crawford</w:t>
            </w:r>
          </w:p>
        </w:tc>
        <w:tc>
          <w:tcPr>
            <w:tcW w:w="1134" w:type="dxa"/>
            <w:shd w:val="clear" w:color="FCE4D6" w:fill="FCE4D6"/>
            <w:vAlign w:val="center"/>
            <w:hideMark/>
          </w:tcPr>
          <w:p w14:paraId="5D243A80" w14:textId="4892EA01" w:rsidR="00CB2DE0" w:rsidRPr="00BD3F09" w:rsidRDefault="00B87642" w:rsidP="00811B03">
            <w:pPr>
              <w:spacing w:after="0" w:line="240" w:lineRule="auto"/>
              <w:jc w:val="left"/>
              <w:rPr>
                <w:rFonts w:eastAsia="Times New Roman" w:cs="Arial"/>
                <w:color w:val="000000"/>
                <w:szCs w:val="18"/>
                <w:lang w:eastAsia="en-GB"/>
              </w:rPr>
            </w:pPr>
            <w:r w:rsidRPr="00B87642">
              <w:rPr>
                <w:rFonts w:eastAsia="Times New Roman" w:cs="Arial"/>
                <w:color w:val="000000"/>
                <w:szCs w:val="18"/>
                <w:lang w:eastAsia="en-GB"/>
              </w:rPr>
              <w:t>Harry Barrington-Mountford</w:t>
            </w:r>
          </w:p>
        </w:tc>
        <w:tc>
          <w:tcPr>
            <w:tcW w:w="5887" w:type="dxa"/>
            <w:shd w:val="clear" w:color="FCE4D6" w:fill="D0CECE"/>
            <w:vAlign w:val="center"/>
            <w:hideMark/>
          </w:tcPr>
          <w:p w14:paraId="67B2E6E5" w14:textId="77777777" w:rsidR="00CB2DE0" w:rsidRDefault="00CB2DE0" w:rsidP="00811B03">
            <w:pPr>
              <w:spacing w:after="0" w:line="240" w:lineRule="auto"/>
              <w:jc w:val="left"/>
              <w:rPr>
                <w:rFonts w:eastAsia="Times New Roman" w:cs="Arial"/>
                <w:color w:val="000000"/>
                <w:szCs w:val="18"/>
                <w:lang w:eastAsia="en-GB"/>
              </w:rPr>
            </w:pPr>
          </w:p>
          <w:p w14:paraId="15361550" w14:textId="6E7D8B72" w:rsidR="00CB2DE0" w:rsidRDefault="00CB2DE0"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The identification of external funding opportunities has been recognised as part of Policy &amp; Programmes service planning. Insight &amp; Policy are currently exploring the potential for the rollout of bid writing training – this was previously halted by the pandemic.</w:t>
            </w:r>
            <w:r w:rsidRPr="00BD3F09">
              <w:rPr>
                <w:rFonts w:eastAsia="Times New Roman" w:cs="Arial"/>
                <w:color w:val="000000"/>
                <w:szCs w:val="18"/>
                <w:lang w:eastAsia="en-GB"/>
              </w:rPr>
              <w:br/>
            </w:r>
            <w:r w:rsidRPr="00BD3F09">
              <w:rPr>
                <w:rFonts w:eastAsia="Times New Roman" w:cs="Arial"/>
                <w:color w:val="000000"/>
                <w:szCs w:val="18"/>
                <w:lang w:eastAsia="en-GB"/>
              </w:rPr>
              <w:br/>
              <w:t xml:space="preserve">The Vale have successfully secured external funding from the Public Sector Decarbonisation Scheme for the installation of low carbon and renewable energy at </w:t>
            </w:r>
            <w:proofErr w:type="spellStart"/>
            <w:r w:rsidRPr="00BD3F09">
              <w:rPr>
                <w:rFonts w:eastAsia="Times New Roman" w:cs="Arial"/>
                <w:color w:val="000000"/>
                <w:szCs w:val="18"/>
                <w:lang w:eastAsia="en-GB"/>
              </w:rPr>
              <w:t>Faringdon</w:t>
            </w:r>
            <w:proofErr w:type="spellEnd"/>
            <w:r w:rsidRPr="00BD3F09">
              <w:rPr>
                <w:rFonts w:eastAsia="Times New Roman" w:cs="Arial"/>
                <w:color w:val="000000"/>
                <w:szCs w:val="18"/>
                <w:lang w:eastAsia="en-GB"/>
              </w:rPr>
              <w:t xml:space="preserve"> Leisure Centre. Reviews have also been undertaken to identify the availability of funding for the Gateway office project – this has so far proved unsuccessful.</w:t>
            </w:r>
            <w:r w:rsidRPr="00BD3F09">
              <w:rPr>
                <w:rFonts w:eastAsia="Times New Roman" w:cs="Arial"/>
                <w:color w:val="000000"/>
                <w:szCs w:val="18"/>
                <w:lang w:eastAsia="en-GB"/>
              </w:rPr>
              <w:br/>
            </w:r>
            <w:r w:rsidRPr="00BD3F09">
              <w:rPr>
                <w:rFonts w:eastAsia="Times New Roman" w:cs="Arial"/>
                <w:color w:val="000000"/>
                <w:szCs w:val="18"/>
                <w:lang w:eastAsia="en-GB"/>
              </w:rPr>
              <w:br/>
              <w:t xml:space="preserve">The </w:t>
            </w:r>
            <w:r w:rsidR="00BC0A06">
              <w:rPr>
                <w:rFonts w:eastAsia="Times New Roman" w:cs="Arial"/>
                <w:color w:val="000000"/>
                <w:szCs w:val="18"/>
                <w:lang w:eastAsia="en-GB"/>
              </w:rPr>
              <w:t>Council has</w:t>
            </w:r>
            <w:r w:rsidRPr="00BD3F09">
              <w:rPr>
                <w:rFonts w:eastAsia="Times New Roman" w:cs="Arial"/>
                <w:color w:val="000000"/>
                <w:szCs w:val="18"/>
                <w:lang w:eastAsia="en-GB"/>
              </w:rPr>
              <w:t xml:space="preserve"> also submitted a bid to the Levelling Up Fund</w:t>
            </w:r>
            <w:r w:rsidR="00C97AEC">
              <w:rPr>
                <w:rFonts w:eastAsia="Times New Roman" w:cs="Arial"/>
                <w:color w:val="000000"/>
                <w:szCs w:val="18"/>
                <w:lang w:eastAsia="en-GB"/>
              </w:rPr>
              <w:t xml:space="preserve"> for cycling provision on the B4044</w:t>
            </w:r>
            <w:r w:rsidRPr="00BD3F09">
              <w:rPr>
                <w:rFonts w:eastAsia="Times New Roman" w:cs="Arial"/>
                <w:color w:val="000000"/>
                <w:szCs w:val="18"/>
                <w:lang w:eastAsia="en-GB"/>
              </w:rPr>
              <w:t>.</w:t>
            </w:r>
          </w:p>
          <w:p w14:paraId="615B9763" w14:textId="77777777" w:rsidR="002C12C5" w:rsidRDefault="002C12C5" w:rsidP="00811B03">
            <w:pPr>
              <w:spacing w:after="0" w:line="240" w:lineRule="auto"/>
              <w:jc w:val="left"/>
              <w:rPr>
                <w:rFonts w:eastAsia="Times New Roman" w:cs="Arial"/>
                <w:color w:val="000000"/>
                <w:szCs w:val="18"/>
                <w:lang w:eastAsia="en-GB"/>
              </w:rPr>
            </w:pPr>
          </w:p>
          <w:p w14:paraId="51E52CD8" w14:textId="5550BB81" w:rsidR="00CB2DE0" w:rsidRPr="00BD3F09" w:rsidRDefault="00CB2DE0" w:rsidP="00811B03">
            <w:pPr>
              <w:spacing w:after="0" w:line="240" w:lineRule="auto"/>
              <w:jc w:val="left"/>
              <w:rPr>
                <w:rFonts w:eastAsia="Times New Roman" w:cs="Arial"/>
                <w:color w:val="000000"/>
                <w:szCs w:val="18"/>
                <w:lang w:eastAsia="en-GB"/>
              </w:rPr>
            </w:pPr>
          </w:p>
        </w:tc>
      </w:tr>
      <w:tr w:rsidR="00CB2DE0" w:rsidRPr="00BD3F09" w14:paraId="4B7C078C" w14:textId="77777777" w:rsidTr="002C12C5">
        <w:trPr>
          <w:trHeight w:val="1101"/>
        </w:trPr>
        <w:tc>
          <w:tcPr>
            <w:tcW w:w="1696" w:type="dxa"/>
            <w:shd w:val="clear" w:color="FCE4D6" w:fill="FCE4D6"/>
          </w:tcPr>
          <w:p w14:paraId="6257B466" w14:textId="77777777" w:rsidR="00CB2DE0" w:rsidRDefault="00CB2DE0" w:rsidP="00811B03">
            <w:pPr>
              <w:spacing w:after="0" w:line="240" w:lineRule="auto"/>
              <w:jc w:val="left"/>
              <w:rPr>
                <w:rFonts w:eastAsia="Times New Roman" w:cs="Arial"/>
                <w:color w:val="000000"/>
                <w:szCs w:val="18"/>
                <w:lang w:eastAsia="en-GB"/>
              </w:rPr>
            </w:pPr>
          </w:p>
          <w:p w14:paraId="67083045" w14:textId="77777777" w:rsidR="00390071" w:rsidRDefault="00390071" w:rsidP="00811B03">
            <w:pPr>
              <w:spacing w:after="0" w:line="240" w:lineRule="auto"/>
              <w:jc w:val="left"/>
              <w:rPr>
                <w:rFonts w:eastAsia="Times New Roman" w:cs="Arial"/>
                <w:color w:val="000000"/>
                <w:szCs w:val="18"/>
                <w:lang w:eastAsia="en-GB"/>
              </w:rPr>
            </w:pPr>
          </w:p>
          <w:p w14:paraId="1232D7D6" w14:textId="77777777" w:rsidR="00390071" w:rsidRDefault="00390071" w:rsidP="00811B03">
            <w:pPr>
              <w:spacing w:after="0" w:line="240" w:lineRule="auto"/>
              <w:jc w:val="left"/>
              <w:rPr>
                <w:rFonts w:eastAsia="Times New Roman" w:cs="Arial"/>
                <w:color w:val="000000"/>
                <w:szCs w:val="18"/>
                <w:lang w:eastAsia="en-GB"/>
              </w:rPr>
            </w:pPr>
          </w:p>
          <w:p w14:paraId="7718E9F6" w14:textId="1A9C0065" w:rsidR="00390071" w:rsidRPr="00BD3F09" w:rsidRDefault="00390071"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BSF1.3</w:t>
            </w:r>
          </w:p>
        </w:tc>
        <w:tc>
          <w:tcPr>
            <w:tcW w:w="2562" w:type="dxa"/>
            <w:shd w:val="clear" w:color="FCE4D6" w:fill="FCE4D6"/>
            <w:vAlign w:val="center"/>
            <w:hideMark/>
          </w:tcPr>
          <w:p w14:paraId="200C0B2C" w14:textId="77777777" w:rsidR="00390071" w:rsidRDefault="00390071" w:rsidP="00811B03">
            <w:pPr>
              <w:spacing w:after="0" w:line="240" w:lineRule="auto"/>
              <w:jc w:val="left"/>
              <w:rPr>
                <w:rFonts w:eastAsia="Times New Roman" w:cs="Arial"/>
                <w:color w:val="000000"/>
                <w:szCs w:val="18"/>
                <w:lang w:eastAsia="en-GB"/>
              </w:rPr>
            </w:pPr>
          </w:p>
          <w:p w14:paraId="7AE80D66" w14:textId="4F6BB2EF" w:rsidR="00CB2DE0" w:rsidRDefault="00CB2DE0"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Identify opportunities to generate additional income from our services and assets and review these annually as part of the budget setting process</w:t>
            </w:r>
          </w:p>
          <w:p w14:paraId="71BC6D3D" w14:textId="77777777" w:rsidR="00B50EDF" w:rsidRDefault="00B50EDF" w:rsidP="00811B03">
            <w:pPr>
              <w:spacing w:after="0" w:line="240" w:lineRule="auto"/>
              <w:jc w:val="left"/>
              <w:rPr>
                <w:rFonts w:eastAsia="Times New Roman" w:cs="Arial"/>
                <w:color w:val="000000"/>
                <w:szCs w:val="18"/>
                <w:lang w:eastAsia="en-GB"/>
              </w:rPr>
            </w:pPr>
          </w:p>
          <w:p w14:paraId="0701A12E" w14:textId="753FDEAD" w:rsidR="00390071" w:rsidRPr="00BD3F09" w:rsidRDefault="00390071" w:rsidP="00811B03">
            <w:pPr>
              <w:spacing w:after="0" w:line="240" w:lineRule="auto"/>
              <w:jc w:val="left"/>
              <w:rPr>
                <w:rFonts w:eastAsia="Times New Roman" w:cs="Arial"/>
                <w:color w:val="000000"/>
                <w:szCs w:val="18"/>
                <w:lang w:eastAsia="en-GB"/>
              </w:rPr>
            </w:pPr>
          </w:p>
        </w:tc>
        <w:tc>
          <w:tcPr>
            <w:tcW w:w="2975" w:type="dxa"/>
            <w:shd w:val="clear" w:color="FCE4D6" w:fill="C6E0B4"/>
            <w:vAlign w:val="center"/>
            <w:hideMark/>
          </w:tcPr>
          <w:p w14:paraId="64911961" w14:textId="77777777" w:rsidR="00CB2DE0" w:rsidRPr="00BD3F09" w:rsidRDefault="00CB2DE0"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describing activity/referring to programme 1 narrative</w:t>
            </w:r>
          </w:p>
        </w:tc>
        <w:tc>
          <w:tcPr>
            <w:tcW w:w="1134" w:type="dxa"/>
            <w:shd w:val="clear" w:color="FCE4D6" w:fill="FCE4D6"/>
            <w:vAlign w:val="center"/>
            <w:hideMark/>
          </w:tcPr>
          <w:p w14:paraId="2D879CDE" w14:textId="77777777" w:rsidR="00CB2DE0" w:rsidRPr="00BD3F09" w:rsidRDefault="00CB2DE0"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Cllr Andrew Crawford</w:t>
            </w:r>
          </w:p>
        </w:tc>
        <w:tc>
          <w:tcPr>
            <w:tcW w:w="1134" w:type="dxa"/>
            <w:shd w:val="clear" w:color="FCE4D6" w:fill="FCE4D6"/>
            <w:vAlign w:val="center"/>
            <w:hideMark/>
          </w:tcPr>
          <w:p w14:paraId="4699C970" w14:textId="62654132" w:rsidR="00CB2DE0" w:rsidRPr="00BD3F09" w:rsidRDefault="00CB2DE0"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Simon Hewings</w:t>
            </w:r>
          </w:p>
        </w:tc>
        <w:tc>
          <w:tcPr>
            <w:tcW w:w="5887" w:type="dxa"/>
            <w:shd w:val="clear" w:color="FCE4D6" w:fill="D0CECE"/>
            <w:vAlign w:val="center"/>
            <w:hideMark/>
          </w:tcPr>
          <w:p w14:paraId="14D1B0E5" w14:textId="6182F6CD" w:rsidR="00CB2DE0" w:rsidRPr="00BD3F09" w:rsidRDefault="00CB2DE0"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A fees and charges schedule has been produced. A benchmarking exercise comparing our fees with other local authorities is currently underway.</w:t>
            </w:r>
          </w:p>
        </w:tc>
      </w:tr>
    </w:tbl>
    <w:p w14:paraId="1A9E5EED" w14:textId="11CB9E4A" w:rsidR="00811B03" w:rsidRPr="00811B03" w:rsidRDefault="00811B03">
      <w:pPr>
        <w:rPr>
          <w:b/>
          <w:bCs/>
          <w:sz w:val="24"/>
          <w:szCs w:val="28"/>
        </w:rPr>
      </w:pPr>
      <w:r>
        <w:br w:type="page"/>
      </w:r>
      <w:r w:rsidRPr="00811B03">
        <w:rPr>
          <w:b/>
          <w:bCs/>
          <w:sz w:val="24"/>
          <w:szCs w:val="28"/>
        </w:rPr>
        <w:lastRenderedPageBreak/>
        <w:t>Performance Measures</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62"/>
        <w:gridCol w:w="2975"/>
        <w:gridCol w:w="1134"/>
        <w:gridCol w:w="1134"/>
        <w:gridCol w:w="5887"/>
      </w:tblGrid>
      <w:tr w:rsidR="00390071" w:rsidRPr="00BD3F09" w14:paraId="578ACCA4" w14:textId="77777777" w:rsidTr="00811B03">
        <w:trPr>
          <w:trHeight w:val="881"/>
        </w:trPr>
        <w:tc>
          <w:tcPr>
            <w:tcW w:w="1696" w:type="dxa"/>
            <w:shd w:val="clear" w:color="auto" w:fill="AEAAAA" w:themeFill="background2" w:themeFillShade="BF"/>
          </w:tcPr>
          <w:p w14:paraId="292AC5D8" w14:textId="500EBA76" w:rsidR="00390071" w:rsidRDefault="00390071" w:rsidP="00811B03">
            <w:pPr>
              <w:spacing w:after="0" w:line="240" w:lineRule="auto"/>
              <w:jc w:val="left"/>
              <w:rPr>
                <w:rFonts w:eastAsia="Times New Roman" w:cs="Arial"/>
                <w:b/>
                <w:bCs/>
                <w:color w:val="000000"/>
                <w:szCs w:val="18"/>
                <w:lang w:eastAsia="en-GB"/>
              </w:rPr>
            </w:pPr>
          </w:p>
          <w:p w14:paraId="4AAC1846" w14:textId="68F4A80A" w:rsidR="00390071" w:rsidRDefault="00390071" w:rsidP="00811B03">
            <w:pPr>
              <w:spacing w:after="0" w:line="240" w:lineRule="auto"/>
              <w:jc w:val="left"/>
              <w:rPr>
                <w:rFonts w:eastAsia="Times New Roman" w:cs="Arial"/>
                <w:color w:val="000000"/>
                <w:szCs w:val="18"/>
                <w:lang w:eastAsia="en-GB"/>
              </w:rPr>
            </w:pPr>
            <w:r>
              <w:rPr>
                <w:rFonts w:eastAsia="Times New Roman" w:cs="Arial"/>
                <w:b/>
                <w:bCs/>
                <w:color w:val="000000"/>
                <w:szCs w:val="18"/>
                <w:lang w:eastAsia="en-GB"/>
              </w:rPr>
              <w:t>Corporate Plan ID</w:t>
            </w:r>
          </w:p>
        </w:tc>
        <w:tc>
          <w:tcPr>
            <w:tcW w:w="2562" w:type="dxa"/>
            <w:shd w:val="clear" w:color="auto" w:fill="AEAAAA" w:themeFill="background2" w:themeFillShade="BF"/>
            <w:vAlign w:val="center"/>
          </w:tcPr>
          <w:p w14:paraId="472C1770" w14:textId="0CDF66CC"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b/>
                <w:bCs/>
                <w:color w:val="000000"/>
                <w:szCs w:val="18"/>
                <w:lang w:eastAsia="en-GB"/>
              </w:rPr>
              <w:t>Stated Aim/Project description</w:t>
            </w:r>
            <w:r w:rsidRPr="00BD3F09">
              <w:rPr>
                <w:rFonts w:eastAsia="Times New Roman" w:cs="Arial"/>
                <w:b/>
                <w:bCs/>
                <w:color w:val="000000"/>
                <w:szCs w:val="18"/>
                <w:lang w:eastAsia="en-GB"/>
              </w:rPr>
              <w:br/>
            </w:r>
          </w:p>
        </w:tc>
        <w:tc>
          <w:tcPr>
            <w:tcW w:w="2975" w:type="dxa"/>
            <w:shd w:val="clear" w:color="auto" w:fill="AEAAAA" w:themeFill="background2" w:themeFillShade="BF"/>
            <w:vAlign w:val="center"/>
          </w:tcPr>
          <w:p w14:paraId="018BEDA5" w14:textId="71774772" w:rsidR="00390071" w:rsidRDefault="00390071" w:rsidP="00811B03">
            <w:pPr>
              <w:spacing w:after="0" w:line="240" w:lineRule="auto"/>
              <w:jc w:val="left"/>
              <w:rPr>
                <w:rFonts w:eastAsia="Times New Roman" w:cs="Arial"/>
                <w:color w:val="000000"/>
                <w:szCs w:val="18"/>
                <w:lang w:eastAsia="en-GB"/>
              </w:rPr>
            </w:pPr>
            <w:r w:rsidRPr="00BD3F09">
              <w:rPr>
                <w:rFonts w:eastAsia="Times New Roman" w:cs="Arial"/>
                <w:b/>
                <w:bCs/>
                <w:color w:val="000000"/>
                <w:szCs w:val="18"/>
                <w:lang w:eastAsia="en-GB"/>
              </w:rPr>
              <w:t>Measure</w:t>
            </w:r>
            <w:r w:rsidRPr="00BD3F09">
              <w:rPr>
                <w:rFonts w:eastAsia="Times New Roman" w:cs="Arial"/>
                <w:b/>
                <w:bCs/>
                <w:color w:val="000000"/>
                <w:szCs w:val="18"/>
                <w:lang w:eastAsia="en-GB"/>
              </w:rPr>
              <w:br/>
            </w:r>
          </w:p>
        </w:tc>
        <w:tc>
          <w:tcPr>
            <w:tcW w:w="1134" w:type="dxa"/>
            <w:shd w:val="clear" w:color="auto" w:fill="AEAAAA" w:themeFill="background2" w:themeFillShade="BF"/>
            <w:vAlign w:val="center"/>
          </w:tcPr>
          <w:p w14:paraId="07FCC81E" w14:textId="77777777" w:rsidR="00390071" w:rsidRDefault="00390071" w:rsidP="00811B03">
            <w:pPr>
              <w:spacing w:after="0" w:line="240" w:lineRule="auto"/>
              <w:jc w:val="left"/>
              <w:rPr>
                <w:rFonts w:eastAsia="Times New Roman" w:cs="Arial"/>
                <w:b/>
                <w:bCs/>
                <w:color w:val="000000"/>
                <w:szCs w:val="18"/>
                <w:lang w:eastAsia="en-GB"/>
              </w:rPr>
            </w:pPr>
          </w:p>
          <w:p w14:paraId="70289121" w14:textId="0795E95D"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b/>
                <w:bCs/>
                <w:color w:val="000000"/>
                <w:szCs w:val="18"/>
                <w:lang w:eastAsia="en-GB"/>
              </w:rPr>
              <w:t xml:space="preserve">Cabinet Lead </w:t>
            </w:r>
            <w:r w:rsidRPr="00BD3F09">
              <w:rPr>
                <w:rFonts w:eastAsia="Times New Roman" w:cs="Arial"/>
                <w:b/>
                <w:bCs/>
                <w:color w:val="000000"/>
                <w:szCs w:val="18"/>
                <w:lang w:eastAsia="en-GB"/>
              </w:rPr>
              <w:br/>
            </w:r>
          </w:p>
        </w:tc>
        <w:tc>
          <w:tcPr>
            <w:tcW w:w="1134" w:type="dxa"/>
            <w:shd w:val="clear" w:color="auto" w:fill="AEAAAA" w:themeFill="background2" w:themeFillShade="BF"/>
            <w:vAlign w:val="center"/>
          </w:tcPr>
          <w:p w14:paraId="463078DF" w14:textId="77777777" w:rsidR="00390071" w:rsidRDefault="00390071" w:rsidP="00811B03">
            <w:pPr>
              <w:spacing w:after="0" w:line="240" w:lineRule="auto"/>
              <w:jc w:val="left"/>
              <w:rPr>
                <w:rFonts w:eastAsia="Times New Roman" w:cs="Arial"/>
                <w:b/>
                <w:bCs/>
                <w:color w:val="000000"/>
                <w:szCs w:val="18"/>
                <w:lang w:eastAsia="en-GB"/>
              </w:rPr>
            </w:pPr>
          </w:p>
          <w:p w14:paraId="5F54960D" w14:textId="00942942" w:rsidR="00390071" w:rsidRPr="00BD3F09" w:rsidRDefault="00DE57EA" w:rsidP="00811B03">
            <w:pPr>
              <w:spacing w:after="0" w:line="240" w:lineRule="auto"/>
              <w:jc w:val="left"/>
              <w:rPr>
                <w:rFonts w:eastAsia="Times New Roman" w:cs="Arial"/>
                <w:color w:val="000000"/>
                <w:szCs w:val="18"/>
                <w:lang w:eastAsia="en-GB"/>
              </w:rPr>
            </w:pPr>
            <w:r>
              <w:rPr>
                <w:rFonts w:eastAsia="Times New Roman" w:cs="Arial"/>
                <w:b/>
                <w:bCs/>
                <w:color w:val="000000"/>
                <w:szCs w:val="18"/>
                <w:lang w:eastAsia="en-GB"/>
              </w:rPr>
              <w:t>Officer</w:t>
            </w:r>
            <w:r w:rsidR="00390071" w:rsidRPr="00BD3F09">
              <w:rPr>
                <w:rFonts w:eastAsia="Times New Roman" w:cs="Arial"/>
                <w:b/>
                <w:bCs/>
                <w:color w:val="000000"/>
                <w:szCs w:val="18"/>
                <w:lang w:eastAsia="en-GB"/>
              </w:rPr>
              <w:t xml:space="preserve"> Lead</w:t>
            </w:r>
            <w:r w:rsidR="00390071" w:rsidRPr="00BD3F09">
              <w:rPr>
                <w:rFonts w:eastAsia="Times New Roman" w:cs="Arial"/>
                <w:b/>
                <w:bCs/>
                <w:color w:val="000000"/>
                <w:szCs w:val="18"/>
                <w:lang w:eastAsia="en-GB"/>
              </w:rPr>
              <w:br/>
            </w:r>
          </w:p>
        </w:tc>
        <w:tc>
          <w:tcPr>
            <w:tcW w:w="5887" w:type="dxa"/>
            <w:shd w:val="clear" w:color="auto" w:fill="AEAAAA" w:themeFill="background2" w:themeFillShade="BF"/>
            <w:vAlign w:val="center"/>
          </w:tcPr>
          <w:p w14:paraId="4B0D47DD" w14:textId="61589C61" w:rsidR="00390071" w:rsidRPr="00BD3F09" w:rsidRDefault="00390071" w:rsidP="00811B03">
            <w:pPr>
              <w:spacing w:after="0" w:line="240" w:lineRule="auto"/>
              <w:jc w:val="left"/>
              <w:rPr>
                <w:rFonts w:eastAsia="Times New Roman" w:cs="Arial"/>
                <w:color w:val="000000"/>
                <w:szCs w:val="18"/>
                <w:lang w:eastAsia="en-GB"/>
              </w:rPr>
            </w:pPr>
            <w:r>
              <w:rPr>
                <w:rFonts w:eastAsia="Times New Roman" w:cs="Arial"/>
                <w:b/>
                <w:bCs/>
                <w:color w:val="000000"/>
                <w:szCs w:val="18"/>
                <w:lang w:eastAsia="en-GB"/>
              </w:rPr>
              <w:t>Performance Update</w:t>
            </w:r>
          </w:p>
        </w:tc>
      </w:tr>
      <w:tr w:rsidR="00390071" w:rsidRPr="00BD3F09" w14:paraId="4E495412" w14:textId="77777777" w:rsidTr="00811B03">
        <w:trPr>
          <w:trHeight w:val="900"/>
        </w:trPr>
        <w:tc>
          <w:tcPr>
            <w:tcW w:w="1696" w:type="dxa"/>
            <w:shd w:val="clear" w:color="FCE4D6" w:fill="FCE4D6"/>
          </w:tcPr>
          <w:p w14:paraId="279B0AD9" w14:textId="77777777" w:rsidR="00390071" w:rsidRDefault="00390071" w:rsidP="00811B03">
            <w:pPr>
              <w:spacing w:after="0" w:line="240" w:lineRule="auto"/>
              <w:jc w:val="left"/>
              <w:rPr>
                <w:rFonts w:eastAsia="Times New Roman" w:cs="Arial"/>
                <w:color w:val="000000"/>
                <w:szCs w:val="18"/>
                <w:lang w:eastAsia="en-GB"/>
              </w:rPr>
            </w:pPr>
          </w:p>
          <w:p w14:paraId="394B73D5" w14:textId="77777777" w:rsidR="00390071" w:rsidRDefault="00390071" w:rsidP="00811B03">
            <w:pPr>
              <w:spacing w:after="0" w:line="240" w:lineRule="auto"/>
              <w:jc w:val="left"/>
              <w:rPr>
                <w:rFonts w:eastAsia="Times New Roman" w:cs="Arial"/>
                <w:color w:val="000000"/>
                <w:szCs w:val="18"/>
                <w:lang w:eastAsia="en-GB"/>
              </w:rPr>
            </w:pPr>
          </w:p>
          <w:p w14:paraId="1C98AA93" w14:textId="77777777" w:rsidR="00390071" w:rsidRDefault="00390071" w:rsidP="00811B03">
            <w:pPr>
              <w:spacing w:after="0" w:line="240" w:lineRule="auto"/>
              <w:jc w:val="left"/>
              <w:rPr>
                <w:rFonts w:eastAsia="Times New Roman" w:cs="Arial"/>
                <w:color w:val="000000"/>
                <w:szCs w:val="18"/>
                <w:lang w:eastAsia="en-GB"/>
              </w:rPr>
            </w:pPr>
          </w:p>
          <w:p w14:paraId="1EF87FEE" w14:textId="3B1A4A57" w:rsidR="00390071" w:rsidRPr="00BD3F09" w:rsidRDefault="00390071"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BSF1.4</w:t>
            </w:r>
          </w:p>
        </w:tc>
        <w:tc>
          <w:tcPr>
            <w:tcW w:w="2562" w:type="dxa"/>
            <w:shd w:val="clear" w:color="FCE4D6" w:fill="FCE4D6"/>
            <w:vAlign w:val="center"/>
            <w:hideMark/>
          </w:tcPr>
          <w:p w14:paraId="703A7533" w14:textId="11D4777C"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Review the schedule of existing contracts to identifying opportunities for rationalisation and savings</w:t>
            </w:r>
          </w:p>
        </w:tc>
        <w:tc>
          <w:tcPr>
            <w:tcW w:w="2975" w:type="dxa"/>
            <w:shd w:val="clear" w:color="FCE4D6" w:fill="C6E0B4"/>
            <w:vAlign w:val="center"/>
            <w:hideMark/>
          </w:tcPr>
          <w:p w14:paraId="22CE82F3" w14:textId="77777777" w:rsidR="00390071" w:rsidRDefault="00390071" w:rsidP="00811B03">
            <w:pPr>
              <w:spacing w:after="0" w:line="240" w:lineRule="auto"/>
              <w:jc w:val="left"/>
              <w:rPr>
                <w:rFonts w:eastAsia="Times New Roman" w:cs="Arial"/>
                <w:color w:val="000000"/>
                <w:szCs w:val="18"/>
                <w:lang w:eastAsia="en-GB"/>
              </w:rPr>
            </w:pPr>
          </w:p>
          <w:p w14:paraId="3FA55168" w14:textId="67827C77" w:rsidR="00390071"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update initially detailing BAU activity to support this aim, until specific project is kicked off at which point reporting would be based on the project activity</w:t>
            </w:r>
          </w:p>
          <w:p w14:paraId="13EDD96B" w14:textId="77777777" w:rsidR="00390071" w:rsidRDefault="00390071" w:rsidP="00811B03">
            <w:pPr>
              <w:spacing w:after="0" w:line="240" w:lineRule="auto"/>
              <w:jc w:val="left"/>
              <w:rPr>
                <w:rFonts w:eastAsia="Times New Roman" w:cs="Arial"/>
                <w:color w:val="000000"/>
                <w:szCs w:val="18"/>
                <w:lang w:eastAsia="en-GB"/>
              </w:rPr>
            </w:pPr>
          </w:p>
          <w:p w14:paraId="0DAF2296" w14:textId="19C89914" w:rsidR="00390071" w:rsidRPr="00BD3F09" w:rsidRDefault="00390071" w:rsidP="00811B03">
            <w:pPr>
              <w:spacing w:after="0" w:line="240" w:lineRule="auto"/>
              <w:jc w:val="left"/>
              <w:rPr>
                <w:rFonts w:eastAsia="Times New Roman" w:cs="Arial"/>
                <w:color w:val="000000"/>
                <w:szCs w:val="18"/>
                <w:lang w:eastAsia="en-GB"/>
              </w:rPr>
            </w:pPr>
          </w:p>
        </w:tc>
        <w:tc>
          <w:tcPr>
            <w:tcW w:w="1134" w:type="dxa"/>
            <w:shd w:val="clear" w:color="FCE4D6" w:fill="FCE4D6"/>
            <w:vAlign w:val="center"/>
            <w:hideMark/>
          </w:tcPr>
          <w:p w14:paraId="12CE8E1D" w14:textId="77777777"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Cllr Andrew Crawford</w:t>
            </w:r>
          </w:p>
        </w:tc>
        <w:tc>
          <w:tcPr>
            <w:tcW w:w="1134" w:type="dxa"/>
            <w:shd w:val="clear" w:color="FCE4D6" w:fill="FCE4D6"/>
            <w:vAlign w:val="center"/>
            <w:hideMark/>
          </w:tcPr>
          <w:p w14:paraId="192EBC2A" w14:textId="7842F5EE"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Simon Hewings</w:t>
            </w:r>
          </w:p>
        </w:tc>
        <w:tc>
          <w:tcPr>
            <w:tcW w:w="5887" w:type="dxa"/>
            <w:shd w:val="clear" w:color="FCE4D6" w:fill="D0CECE"/>
            <w:vAlign w:val="center"/>
            <w:hideMark/>
          </w:tcPr>
          <w:p w14:paraId="30F551A1" w14:textId="77777777"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No progress reported Q1 2021/22</w:t>
            </w:r>
          </w:p>
        </w:tc>
      </w:tr>
      <w:tr w:rsidR="00390071" w:rsidRPr="00BD3F09" w14:paraId="03C18339" w14:textId="77777777" w:rsidTr="00811B03">
        <w:trPr>
          <w:trHeight w:val="1350"/>
        </w:trPr>
        <w:tc>
          <w:tcPr>
            <w:tcW w:w="1696" w:type="dxa"/>
            <w:shd w:val="clear" w:color="FCE4D6" w:fill="FCE4D6"/>
          </w:tcPr>
          <w:p w14:paraId="20836550" w14:textId="77777777" w:rsidR="00390071" w:rsidRDefault="00390071" w:rsidP="00811B03">
            <w:pPr>
              <w:spacing w:after="0" w:line="240" w:lineRule="auto"/>
              <w:jc w:val="left"/>
              <w:rPr>
                <w:rFonts w:eastAsia="Times New Roman" w:cs="Arial"/>
                <w:color w:val="000000"/>
                <w:szCs w:val="18"/>
                <w:lang w:eastAsia="en-GB"/>
              </w:rPr>
            </w:pPr>
          </w:p>
          <w:p w14:paraId="03CEDBF6" w14:textId="77777777" w:rsidR="00390071" w:rsidRDefault="00390071" w:rsidP="00811B03">
            <w:pPr>
              <w:spacing w:after="0" w:line="240" w:lineRule="auto"/>
              <w:jc w:val="left"/>
              <w:rPr>
                <w:rFonts w:eastAsia="Times New Roman" w:cs="Arial"/>
                <w:color w:val="000000"/>
                <w:szCs w:val="18"/>
                <w:lang w:eastAsia="en-GB"/>
              </w:rPr>
            </w:pPr>
          </w:p>
          <w:p w14:paraId="6BBA3762" w14:textId="651FC015" w:rsidR="00390071" w:rsidRPr="00BD3F09" w:rsidRDefault="00390071"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BSF1.5</w:t>
            </w:r>
          </w:p>
        </w:tc>
        <w:tc>
          <w:tcPr>
            <w:tcW w:w="2562" w:type="dxa"/>
            <w:shd w:val="clear" w:color="FCE4D6" w:fill="FCE4D6"/>
            <w:vAlign w:val="center"/>
            <w:hideMark/>
          </w:tcPr>
          <w:p w14:paraId="6E2B146C" w14:textId="28EB737C"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Upgrade the council’s finance IT systems to improve functionality and support in-year budget monitoring</w:t>
            </w:r>
          </w:p>
        </w:tc>
        <w:tc>
          <w:tcPr>
            <w:tcW w:w="2975" w:type="dxa"/>
            <w:shd w:val="clear" w:color="FCE4D6" w:fill="C6E0B4"/>
            <w:vAlign w:val="center"/>
            <w:hideMark/>
          </w:tcPr>
          <w:p w14:paraId="05BB63EE" w14:textId="3BE19509"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report on the implementation of new systems, and then a yearly light-touch review</w:t>
            </w:r>
          </w:p>
        </w:tc>
        <w:tc>
          <w:tcPr>
            <w:tcW w:w="1134" w:type="dxa"/>
            <w:shd w:val="clear" w:color="FCE4D6" w:fill="FCE4D6"/>
            <w:vAlign w:val="center"/>
            <w:hideMark/>
          </w:tcPr>
          <w:p w14:paraId="00F55C22" w14:textId="77777777"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Cllr Andrew Crawford</w:t>
            </w:r>
          </w:p>
        </w:tc>
        <w:tc>
          <w:tcPr>
            <w:tcW w:w="1134" w:type="dxa"/>
            <w:shd w:val="clear" w:color="FCE4D6" w:fill="FCE4D6"/>
            <w:vAlign w:val="center"/>
            <w:hideMark/>
          </w:tcPr>
          <w:p w14:paraId="5FDC4071" w14:textId="581F518F"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Simon Hewings</w:t>
            </w:r>
          </w:p>
        </w:tc>
        <w:tc>
          <w:tcPr>
            <w:tcW w:w="5887" w:type="dxa"/>
            <w:shd w:val="clear" w:color="FCE4D6" w:fill="D0CECE"/>
            <w:vAlign w:val="center"/>
            <w:hideMark/>
          </w:tcPr>
          <w:p w14:paraId="1FA122D2" w14:textId="4488CC3E"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The Vale implemented the use of Unit4BW. This is a like for like upgrade on the Council’s previous finance IT systems and is designed to improve both functionality and support for in-year budgeting. Phase 2 of the programme, which will include consideration of Unit4BW to build budgets for senior managers/portfolio holders, is currently being scoped.</w:t>
            </w:r>
          </w:p>
        </w:tc>
      </w:tr>
      <w:tr w:rsidR="00390071" w:rsidRPr="00BD3F09" w14:paraId="1C7AD323" w14:textId="77777777" w:rsidTr="00811B03">
        <w:trPr>
          <w:trHeight w:val="1606"/>
        </w:trPr>
        <w:tc>
          <w:tcPr>
            <w:tcW w:w="1696" w:type="dxa"/>
            <w:shd w:val="clear" w:color="FCE4D6" w:fill="FCE4D6"/>
          </w:tcPr>
          <w:p w14:paraId="6AE59D2E" w14:textId="77777777" w:rsidR="00390071" w:rsidRDefault="00390071" w:rsidP="00811B03">
            <w:pPr>
              <w:spacing w:after="0" w:line="240" w:lineRule="auto"/>
              <w:jc w:val="left"/>
              <w:rPr>
                <w:rFonts w:eastAsia="Times New Roman" w:cs="Arial"/>
                <w:color w:val="000000"/>
                <w:szCs w:val="18"/>
                <w:lang w:eastAsia="en-GB"/>
              </w:rPr>
            </w:pPr>
          </w:p>
          <w:p w14:paraId="78E67909" w14:textId="77777777" w:rsidR="00390071" w:rsidRDefault="00390071" w:rsidP="00811B03">
            <w:pPr>
              <w:spacing w:after="0" w:line="240" w:lineRule="auto"/>
              <w:jc w:val="left"/>
              <w:rPr>
                <w:rFonts w:eastAsia="Times New Roman" w:cs="Arial"/>
                <w:color w:val="000000"/>
                <w:szCs w:val="18"/>
                <w:lang w:eastAsia="en-GB"/>
              </w:rPr>
            </w:pPr>
          </w:p>
          <w:p w14:paraId="683A934A" w14:textId="77777777" w:rsidR="00390071" w:rsidRDefault="00390071" w:rsidP="00811B03">
            <w:pPr>
              <w:spacing w:after="0" w:line="240" w:lineRule="auto"/>
              <w:jc w:val="left"/>
              <w:rPr>
                <w:rFonts w:eastAsia="Times New Roman" w:cs="Arial"/>
                <w:color w:val="000000"/>
                <w:szCs w:val="18"/>
                <w:lang w:eastAsia="en-GB"/>
              </w:rPr>
            </w:pPr>
          </w:p>
          <w:p w14:paraId="25AEB912" w14:textId="04C5A054" w:rsidR="00390071" w:rsidRPr="00BD3F09" w:rsidRDefault="00390071"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BSF1.6</w:t>
            </w:r>
          </w:p>
        </w:tc>
        <w:tc>
          <w:tcPr>
            <w:tcW w:w="2562" w:type="dxa"/>
            <w:shd w:val="clear" w:color="FCE4D6" w:fill="FCE4D6"/>
            <w:vAlign w:val="center"/>
            <w:hideMark/>
          </w:tcPr>
          <w:p w14:paraId="31D3C646" w14:textId="61EB948C"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Lobby for the ability to set our Council Tax at a level that can sustain council services while seeking opportunities to reduce council tax for those on the lowest incomes</w:t>
            </w:r>
          </w:p>
        </w:tc>
        <w:tc>
          <w:tcPr>
            <w:tcW w:w="2975" w:type="dxa"/>
            <w:shd w:val="clear" w:color="FCE4D6" w:fill="C6E0B4"/>
            <w:vAlign w:val="center"/>
            <w:hideMark/>
          </w:tcPr>
          <w:p w14:paraId="246A377C" w14:textId="6BE4705C"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report covering external influencing/lobbying work (and work with partners) and additionally, rel</w:t>
            </w:r>
            <w:r>
              <w:rPr>
                <w:rFonts w:eastAsia="Times New Roman" w:cs="Arial"/>
                <w:color w:val="000000"/>
                <w:szCs w:val="18"/>
                <w:lang w:eastAsia="en-GB"/>
              </w:rPr>
              <w:t>eva</w:t>
            </w:r>
            <w:r w:rsidRPr="00BD3F09">
              <w:rPr>
                <w:rFonts w:eastAsia="Times New Roman" w:cs="Arial"/>
                <w:color w:val="000000"/>
                <w:szCs w:val="18"/>
                <w:lang w:eastAsia="en-GB"/>
              </w:rPr>
              <w:t>nt information pertaining to Council Tax decisions within the Council.</w:t>
            </w:r>
          </w:p>
        </w:tc>
        <w:tc>
          <w:tcPr>
            <w:tcW w:w="1134" w:type="dxa"/>
            <w:shd w:val="clear" w:color="FCE4D6" w:fill="FCE4D6"/>
            <w:vAlign w:val="center"/>
            <w:hideMark/>
          </w:tcPr>
          <w:p w14:paraId="19DF5189" w14:textId="77777777"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Cllr Andrew Crawford</w:t>
            </w:r>
          </w:p>
        </w:tc>
        <w:tc>
          <w:tcPr>
            <w:tcW w:w="1134" w:type="dxa"/>
            <w:shd w:val="clear" w:color="FCE4D6" w:fill="FCE4D6"/>
            <w:vAlign w:val="center"/>
            <w:hideMark/>
          </w:tcPr>
          <w:p w14:paraId="2747C52B" w14:textId="13B5B45F" w:rsidR="00390071" w:rsidRPr="00BD3F09" w:rsidRDefault="00B87642" w:rsidP="00811B03">
            <w:pPr>
              <w:spacing w:after="0" w:line="240" w:lineRule="auto"/>
              <w:jc w:val="left"/>
              <w:rPr>
                <w:rFonts w:eastAsia="Times New Roman" w:cs="Arial"/>
                <w:color w:val="000000"/>
                <w:szCs w:val="18"/>
                <w:lang w:eastAsia="en-GB"/>
              </w:rPr>
            </w:pPr>
            <w:r w:rsidRPr="00B87642">
              <w:rPr>
                <w:rFonts w:eastAsia="Times New Roman" w:cs="Arial"/>
                <w:color w:val="000000"/>
                <w:szCs w:val="18"/>
                <w:lang w:eastAsia="en-GB"/>
              </w:rPr>
              <w:t>Harry Barrington-Mountford</w:t>
            </w:r>
          </w:p>
        </w:tc>
        <w:tc>
          <w:tcPr>
            <w:tcW w:w="5887" w:type="dxa"/>
            <w:shd w:val="clear" w:color="FCE4D6" w:fill="D0CECE"/>
            <w:vAlign w:val="center"/>
            <w:hideMark/>
          </w:tcPr>
          <w:p w14:paraId="0763D8A4" w14:textId="3B711941"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The Vale did not submit any lobbying letters in respects to the level of Council Tax during Q1 2021/22.</w:t>
            </w:r>
          </w:p>
        </w:tc>
      </w:tr>
      <w:tr w:rsidR="00390071" w:rsidRPr="00BD3F09" w14:paraId="730A3A28" w14:textId="77777777" w:rsidTr="00811B03">
        <w:trPr>
          <w:trHeight w:val="1389"/>
        </w:trPr>
        <w:tc>
          <w:tcPr>
            <w:tcW w:w="1696" w:type="dxa"/>
            <w:shd w:val="clear" w:color="FCE4D6" w:fill="FCE4D6"/>
          </w:tcPr>
          <w:p w14:paraId="3AB3E4BF" w14:textId="77777777" w:rsidR="00390071" w:rsidRDefault="00390071" w:rsidP="00811B03">
            <w:pPr>
              <w:spacing w:after="0" w:line="240" w:lineRule="auto"/>
              <w:jc w:val="left"/>
              <w:rPr>
                <w:rFonts w:eastAsia="Times New Roman" w:cs="Arial"/>
                <w:color w:val="000000"/>
                <w:szCs w:val="18"/>
                <w:lang w:eastAsia="en-GB"/>
              </w:rPr>
            </w:pPr>
          </w:p>
          <w:p w14:paraId="249D1103" w14:textId="77777777" w:rsidR="00390071" w:rsidRDefault="00390071" w:rsidP="00811B03">
            <w:pPr>
              <w:spacing w:after="0" w:line="240" w:lineRule="auto"/>
              <w:jc w:val="left"/>
              <w:rPr>
                <w:rFonts w:eastAsia="Times New Roman" w:cs="Arial"/>
                <w:color w:val="000000"/>
                <w:szCs w:val="18"/>
                <w:lang w:eastAsia="en-GB"/>
              </w:rPr>
            </w:pPr>
          </w:p>
          <w:p w14:paraId="46D70E90" w14:textId="77777777" w:rsidR="00390071" w:rsidRDefault="00390071" w:rsidP="00811B03">
            <w:pPr>
              <w:spacing w:after="0" w:line="240" w:lineRule="auto"/>
              <w:jc w:val="left"/>
              <w:rPr>
                <w:rFonts w:eastAsia="Times New Roman" w:cs="Arial"/>
                <w:color w:val="000000"/>
                <w:szCs w:val="18"/>
                <w:lang w:eastAsia="en-GB"/>
              </w:rPr>
            </w:pPr>
          </w:p>
          <w:p w14:paraId="5606492F" w14:textId="71D1A553" w:rsidR="00390071" w:rsidRPr="00BD3F09" w:rsidRDefault="00390071"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BSF1.7</w:t>
            </w:r>
          </w:p>
        </w:tc>
        <w:tc>
          <w:tcPr>
            <w:tcW w:w="2562" w:type="dxa"/>
            <w:shd w:val="clear" w:color="FCE4D6" w:fill="FCE4D6"/>
            <w:vAlign w:val="center"/>
            <w:hideMark/>
          </w:tcPr>
          <w:p w14:paraId="2F02AB1A" w14:textId="3AFEA4D5"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Lobby for a fairer distribution of government funding and more devolution of funding to councils to sustain essential local services</w:t>
            </w:r>
          </w:p>
        </w:tc>
        <w:tc>
          <w:tcPr>
            <w:tcW w:w="2975" w:type="dxa"/>
            <w:shd w:val="clear" w:color="FCE4D6" w:fill="C6E0B4"/>
            <w:vAlign w:val="center"/>
            <w:hideMark/>
          </w:tcPr>
          <w:p w14:paraId="146ABF91" w14:textId="41FA338D"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report detailing lobbying activity over the period and any successes occurring as a result</w:t>
            </w:r>
          </w:p>
        </w:tc>
        <w:tc>
          <w:tcPr>
            <w:tcW w:w="1134" w:type="dxa"/>
            <w:shd w:val="clear" w:color="FCE4D6" w:fill="FCE4D6"/>
            <w:vAlign w:val="center"/>
            <w:hideMark/>
          </w:tcPr>
          <w:p w14:paraId="5E43DD37" w14:textId="77777777"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Cllr Andrew Crawford</w:t>
            </w:r>
          </w:p>
        </w:tc>
        <w:tc>
          <w:tcPr>
            <w:tcW w:w="1134" w:type="dxa"/>
            <w:shd w:val="clear" w:color="FCE4D6" w:fill="FCE4D6"/>
            <w:vAlign w:val="center"/>
            <w:hideMark/>
          </w:tcPr>
          <w:p w14:paraId="6C8A6204" w14:textId="13639C98" w:rsidR="00390071" w:rsidRPr="00BD3F09" w:rsidRDefault="00B87642" w:rsidP="00811B03">
            <w:pPr>
              <w:spacing w:after="0" w:line="240" w:lineRule="auto"/>
              <w:jc w:val="left"/>
              <w:rPr>
                <w:rFonts w:eastAsia="Times New Roman" w:cs="Arial"/>
                <w:color w:val="000000"/>
                <w:szCs w:val="18"/>
                <w:lang w:eastAsia="en-GB"/>
              </w:rPr>
            </w:pPr>
            <w:r w:rsidRPr="00B87642">
              <w:rPr>
                <w:rFonts w:eastAsia="Times New Roman" w:cs="Arial"/>
                <w:color w:val="000000"/>
                <w:szCs w:val="18"/>
                <w:lang w:eastAsia="en-GB"/>
              </w:rPr>
              <w:t>Harry Barrington-Mountford</w:t>
            </w:r>
          </w:p>
        </w:tc>
        <w:tc>
          <w:tcPr>
            <w:tcW w:w="5887" w:type="dxa"/>
            <w:shd w:val="clear" w:color="FCE4D6" w:fill="D0CECE"/>
            <w:vAlign w:val="center"/>
            <w:hideMark/>
          </w:tcPr>
          <w:p w14:paraId="13DF27E5" w14:textId="650379BA"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The Vale did not submit any lobbying letters in respects of either the fairer distribution of HM Government funding or financial devolution during Q1 2021/22. A response was, however, submitted to a consultation on the future of New Homes Bonus.</w:t>
            </w:r>
          </w:p>
        </w:tc>
      </w:tr>
      <w:tr w:rsidR="00390071" w:rsidRPr="00BD3F09" w14:paraId="12FE644F" w14:textId="77777777" w:rsidTr="00811B03">
        <w:trPr>
          <w:trHeight w:val="1620"/>
        </w:trPr>
        <w:tc>
          <w:tcPr>
            <w:tcW w:w="1696" w:type="dxa"/>
            <w:shd w:val="clear" w:color="F8CBAD" w:fill="F8CBAD"/>
          </w:tcPr>
          <w:p w14:paraId="0765DF81" w14:textId="77777777" w:rsidR="00390071" w:rsidRDefault="00390071" w:rsidP="00811B03">
            <w:pPr>
              <w:spacing w:after="0" w:line="240" w:lineRule="auto"/>
              <w:jc w:val="left"/>
              <w:rPr>
                <w:rFonts w:eastAsia="Times New Roman" w:cs="Arial"/>
                <w:b/>
                <w:bCs/>
                <w:color w:val="000000"/>
                <w:szCs w:val="18"/>
                <w:lang w:eastAsia="en-GB"/>
              </w:rPr>
            </w:pPr>
          </w:p>
          <w:p w14:paraId="1D18B3F1" w14:textId="77777777" w:rsidR="00390071" w:rsidRDefault="00390071" w:rsidP="00811B03">
            <w:pPr>
              <w:spacing w:after="0" w:line="240" w:lineRule="auto"/>
              <w:jc w:val="left"/>
              <w:rPr>
                <w:rFonts w:eastAsia="Times New Roman" w:cs="Arial"/>
                <w:b/>
                <w:bCs/>
                <w:color w:val="000000"/>
                <w:szCs w:val="18"/>
                <w:lang w:eastAsia="en-GB"/>
              </w:rPr>
            </w:pPr>
          </w:p>
          <w:p w14:paraId="6085C63C" w14:textId="77777777" w:rsidR="00390071" w:rsidRDefault="00390071" w:rsidP="00811B03">
            <w:pPr>
              <w:spacing w:after="0" w:line="240" w:lineRule="auto"/>
              <w:jc w:val="left"/>
              <w:rPr>
                <w:rFonts w:eastAsia="Times New Roman" w:cs="Arial"/>
                <w:b/>
                <w:bCs/>
                <w:color w:val="000000"/>
                <w:szCs w:val="18"/>
                <w:lang w:eastAsia="en-GB"/>
              </w:rPr>
            </w:pPr>
          </w:p>
          <w:p w14:paraId="0A9A6D3F" w14:textId="19B42AB5" w:rsidR="00390071" w:rsidRPr="00887FB7" w:rsidRDefault="00390071" w:rsidP="00811B03">
            <w:pPr>
              <w:spacing w:after="0" w:line="240" w:lineRule="auto"/>
              <w:jc w:val="left"/>
              <w:rPr>
                <w:rFonts w:eastAsia="Times New Roman" w:cs="Arial"/>
                <w:color w:val="000000"/>
                <w:szCs w:val="18"/>
                <w:lang w:eastAsia="en-GB"/>
              </w:rPr>
            </w:pPr>
            <w:r w:rsidRPr="00887FB7">
              <w:rPr>
                <w:rFonts w:eastAsia="Times New Roman" w:cs="Arial"/>
                <w:color w:val="000000"/>
                <w:szCs w:val="18"/>
                <w:lang w:eastAsia="en-GB"/>
              </w:rPr>
              <w:t>PROGRAMME 2</w:t>
            </w:r>
          </w:p>
        </w:tc>
        <w:tc>
          <w:tcPr>
            <w:tcW w:w="2562" w:type="dxa"/>
            <w:shd w:val="clear" w:color="F8CBAD" w:fill="F8CBAD"/>
            <w:vAlign w:val="center"/>
            <w:hideMark/>
          </w:tcPr>
          <w:p w14:paraId="6A65F2AF" w14:textId="4A3266B1" w:rsidR="00390071" w:rsidRPr="00B50EDF" w:rsidRDefault="00390071" w:rsidP="00811B03">
            <w:pPr>
              <w:spacing w:after="0" w:line="240" w:lineRule="auto"/>
              <w:jc w:val="left"/>
              <w:rPr>
                <w:rFonts w:eastAsia="Times New Roman" w:cs="Arial"/>
                <w:b/>
                <w:bCs/>
                <w:color w:val="000000"/>
                <w:szCs w:val="18"/>
                <w:lang w:eastAsia="en-GB"/>
              </w:rPr>
            </w:pPr>
            <w:r w:rsidRPr="00B50EDF">
              <w:rPr>
                <w:rFonts w:eastAsia="Times New Roman" w:cs="Arial"/>
                <w:b/>
                <w:bCs/>
                <w:color w:val="000000"/>
                <w:szCs w:val="18"/>
                <w:lang w:eastAsia="en-GB"/>
              </w:rPr>
              <w:t>Make effective use of the council’s assets acting in a manner that ensures the long-term financial viability for the benefit of our residents and the environment</w:t>
            </w:r>
          </w:p>
        </w:tc>
        <w:tc>
          <w:tcPr>
            <w:tcW w:w="2975" w:type="dxa"/>
            <w:shd w:val="clear" w:color="F8CBAD" w:fill="C6E0B4"/>
            <w:vAlign w:val="center"/>
            <w:hideMark/>
          </w:tcPr>
          <w:p w14:paraId="641C21FA" w14:textId="5236C2BD"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report on the progress of the Strategic Property review and other relevant initiatives</w:t>
            </w:r>
          </w:p>
        </w:tc>
        <w:tc>
          <w:tcPr>
            <w:tcW w:w="1134" w:type="dxa"/>
            <w:shd w:val="clear" w:color="F8CBAD" w:fill="F8CBAD"/>
            <w:vAlign w:val="center"/>
            <w:hideMark/>
          </w:tcPr>
          <w:p w14:paraId="26505E12" w14:textId="5CDB52AE" w:rsidR="00390071" w:rsidRPr="00BD3F09" w:rsidRDefault="00390071" w:rsidP="00811B03">
            <w:pPr>
              <w:spacing w:after="0" w:line="240" w:lineRule="auto"/>
              <w:jc w:val="left"/>
              <w:rPr>
                <w:rFonts w:eastAsia="Times New Roman" w:cs="Arial"/>
                <w:color w:val="000000"/>
                <w:szCs w:val="18"/>
                <w:lang w:eastAsia="en-GB"/>
              </w:rPr>
            </w:pPr>
          </w:p>
        </w:tc>
        <w:tc>
          <w:tcPr>
            <w:tcW w:w="1134" w:type="dxa"/>
            <w:shd w:val="clear" w:color="F8CBAD" w:fill="F8CBAD"/>
            <w:vAlign w:val="center"/>
            <w:hideMark/>
          </w:tcPr>
          <w:p w14:paraId="7435A1BE" w14:textId="0065BB4A" w:rsidR="00390071" w:rsidRPr="00BD3F09" w:rsidRDefault="00783A18"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 xml:space="preserve">Chris </w:t>
            </w:r>
            <w:proofErr w:type="spellStart"/>
            <w:r>
              <w:rPr>
                <w:rFonts w:eastAsia="Times New Roman" w:cs="Arial"/>
                <w:color w:val="000000"/>
                <w:szCs w:val="18"/>
                <w:lang w:eastAsia="en-GB"/>
              </w:rPr>
              <w:t>Traill</w:t>
            </w:r>
            <w:proofErr w:type="spellEnd"/>
          </w:p>
        </w:tc>
        <w:tc>
          <w:tcPr>
            <w:tcW w:w="5887" w:type="dxa"/>
            <w:shd w:val="clear" w:color="F8CBAD" w:fill="D0CECE"/>
            <w:vAlign w:val="center"/>
            <w:hideMark/>
          </w:tcPr>
          <w:p w14:paraId="488AE19F" w14:textId="77777777" w:rsidR="00390071" w:rsidRPr="00C95ECF" w:rsidRDefault="00390071" w:rsidP="00811B03">
            <w:pPr>
              <w:spacing w:after="0" w:line="240" w:lineRule="auto"/>
              <w:jc w:val="left"/>
              <w:rPr>
                <w:rFonts w:eastAsia="Times New Roman" w:cs="Arial"/>
                <w:color w:val="000000"/>
                <w:szCs w:val="18"/>
                <w:lang w:eastAsia="en-GB"/>
              </w:rPr>
            </w:pPr>
            <w:r w:rsidRPr="00C95ECF">
              <w:rPr>
                <w:rFonts w:eastAsia="Times New Roman" w:cs="Arial"/>
                <w:color w:val="000000"/>
                <w:szCs w:val="18"/>
                <w:lang w:eastAsia="en-GB"/>
              </w:rPr>
              <w:t xml:space="preserve">The Strategic Property Review identified several measures to improve the performance of the Vale's assets. Its findings will be considered by the Cabinet in October. </w:t>
            </w:r>
            <w:r w:rsidRPr="00C95ECF">
              <w:rPr>
                <w:rFonts w:eastAsia="Times New Roman" w:cs="Arial"/>
                <w:color w:val="000000"/>
                <w:szCs w:val="18"/>
                <w:lang w:eastAsia="en-GB"/>
              </w:rPr>
              <w:br/>
            </w:r>
            <w:r w:rsidRPr="00C95ECF">
              <w:rPr>
                <w:rFonts w:eastAsia="Times New Roman" w:cs="Arial"/>
                <w:color w:val="000000"/>
                <w:szCs w:val="18"/>
                <w:lang w:eastAsia="en-GB"/>
              </w:rPr>
              <w:br/>
              <w:t>The corporate landlord will help to ensure that all of the Council's assets are run as cost effectively as possible.</w:t>
            </w:r>
          </w:p>
        </w:tc>
      </w:tr>
    </w:tbl>
    <w:p w14:paraId="5ABD4CB1" w14:textId="2B340728" w:rsidR="00811B03" w:rsidRDefault="00811B03">
      <w:r>
        <w:br w:type="page"/>
      </w:r>
    </w:p>
    <w:p w14:paraId="06034FBE" w14:textId="59E31F9A" w:rsidR="00811B03" w:rsidRPr="00811B03" w:rsidRDefault="00811B03">
      <w:pPr>
        <w:rPr>
          <w:b/>
          <w:bCs/>
          <w:sz w:val="24"/>
          <w:szCs w:val="28"/>
        </w:rPr>
      </w:pPr>
      <w:r w:rsidRPr="00811B03">
        <w:rPr>
          <w:b/>
          <w:bCs/>
          <w:sz w:val="24"/>
          <w:szCs w:val="28"/>
        </w:rPr>
        <w:lastRenderedPageBreak/>
        <w:t>Performance Measures</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2"/>
        <w:gridCol w:w="2760"/>
        <w:gridCol w:w="10"/>
        <w:gridCol w:w="2746"/>
        <w:gridCol w:w="1008"/>
        <w:gridCol w:w="1276"/>
        <w:gridCol w:w="6179"/>
      </w:tblGrid>
      <w:tr w:rsidR="00811B03" w:rsidRPr="00BD3F09" w14:paraId="62E0EF96" w14:textId="77777777" w:rsidTr="00811B03">
        <w:trPr>
          <w:trHeight w:val="830"/>
        </w:trPr>
        <w:tc>
          <w:tcPr>
            <w:tcW w:w="1409" w:type="dxa"/>
            <w:gridSpan w:val="2"/>
            <w:shd w:val="clear" w:color="auto" w:fill="AEAAAA"/>
          </w:tcPr>
          <w:p w14:paraId="5EE4F78D" w14:textId="77777777" w:rsidR="00811B03" w:rsidRDefault="00811B03" w:rsidP="00811B03">
            <w:pPr>
              <w:spacing w:after="0" w:line="240" w:lineRule="auto"/>
              <w:jc w:val="left"/>
              <w:rPr>
                <w:rFonts w:eastAsia="Times New Roman" w:cs="Arial"/>
                <w:b/>
                <w:bCs/>
                <w:color w:val="000000"/>
                <w:szCs w:val="18"/>
                <w:lang w:eastAsia="en-GB"/>
              </w:rPr>
            </w:pPr>
          </w:p>
          <w:p w14:paraId="4FDFC1F6" w14:textId="10F9C6C6" w:rsidR="00811B03" w:rsidRDefault="00811B03" w:rsidP="00811B03">
            <w:pPr>
              <w:spacing w:after="0" w:line="240" w:lineRule="auto"/>
              <w:jc w:val="left"/>
              <w:rPr>
                <w:rFonts w:eastAsia="Times New Roman" w:cs="Arial"/>
                <w:color w:val="000000"/>
                <w:szCs w:val="18"/>
                <w:lang w:eastAsia="en-GB"/>
              </w:rPr>
            </w:pPr>
            <w:r>
              <w:rPr>
                <w:rFonts w:eastAsia="Times New Roman" w:cs="Arial"/>
                <w:b/>
                <w:bCs/>
                <w:color w:val="000000"/>
                <w:szCs w:val="18"/>
                <w:lang w:eastAsia="en-GB"/>
              </w:rPr>
              <w:t>Corporate Plan ID</w:t>
            </w:r>
          </w:p>
        </w:tc>
        <w:tc>
          <w:tcPr>
            <w:tcW w:w="2770" w:type="dxa"/>
            <w:gridSpan w:val="2"/>
            <w:shd w:val="clear" w:color="auto" w:fill="AEAAAA"/>
            <w:vAlign w:val="center"/>
          </w:tcPr>
          <w:p w14:paraId="5620E703" w14:textId="594B58A5" w:rsidR="00811B03" w:rsidRPr="00BD3F09" w:rsidRDefault="00811B03" w:rsidP="00811B03">
            <w:pPr>
              <w:spacing w:after="0" w:line="240" w:lineRule="auto"/>
              <w:jc w:val="left"/>
              <w:rPr>
                <w:rFonts w:eastAsia="Times New Roman" w:cs="Arial"/>
                <w:color w:val="000000"/>
                <w:szCs w:val="18"/>
                <w:lang w:eastAsia="en-GB"/>
              </w:rPr>
            </w:pPr>
            <w:r w:rsidRPr="00BD3F09">
              <w:rPr>
                <w:rFonts w:eastAsia="Times New Roman" w:cs="Arial"/>
                <w:b/>
                <w:bCs/>
                <w:color w:val="000000"/>
                <w:szCs w:val="18"/>
                <w:lang w:eastAsia="en-GB"/>
              </w:rPr>
              <w:t>Stated Aim/Project description</w:t>
            </w:r>
            <w:r w:rsidRPr="00BD3F09">
              <w:rPr>
                <w:rFonts w:eastAsia="Times New Roman" w:cs="Arial"/>
                <w:b/>
                <w:bCs/>
                <w:color w:val="000000"/>
                <w:szCs w:val="18"/>
                <w:lang w:eastAsia="en-GB"/>
              </w:rPr>
              <w:br/>
            </w:r>
          </w:p>
        </w:tc>
        <w:tc>
          <w:tcPr>
            <w:tcW w:w="2746" w:type="dxa"/>
            <w:shd w:val="clear" w:color="auto" w:fill="AEAAAA"/>
            <w:vAlign w:val="center"/>
          </w:tcPr>
          <w:p w14:paraId="474B4677" w14:textId="3A948D0E" w:rsidR="00811B03" w:rsidRPr="00BD3F09" w:rsidRDefault="00811B03" w:rsidP="00811B03">
            <w:pPr>
              <w:spacing w:after="0" w:line="240" w:lineRule="auto"/>
              <w:jc w:val="left"/>
              <w:rPr>
                <w:rFonts w:eastAsia="Times New Roman" w:cs="Arial"/>
                <w:color w:val="000000"/>
                <w:szCs w:val="18"/>
                <w:lang w:eastAsia="en-GB"/>
              </w:rPr>
            </w:pPr>
            <w:r w:rsidRPr="00BD3F09">
              <w:rPr>
                <w:rFonts w:eastAsia="Times New Roman" w:cs="Arial"/>
                <w:b/>
                <w:bCs/>
                <w:color w:val="000000"/>
                <w:szCs w:val="18"/>
                <w:lang w:eastAsia="en-GB"/>
              </w:rPr>
              <w:t>Measure</w:t>
            </w:r>
            <w:r w:rsidRPr="00BD3F09">
              <w:rPr>
                <w:rFonts w:eastAsia="Times New Roman" w:cs="Arial"/>
                <w:b/>
                <w:bCs/>
                <w:color w:val="000000"/>
                <w:szCs w:val="18"/>
                <w:lang w:eastAsia="en-GB"/>
              </w:rPr>
              <w:br/>
            </w:r>
          </w:p>
        </w:tc>
        <w:tc>
          <w:tcPr>
            <w:tcW w:w="1008" w:type="dxa"/>
            <w:shd w:val="clear" w:color="auto" w:fill="AEAAAA"/>
            <w:vAlign w:val="center"/>
          </w:tcPr>
          <w:p w14:paraId="6FF42720" w14:textId="77777777" w:rsidR="00811B03" w:rsidRDefault="00811B03" w:rsidP="00811B03">
            <w:pPr>
              <w:spacing w:after="0" w:line="240" w:lineRule="auto"/>
              <w:jc w:val="left"/>
              <w:rPr>
                <w:rFonts w:eastAsia="Times New Roman" w:cs="Arial"/>
                <w:b/>
                <w:bCs/>
                <w:color w:val="000000"/>
                <w:szCs w:val="18"/>
                <w:lang w:eastAsia="en-GB"/>
              </w:rPr>
            </w:pPr>
          </w:p>
          <w:p w14:paraId="2DDB1E0C" w14:textId="048DFD0D" w:rsidR="00811B03" w:rsidRPr="00BD3F09" w:rsidRDefault="00811B03" w:rsidP="00811B03">
            <w:pPr>
              <w:spacing w:after="0" w:line="240" w:lineRule="auto"/>
              <w:jc w:val="left"/>
              <w:rPr>
                <w:rFonts w:eastAsia="Times New Roman" w:cs="Arial"/>
                <w:color w:val="000000"/>
                <w:szCs w:val="18"/>
                <w:lang w:eastAsia="en-GB"/>
              </w:rPr>
            </w:pPr>
            <w:r w:rsidRPr="00BD3F09">
              <w:rPr>
                <w:rFonts w:eastAsia="Times New Roman" w:cs="Arial"/>
                <w:b/>
                <w:bCs/>
                <w:color w:val="000000"/>
                <w:szCs w:val="18"/>
                <w:lang w:eastAsia="en-GB"/>
              </w:rPr>
              <w:t xml:space="preserve">Cabinet Lead </w:t>
            </w:r>
            <w:r w:rsidRPr="00BD3F09">
              <w:rPr>
                <w:rFonts w:eastAsia="Times New Roman" w:cs="Arial"/>
                <w:b/>
                <w:bCs/>
                <w:color w:val="000000"/>
                <w:szCs w:val="18"/>
                <w:lang w:eastAsia="en-GB"/>
              </w:rPr>
              <w:br/>
            </w:r>
          </w:p>
        </w:tc>
        <w:tc>
          <w:tcPr>
            <w:tcW w:w="1276" w:type="dxa"/>
            <w:shd w:val="clear" w:color="auto" w:fill="AEAAAA"/>
            <w:vAlign w:val="center"/>
          </w:tcPr>
          <w:p w14:paraId="56318A1A" w14:textId="77777777" w:rsidR="00811B03" w:rsidRDefault="00811B03" w:rsidP="00811B03">
            <w:pPr>
              <w:spacing w:after="0" w:line="240" w:lineRule="auto"/>
              <w:jc w:val="left"/>
              <w:rPr>
                <w:rFonts w:eastAsia="Times New Roman" w:cs="Arial"/>
                <w:b/>
                <w:bCs/>
                <w:color w:val="000000"/>
                <w:szCs w:val="18"/>
                <w:lang w:eastAsia="en-GB"/>
              </w:rPr>
            </w:pPr>
          </w:p>
          <w:p w14:paraId="4A1C6B88" w14:textId="458BF1FE" w:rsidR="00811B03" w:rsidRPr="00BD3F09" w:rsidRDefault="00811B03" w:rsidP="00811B03">
            <w:pPr>
              <w:spacing w:after="0" w:line="240" w:lineRule="auto"/>
              <w:jc w:val="left"/>
              <w:rPr>
                <w:rFonts w:eastAsia="Times New Roman" w:cs="Arial"/>
                <w:color w:val="000000"/>
                <w:szCs w:val="18"/>
                <w:lang w:eastAsia="en-GB"/>
              </w:rPr>
            </w:pPr>
            <w:r>
              <w:rPr>
                <w:rFonts w:eastAsia="Times New Roman" w:cs="Arial"/>
                <w:b/>
                <w:bCs/>
                <w:color w:val="000000"/>
                <w:szCs w:val="18"/>
                <w:lang w:eastAsia="en-GB"/>
              </w:rPr>
              <w:t>Officer</w:t>
            </w:r>
            <w:r w:rsidRPr="00BD3F09">
              <w:rPr>
                <w:rFonts w:eastAsia="Times New Roman" w:cs="Arial"/>
                <w:b/>
                <w:bCs/>
                <w:color w:val="000000"/>
                <w:szCs w:val="18"/>
                <w:lang w:eastAsia="en-GB"/>
              </w:rPr>
              <w:t xml:space="preserve"> Lead</w:t>
            </w:r>
            <w:r w:rsidRPr="00BD3F09">
              <w:rPr>
                <w:rFonts w:eastAsia="Times New Roman" w:cs="Arial"/>
                <w:b/>
                <w:bCs/>
                <w:color w:val="000000"/>
                <w:szCs w:val="18"/>
                <w:lang w:eastAsia="en-GB"/>
              </w:rPr>
              <w:br/>
            </w:r>
          </w:p>
        </w:tc>
        <w:tc>
          <w:tcPr>
            <w:tcW w:w="6179" w:type="dxa"/>
            <w:shd w:val="clear" w:color="auto" w:fill="AEAAAA"/>
            <w:vAlign w:val="center"/>
          </w:tcPr>
          <w:p w14:paraId="3F560A96" w14:textId="24CF825B" w:rsidR="00811B03" w:rsidRPr="00BD3F09" w:rsidRDefault="00811B03" w:rsidP="00811B03">
            <w:pPr>
              <w:spacing w:after="0" w:line="240" w:lineRule="auto"/>
              <w:jc w:val="left"/>
              <w:rPr>
                <w:rFonts w:eastAsia="Times New Roman" w:cs="Arial"/>
                <w:color w:val="000000"/>
                <w:szCs w:val="18"/>
                <w:lang w:eastAsia="en-GB"/>
              </w:rPr>
            </w:pPr>
            <w:r>
              <w:rPr>
                <w:rFonts w:eastAsia="Times New Roman" w:cs="Arial"/>
                <w:b/>
                <w:bCs/>
                <w:color w:val="000000"/>
                <w:szCs w:val="18"/>
                <w:lang w:eastAsia="en-GB"/>
              </w:rPr>
              <w:t>Performance Update</w:t>
            </w:r>
          </w:p>
        </w:tc>
      </w:tr>
      <w:tr w:rsidR="00390071" w:rsidRPr="00BD3F09" w14:paraId="747E642E" w14:textId="77777777" w:rsidTr="00811B03">
        <w:trPr>
          <w:trHeight w:val="1095"/>
        </w:trPr>
        <w:tc>
          <w:tcPr>
            <w:tcW w:w="1409" w:type="dxa"/>
            <w:gridSpan w:val="2"/>
            <w:shd w:val="clear" w:color="FCE4D6" w:fill="FCE4D6"/>
          </w:tcPr>
          <w:p w14:paraId="69A6C67B" w14:textId="108F0B9D" w:rsidR="00390071" w:rsidRDefault="00390071" w:rsidP="00811B03">
            <w:pPr>
              <w:spacing w:after="0" w:line="240" w:lineRule="auto"/>
              <w:jc w:val="left"/>
              <w:rPr>
                <w:rFonts w:eastAsia="Times New Roman" w:cs="Arial"/>
                <w:color w:val="000000"/>
                <w:szCs w:val="18"/>
                <w:lang w:eastAsia="en-GB"/>
              </w:rPr>
            </w:pPr>
          </w:p>
          <w:p w14:paraId="6DF0836D" w14:textId="77777777" w:rsidR="00390071" w:rsidRDefault="00390071" w:rsidP="00811B03">
            <w:pPr>
              <w:spacing w:after="0" w:line="240" w:lineRule="auto"/>
              <w:jc w:val="left"/>
              <w:rPr>
                <w:rFonts w:eastAsia="Times New Roman" w:cs="Arial"/>
                <w:color w:val="000000"/>
                <w:szCs w:val="18"/>
                <w:lang w:eastAsia="en-GB"/>
              </w:rPr>
            </w:pPr>
          </w:p>
          <w:p w14:paraId="61F4A473" w14:textId="51298AAA" w:rsidR="00390071" w:rsidRPr="00BD3F09" w:rsidRDefault="00133A59"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BSF2.1</w:t>
            </w:r>
          </w:p>
        </w:tc>
        <w:tc>
          <w:tcPr>
            <w:tcW w:w="2770" w:type="dxa"/>
            <w:gridSpan w:val="2"/>
            <w:shd w:val="clear" w:color="FCE4D6" w:fill="FCE4D6"/>
            <w:vAlign w:val="center"/>
            <w:hideMark/>
          </w:tcPr>
          <w:p w14:paraId="445AF27B" w14:textId="2BFA16A9"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Develop a comprehensive and ethical Procurement Policy that reflects our corporate goals and aims</w:t>
            </w:r>
          </w:p>
        </w:tc>
        <w:tc>
          <w:tcPr>
            <w:tcW w:w="2746" w:type="dxa"/>
            <w:shd w:val="clear" w:color="FCE4D6" w:fill="C6E0B4"/>
            <w:vAlign w:val="center"/>
            <w:hideMark/>
          </w:tcPr>
          <w:p w14:paraId="701532F8" w14:textId="77777777"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update reporting on completion of activity and an annual review of success</w:t>
            </w:r>
          </w:p>
        </w:tc>
        <w:tc>
          <w:tcPr>
            <w:tcW w:w="1008" w:type="dxa"/>
            <w:shd w:val="clear" w:color="FCE4D6" w:fill="FCE4D6"/>
            <w:vAlign w:val="center"/>
            <w:hideMark/>
          </w:tcPr>
          <w:p w14:paraId="78514F93" w14:textId="77777777"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Cllr Andrew Crawford</w:t>
            </w:r>
          </w:p>
        </w:tc>
        <w:tc>
          <w:tcPr>
            <w:tcW w:w="1276" w:type="dxa"/>
            <w:shd w:val="clear" w:color="FCE4D6" w:fill="FCE4D6"/>
            <w:vAlign w:val="center"/>
            <w:hideMark/>
          </w:tcPr>
          <w:p w14:paraId="6266A16D" w14:textId="7A5DDE2E"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Simon Hewings</w:t>
            </w:r>
          </w:p>
        </w:tc>
        <w:tc>
          <w:tcPr>
            <w:tcW w:w="6179" w:type="dxa"/>
            <w:shd w:val="clear" w:color="FCE4D6" w:fill="D0CECE"/>
            <w:vAlign w:val="center"/>
            <w:hideMark/>
          </w:tcPr>
          <w:p w14:paraId="164BC983" w14:textId="7E218C1C" w:rsidR="00390071" w:rsidRPr="00BD3F09" w:rsidRDefault="003900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A Procurement Policy that reflects the Vale’s corporate goals and aims has been developed. It will come before the Cabinet in August 2021.</w:t>
            </w:r>
          </w:p>
        </w:tc>
      </w:tr>
      <w:tr w:rsidR="009571C4" w:rsidRPr="00BD3F09" w14:paraId="7ABED020" w14:textId="77777777" w:rsidTr="00811B03">
        <w:trPr>
          <w:trHeight w:val="1155"/>
        </w:trPr>
        <w:tc>
          <w:tcPr>
            <w:tcW w:w="1409" w:type="dxa"/>
            <w:gridSpan w:val="2"/>
            <w:shd w:val="clear" w:color="FCE4D6" w:fill="FCE4D6"/>
          </w:tcPr>
          <w:p w14:paraId="7EB24885" w14:textId="77777777" w:rsidR="009571C4" w:rsidRDefault="009571C4" w:rsidP="00811B03">
            <w:pPr>
              <w:spacing w:after="0" w:line="240" w:lineRule="auto"/>
              <w:jc w:val="left"/>
              <w:rPr>
                <w:rFonts w:eastAsia="Times New Roman" w:cs="Arial"/>
                <w:color w:val="000000"/>
                <w:szCs w:val="18"/>
                <w:lang w:eastAsia="en-GB"/>
              </w:rPr>
            </w:pPr>
          </w:p>
          <w:p w14:paraId="29688B42" w14:textId="77777777" w:rsidR="009571C4" w:rsidRDefault="009571C4" w:rsidP="00811B03">
            <w:pPr>
              <w:spacing w:after="0" w:line="240" w:lineRule="auto"/>
              <w:jc w:val="left"/>
              <w:rPr>
                <w:rFonts w:eastAsia="Times New Roman" w:cs="Arial"/>
                <w:color w:val="000000"/>
                <w:szCs w:val="18"/>
                <w:lang w:eastAsia="en-GB"/>
              </w:rPr>
            </w:pPr>
          </w:p>
          <w:p w14:paraId="342C0968" w14:textId="77777777" w:rsidR="009571C4" w:rsidRDefault="009571C4" w:rsidP="00811B03">
            <w:pPr>
              <w:spacing w:after="0" w:line="240" w:lineRule="auto"/>
              <w:jc w:val="left"/>
              <w:rPr>
                <w:rFonts w:eastAsia="Times New Roman" w:cs="Arial"/>
                <w:color w:val="000000"/>
                <w:szCs w:val="18"/>
                <w:lang w:eastAsia="en-GB"/>
              </w:rPr>
            </w:pPr>
          </w:p>
          <w:p w14:paraId="51AE9DA9" w14:textId="1D228E98" w:rsidR="009571C4" w:rsidRPr="00BD3F09" w:rsidRDefault="009571C4"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BSF2.2</w:t>
            </w:r>
          </w:p>
        </w:tc>
        <w:tc>
          <w:tcPr>
            <w:tcW w:w="2760" w:type="dxa"/>
            <w:shd w:val="clear" w:color="FCE4D6" w:fill="FCE4D6"/>
            <w:vAlign w:val="center"/>
            <w:hideMark/>
          </w:tcPr>
          <w:p w14:paraId="53CD0DE1" w14:textId="77777777" w:rsidR="009571C4" w:rsidRDefault="009571C4" w:rsidP="00811B03">
            <w:pPr>
              <w:spacing w:after="0" w:line="240" w:lineRule="auto"/>
              <w:jc w:val="left"/>
              <w:rPr>
                <w:rFonts w:eastAsia="Times New Roman" w:cs="Arial"/>
                <w:color w:val="000000"/>
                <w:szCs w:val="18"/>
                <w:lang w:eastAsia="en-GB"/>
              </w:rPr>
            </w:pPr>
          </w:p>
          <w:p w14:paraId="1057CBC1" w14:textId="0F14A7DE" w:rsidR="009571C4" w:rsidRDefault="009571C4"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Conduct a Strategic Property Review to identify opportunities to enhance, redevelop, transfer the council’s assets to maximise income and/or benefit to the district</w:t>
            </w:r>
          </w:p>
          <w:p w14:paraId="2678B7E2" w14:textId="77777777" w:rsidR="009571C4" w:rsidRDefault="009571C4" w:rsidP="00811B03">
            <w:pPr>
              <w:spacing w:after="0" w:line="240" w:lineRule="auto"/>
              <w:jc w:val="left"/>
              <w:rPr>
                <w:rFonts w:eastAsia="Times New Roman" w:cs="Arial"/>
                <w:color w:val="000000"/>
                <w:szCs w:val="18"/>
                <w:lang w:eastAsia="en-GB"/>
              </w:rPr>
            </w:pPr>
          </w:p>
          <w:p w14:paraId="2FD61E64" w14:textId="51C51231" w:rsidR="009571C4" w:rsidRPr="00BD3F09" w:rsidRDefault="009571C4" w:rsidP="00811B03">
            <w:pPr>
              <w:spacing w:after="0" w:line="240" w:lineRule="auto"/>
              <w:jc w:val="left"/>
              <w:rPr>
                <w:rFonts w:eastAsia="Times New Roman" w:cs="Arial"/>
                <w:color w:val="000000"/>
                <w:szCs w:val="18"/>
                <w:lang w:eastAsia="en-GB"/>
              </w:rPr>
            </w:pPr>
          </w:p>
        </w:tc>
        <w:tc>
          <w:tcPr>
            <w:tcW w:w="2756" w:type="dxa"/>
            <w:gridSpan w:val="2"/>
            <w:shd w:val="clear" w:color="FCE4D6" w:fill="C6E0B4"/>
            <w:vAlign w:val="center"/>
            <w:hideMark/>
          </w:tcPr>
          <w:p w14:paraId="4458A889" w14:textId="680902AF" w:rsidR="009571C4" w:rsidRPr="00BD3F09" w:rsidRDefault="009571C4"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report on the progress of the SPR</w:t>
            </w:r>
          </w:p>
        </w:tc>
        <w:tc>
          <w:tcPr>
            <w:tcW w:w="1008" w:type="dxa"/>
            <w:shd w:val="clear" w:color="FCE4D6" w:fill="FCE4D6"/>
            <w:vAlign w:val="center"/>
            <w:hideMark/>
          </w:tcPr>
          <w:p w14:paraId="1846712E" w14:textId="77777777" w:rsidR="009571C4" w:rsidRPr="00BD3F09" w:rsidRDefault="009571C4"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Cllr Andrew Crawford</w:t>
            </w:r>
          </w:p>
        </w:tc>
        <w:tc>
          <w:tcPr>
            <w:tcW w:w="1276" w:type="dxa"/>
            <w:shd w:val="clear" w:color="FCE4D6" w:fill="FCE4D6"/>
            <w:vAlign w:val="center"/>
            <w:hideMark/>
          </w:tcPr>
          <w:p w14:paraId="6170AA48" w14:textId="5842EE04" w:rsidR="009571C4" w:rsidRPr="00BD3F09" w:rsidRDefault="009571C4" w:rsidP="00811B03">
            <w:pPr>
              <w:spacing w:after="0" w:line="240" w:lineRule="auto"/>
              <w:jc w:val="left"/>
              <w:rPr>
                <w:rFonts w:eastAsia="Times New Roman" w:cs="Arial"/>
                <w:color w:val="000000"/>
                <w:szCs w:val="18"/>
                <w:lang w:eastAsia="en-GB"/>
              </w:rPr>
            </w:pPr>
            <w:r w:rsidRPr="002046FF">
              <w:t xml:space="preserve">Chris </w:t>
            </w:r>
            <w:proofErr w:type="spellStart"/>
            <w:r w:rsidRPr="002046FF">
              <w:t>Traill</w:t>
            </w:r>
            <w:proofErr w:type="spellEnd"/>
          </w:p>
        </w:tc>
        <w:tc>
          <w:tcPr>
            <w:tcW w:w="6179" w:type="dxa"/>
            <w:shd w:val="clear" w:color="FCE4D6" w:fill="D0CECE"/>
            <w:vAlign w:val="center"/>
            <w:hideMark/>
          </w:tcPr>
          <w:p w14:paraId="12CA90D6" w14:textId="77777777" w:rsidR="009571C4" w:rsidRDefault="009571C4" w:rsidP="00811B03">
            <w:pPr>
              <w:spacing w:after="0" w:line="240" w:lineRule="auto"/>
              <w:jc w:val="left"/>
              <w:rPr>
                <w:rFonts w:eastAsia="Times New Roman" w:cs="Arial"/>
                <w:color w:val="000000"/>
                <w:szCs w:val="18"/>
                <w:lang w:eastAsia="en-GB"/>
              </w:rPr>
            </w:pPr>
          </w:p>
          <w:p w14:paraId="5D3C93A7" w14:textId="20DBE104" w:rsidR="009571C4" w:rsidRDefault="009571C4" w:rsidP="00811B03">
            <w:pPr>
              <w:spacing w:after="0" w:line="240" w:lineRule="auto"/>
              <w:jc w:val="left"/>
              <w:rPr>
                <w:rFonts w:eastAsia="Times New Roman" w:cs="Arial"/>
                <w:color w:val="000000"/>
                <w:szCs w:val="18"/>
                <w:lang w:eastAsia="en-GB"/>
              </w:rPr>
            </w:pPr>
            <w:r w:rsidRPr="007F1776">
              <w:rPr>
                <w:rFonts w:eastAsia="Times New Roman" w:cs="Arial"/>
                <w:color w:val="000000"/>
                <w:szCs w:val="18"/>
                <w:lang w:eastAsia="en-GB"/>
              </w:rPr>
              <w:t>The Strategic Property Review (SPR) identified several opportunities to enhance, redevelop or transfer assets to maximise income and/or benefit the district. If the outcomes of the SPR are approved by the Vale Cabinet in October, they can then proceed to be actioned.</w:t>
            </w:r>
          </w:p>
          <w:p w14:paraId="2E541013" w14:textId="77777777" w:rsidR="009571C4" w:rsidRDefault="009571C4" w:rsidP="00811B03">
            <w:pPr>
              <w:spacing w:after="0" w:line="240" w:lineRule="auto"/>
              <w:jc w:val="left"/>
              <w:rPr>
                <w:rFonts w:eastAsia="Times New Roman" w:cs="Arial"/>
                <w:color w:val="000000"/>
                <w:szCs w:val="18"/>
                <w:lang w:eastAsia="en-GB"/>
              </w:rPr>
            </w:pPr>
          </w:p>
          <w:p w14:paraId="3A416B51" w14:textId="0023172C" w:rsidR="009571C4" w:rsidRPr="00BD3F09" w:rsidRDefault="009571C4" w:rsidP="00811B03">
            <w:pPr>
              <w:spacing w:after="0" w:line="240" w:lineRule="auto"/>
              <w:jc w:val="left"/>
              <w:rPr>
                <w:rFonts w:eastAsia="Times New Roman" w:cs="Arial"/>
                <w:color w:val="000000"/>
                <w:szCs w:val="18"/>
                <w:lang w:eastAsia="en-GB"/>
              </w:rPr>
            </w:pPr>
          </w:p>
        </w:tc>
      </w:tr>
      <w:tr w:rsidR="009571C4" w:rsidRPr="00BD3F09" w14:paraId="795DBDE4" w14:textId="77777777" w:rsidTr="00811B03">
        <w:trPr>
          <w:trHeight w:val="2250"/>
        </w:trPr>
        <w:tc>
          <w:tcPr>
            <w:tcW w:w="1397" w:type="dxa"/>
            <w:shd w:val="clear" w:color="FCE4D6" w:fill="FCE4D6"/>
          </w:tcPr>
          <w:p w14:paraId="4716F5A7" w14:textId="77777777" w:rsidR="009571C4" w:rsidRDefault="009571C4" w:rsidP="00811B03">
            <w:pPr>
              <w:spacing w:after="0" w:line="240" w:lineRule="auto"/>
              <w:jc w:val="left"/>
            </w:pPr>
            <w:r>
              <w:br w:type="page"/>
            </w:r>
          </w:p>
          <w:p w14:paraId="23C843E5" w14:textId="77777777" w:rsidR="009571C4" w:rsidRDefault="009571C4" w:rsidP="00811B03">
            <w:pPr>
              <w:spacing w:after="0" w:line="240" w:lineRule="auto"/>
              <w:jc w:val="left"/>
            </w:pPr>
          </w:p>
          <w:p w14:paraId="67DC3A62" w14:textId="77777777" w:rsidR="009571C4" w:rsidRDefault="009571C4" w:rsidP="00811B03">
            <w:pPr>
              <w:spacing w:after="0" w:line="240" w:lineRule="auto"/>
              <w:jc w:val="left"/>
            </w:pPr>
          </w:p>
          <w:p w14:paraId="73ABAA29" w14:textId="77777777" w:rsidR="009571C4" w:rsidRDefault="009571C4" w:rsidP="00811B03">
            <w:pPr>
              <w:spacing w:after="0" w:line="240" w:lineRule="auto"/>
              <w:jc w:val="left"/>
            </w:pPr>
          </w:p>
          <w:p w14:paraId="304F5E2C" w14:textId="7CDC36F2" w:rsidR="009571C4" w:rsidRPr="00BD3F09" w:rsidRDefault="009571C4"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BSF2.3</w:t>
            </w:r>
          </w:p>
        </w:tc>
        <w:tc>
          <w:tcPr>
            <w:tcW w:w="2772" w:type="dxa"/>
            <w:gridSpan w:val="2"/>
            <w:shd w:val="clear" w:color="FCE4D6" w:fill="FCE4D6"/>
            <w:vAlign w:val="center"/>
            <w:hideMark/>
          </w:tcPr>
          <w:p w14:paraId="05434354" w14:textId="37D98EFD" w:rsidR="009571C4" w:rsidRPr="00BD3F09" w:rsidRDefault="009571C4"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Complete an asset management plan to provide a comprehensive policy to inform how assets may be most efficiently maintained</w:t>
            </w:r>
          </w:p>
        </w:tc>
        <w:tc>
          <w:tcPr>
            <w:tcW w:w="2756" w:type="dxa"/>
            <w:gridSpan w:val="2"/>
            <w:shd w:val="clear" w:color="FCE4D6" w:fill="C6E0B4"/>
            <w:vAlign w:val="center"/>
            <w:hideMark/>
          </w:tcPr>
          <w:p w14:paraId="007AAFFB" w14:textId="77777777" w:rsidR="009571C4" w:rsidRPr="00BD3F09" w:rsidRDefault="009571C4"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report on progress of this within the SPR</w:t>
            </w:r>
          </w:p>
        </w:tc>
        <w:tc>
          <w:tcPr>
            <w:tcW w:w="1008" w:type="dxa"/>
            <w:shd w:val="clear" w:color="FCE4D6" w:fill="FCE4D6"/>
            <w:vAlign w:val="center"/>
            <w:hideMark/>
          </w:tcPr>
          <w:p w14:paraId="7DBDE814" w14:textId="77777777" w:rsidR="009571C4" w:rsidRPr="00BD3F09" w:rsidRDefault="009571C4"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Cllr Andrew Crawford</w:t>
            </w:r>
          </w:p>
        </w:tc>
        <w:tc>
          <w:tcPr>
            <w:tcW w:w="1276" w:type="dxa"/>
            <w:shd w:val="clear" w:color="FCE4D6" w:fill="FCE4D6"/>
            <w:vAlign w:val="center"/>
            <w:hideMark/>
          </w:tcPr>
          <w:p w14:paraId="797D346F" w14:textId="3AD33FEE" w:rsidR="009571C4" w:rsidRPr="00BD3F09" w:rsidRDefault="009571C4" w:rsidP="00811B03">
            <w:pPr>
              <w:spacing w:after="0" w:line="240" w:lineRule="auto"/>
              <w:jc w:val="left"/>
              <w:rPr>
                <w:rFonts w:eastAsia="Times New Roman" w:cs="Arial"/>
                <w:color w:val="000000"/>
                <w:szCs w:val="18"/>
                <w:lang w:eastAsia="en-GB"/>
              </w:rPr>
            </w:pPr>
            <w:r w:rsidRPr="002046FF">
              <w:t xml:space="preserve">Chris </w:t>
            </w:r>
            <w:proofErr w:type="spellStart"/>
            <w:r w:rsidRPr="002046FF">
              <w:t>Traill</w:t>
            </w:r>
            <w:proofErr w:type="spellEnd"/>
          </w:p>
        </w:tc>
        <w:tc>
          <w:tcPr>
            <w:tcW w:w="6179" w:type="dxa"/>
            <w:shd w:val="clear" w:color="FCE4D6" w:fill="D0CECE"/>
            <w:vAlign w:val="center"/>
            <w:hideMark/>
          </w:tcPr>
          <w:p w14:paraId="535184BA" w14:textId="73E3A81E" w:rsidR="009571C4" w:rsidRPr="00BD3F09" w:rsidRDefault="009571C4"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The completion of an assets management plan for the Vale is ongoing. CIPFA is to be instructed s as part of the corporate landlord implementation process.</w:t>
            </w:r>
          </w:p>
        </w:tc>
      </w:tr>
      <w:tr w:rsidR="009571C4" w:rsidRPr="00BD3F09" w14:paraId="160EEC01" w14:textId="77777777" w:rsidTr="00811B03">
        <w:trPr>
          <w:trHeight w:val="1665"/>
        </w:trPr>
        <w:tc>
          <w:tcPr>
            <w:tcW w:w="1397" w:type="dxa"/>
            <w:shd w:val="clear" w:color="FCE4D6" w:fill="FCE4D6"/>
          </w:tcPr>
          <w:p w14:paraId="346BAF36" w14:textId="77777777" w:rsidR="009571C4" w:rsidRDefault="009571C4" w:rsidP="00811B03">
            <w:pPr>
              <w:spacing w:after="0" w:line="240" w:lineRule="auto"/>
              <w:jc w:val="left"/>
              <w:rPr>
                <w:rFonts w:eastAsia="Times New Roman" w:cs="Arial"/>
                <w:color w:val="000000"/>
                <w:szCs w:val="18"/>
                <w:lang w:eastAsia="en-GB"/>
              </w:rPr>
            </w:pPr>
          </w:p>
          <w:p w14:paraId="445C8F6A" w14:textId="77777777" w:rsidR="009571C4" w:rsidRDefault="009571C4" w:rsidP="00811B03">
            <w:pPr>
              <w:spacing w:after="0" w:line="240" w:lineRule="auto"/>
              <w:jc w:val="left"/>
              <w:rPr>
                <w:rFonts w:eastAsia="Times New Roman" w:cs="Arial"/>
                <w:color w:val="000000"/>
                <w:szCs w:val="18"/>
                <w:lang w:eastAsia="en-GB"/>
              </w:rPr>
            </w:pPr>
          </w:p>
          <w:p w14:paraId="695EB5C6" w14:textId="77777777" w:rsidR="009571C4" w:rsidRDefault="009571C4" w:rsidP="00811B03">
            <w:pPr>
              <w:spacing w:after="0" w:line="240" w:lineRule="auto"/>
              <w:jc w:val="left"/>
              <w:rPr>
                <w:rFonts w:eastAsia="Times New Roman" w:cs="Arial"/>
                <w:color w:val="000000"/>
                <w:szCs w:val="18"/>
                <w:lang w:eastAsia="en-GB"/>
              </w:rPr>
            </w:pPr>
          </w:p>
          <w:p w14:paraId="79DF2C2B" w14:textId="6CB1CD96" w:rsidR="009571C4" w:rsidRPr="00BD3F09" w:rsidRDefault="009571C4"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BSF2.4</w:t>
            </w:r>
          </w:p>
        </w:tc>
        <w:tc>
          <w:tcPr>
            <w:tcW w:w="2772" w:type="dxa"/>
            <w:gridSpan w:val="2"/>
            <w:shd w:val="clear" w:color="FCE4D6" w:fill="FCE4D6"/>
            <w:vAlign w:val="center"/>
            <w:hideMark/>
          </w:tcPr>
          <w:p w14:paraId="1C4ACA5E" w14:textId="6FDC84CA" w:rsidR="009571C4" w:rsidRPr="00BD3F09" w:rsidRDefault="009571C4"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Undertake a full review of all leases and licences to ensure council income is collected when due and maximised</w:t>
            </w:r>
          </w:p>
        </w:tc>
        <w:tc>
          <w:tcPr>
            <w:tcW w:w="2756" w:type="dxa"/>
            <w:gridSpan w:val="2"/>
            <w:shd w:val="clear" w:color="FCE4D6" w:fill="C6E0B4"/>
            <w:vAlign w:val="center"/>
            <w:hideMark/>
          </w:tcPr>
          <w:p w14:paraId="7C423968" w14:textId="77777777" w:rsidR="009571C4" w:rsidRPr="00BD3F09" w:rsidRDefault="009571C4"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report on progress of this within the SPR</w:t>
            </w:r>
          </w:p>
        </w:tc>
        <w:tc>
          <w:tcPr>
            <w:tcW w:w="1008" w:type="dxa"/>
            <w:shd w:val="clear" w:color="FCE4D6" w:fill="FCE4D6"/>
            <w:vAlign w:val="center"/>
            <w:hideMark/>
          </w:tcPr>
          <w:p w14:paraId="13A15301" w14:textId="77777777" w:rsidR="009571C4" w:rsidRPr="00BD3F09" w:rsidRDefault="009571C4"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Cllr Andrew Crawford</w:t>
            </w:r>
          </w:p>
        </w:tc>
        <w:tc>
          <w:tcPr>
            <w:tcW w:w="1276" w:type="dxa"/>
            <w:shd w:val="clear" w:color="FCE4D6" w:fill="FCE4D6"/>
            <w:vAlign w:val="center"/>
            <w:hideMark/>
          </w:tcPr>
          <w:p w14:paraId="2EFA0988" w14:textId="54905393" w:rsidR="009571C4" w:rsidRPr="00BD3F09" w:rsidRDefault="009571C4" w:rsidP="00811B03">
            <w:pPr>
              <w:spacing w:after="0" w:line="240" w:lineRule="auto"/>
              <w:jc w:val="left"/>
              <w:rPr>
                <w:rFonts w:eastAsia="Times New Roman" w:cs="Arial"/>
                <w:color w:val="000000"/>
                <w:szCs w:val="18"/>
                <w:lang w:eastAsia="en-GB"/>
              </w:rPr>
            </w:pPr>
            <w:r w:rsidRPr="002046FF">
              <w:t xml:space="preserve">Chris </w:t>
            </w:r>
            <w:proofErr w:type="spellStart"/>
            <w:r w:rsidRPr="002046FF">
              <w:t>Traill</w:t>
            </w:r>
            <w:proofErr w:type="spellEnd"/>
          </w:p>
        </w:tc>
        <w:tc>
          <w:tcPr>
            <w:tcW w:w="6179" w:type="dxa"/>
            <w:shd w:val="clear" w:color="FCE4D6" w:fill="D0CECE"/>
            <w:vAlign w:val="center"/>
            <w:hideMark/>
          </w:tcPr>
          <w:p w14:paraId="494C7AC6" w14:textId="70049A6E" w:rsidR="009571C4" w:rsidRPr="00BD3F09" w:rsidRDefault="009571C4"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A full review of all leases and licences was undertaken as part of the Strategic Property Review. This work has now been completed.</w:t>
            </w:r>
          </w:p>
        </w:tc>
      </w:tr>
    </w:tbl>
    <w:p w14:paraId="178490D3" w14:textId="53B4B9CE" w:rsidR="00811B03" w:rsidRDefault="00811B03">
      <w:r>
        <w:br w:type="page"/>
      </w:r>
    </w:p>
    <w:p w14:paraId="5748F4CB" w14:textId="7EFDC41C" w:rsidR="00811B03" w:rsidRPr="00811B03" w:rsidRDefault="00811B03">
      <w:pPr>
        <w:rPr>
          <w:b/>
          <w:bCs/>
          <w:sz w:val="24"/>
          <w:szCs w:val="28"/>
        </w:rPr>
      </w:pPr>
      <w:r w:rsidRPr="00811B03">
        <w:rPr>
          <w:b/>
          <w:bCs/>
          <w:sz w:val="24"/>
          <w:szCs w:val="28"/>
        </w:rPr>
        <w:lastRenderedPageBreak/>
        <w:t>Performance Measures</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6"/>
        <w:gridCol w:w="2693"/>
        <w:gridCol w:w="2126"/>
        <w:gridCol w:w="1418"/>
        <w:gridCol w:w="1417"/>
        <w:gridCol w:w="6321"/>
      </w:tblGrid>
      <w:tr w:rsidR="00811B03" w:rsidRPr="00BD3F09" w14:paraId="7DF16B05" w14:textId="77777777" w:rsidTr="00811B03">
        <w:trPr>
          <w:trHeight w:val="688"/>
        </w:trPr>
        <w:tc>
          <w:tcPr>
            <w:tcW w:w="1397" w:type="dxa"/>
            <w:shd w:val="clear" w:color="auto" w:fill="AEAAAA"/>
          </w:tcPr>
          <w:p w14:paraId="38A8107B" w14:textId="77777777" w:rsidR="00811B03" w:rsidRDefault="00811B03" w:rsidP="00811B03">
            <w:pPr>
              <w:spacing w:after="0" w:line="240" w:lineRule="auto"/>
              <w:jc w:val="left"/>
              <w:rPr>
                <w:rFonts w:eastAsia="Times New Roman" w:cs="Arial"/>
                <w:b/>
                <w:bCs/>
                <w:color w:val="000000"/>
                <w:szCs w:val="18"/>
                <w:lang w:eastAsia="en-GB"/>
              </w:rPr>
            </w:pPr>
          </w:p>
          <w:p w14:paraId="0455C793" w14:textId="228D1A53" w:rsidR="00811B03" w:rsidRDefault="00811B03" w:rsidP="00811B03">
            <w:pPr>
              <w:spacing w:after="0" w:line="240" w:lineRule="auto"/>
              <w:jc w:val="left"/>
              <w:rPr>
                <w:rFonts w:eastAsia="Times New Roman" w:cs="Arial"/>
                <w:color w:val="000000"/>
                <w:szCs w:val="18"/>
                <w:lang w:eastAsia="en-GB"/>
              </w:rPr>
            </w:pPr>
            <w:r>
              <w:rPr>
                <w:rFonts w:eastAsia="Times New Roman" w:cs="Arial"/>
                <w:b/>
                <w:bCs/>
                <w:color w:val="000000"/>
                <w:szCs w:val="18"/>
                <w:lang w:eastAsia="en-GB"/>
              </w:rPr>
              <w:t>Corporate Plan ID</w:t>
            </w:r>
          </w:p>
        </w:tc>
        <w:tc>
          <w:tcPr>
            <w:tcW w:w="2709" w:type="dxa"/>
            <w:gridSpan w:val="2"/>
            <w:shd w:val="clear" w:color="auto" w:fill="AEAAAA"/>
            <w:vAlign w:val="center"/>
          </w:tcPr>
          <w:p w14:paraId="69D6061A" w14:textId="1A379B40" w:rsidR="00811B03" w:rsidRPr="00BD3F09" w:rsidRDefault="00811B03" w:rsidP="00811B03">
            <w:pPr>
              <w:spacing w:after="0" w:line="240" w:lineRule="auto"/>
              <w:jc w:val="left"/>
              <w:rPr>
                <w:rFonts w:eastAsia="Times New Roman" w:cs="Arial"/>
                <w:color w:val="000000"/>
                <w:szCs w:val="18"/>
                <w:lang w:eastAsia="en-GB"/>
              </w:rPr>
            </w:pPr>
            <w:r w:rsidRPr="00BD3F09">
              <w:rPr>
                <w:rFonts w:eastAsia="Times New Roman" w:cs="Arial"/>
                <w:b/>
                <w:bCs/>
                <w:color w:val="000000"/>
                <w:szCs w:val="18"/>
                <w:lang w:eastAsia="en-GB"/>
              </w:rPr>
              <w:t>Stated Aim/Project description</w:t>
            </w:r>
            <w:r w:rsidRPr="00BD3F09">
              <w:rPr>
                <w:rFonts w:eastAsia="Times New Roman" w:cs="Arial"/>
                <w:b/>
                <w:bCs/>
                <w:color w:val="000000"/>
                <w:szCs w:val="18"/>
                <w:lang w:eastAsia="en-GB"/>
              </w:rPr>
              <w:br/>
            </w:r>
          </w:p>
        </w:tc>
        <w:tc>
          <w:tcPr>
            <w:tcW w:w="2126" w:type="dxa"/>
            <w:shd w:val="clear" w:color="auto" w:fill="AEAAAA"/>
            <w:vAlign w:val="center"/>
          </w:tcPr>
          <w:p w14:paraId="52B4FA05" w14:textId="624BA975" w:rsidR="00811B03" w:rsidRPr="00BD3F09" w:rsidRDefault="00811B03" w:rsidP="00811B03">
            <w:pPr>
              <w:spacing w:after="0" w:line="240" w:lineRule="auto"/>
              <w:jc w:val="left"/>
              <w:rPr>
                <w:rFonts w:eastAsia="Times New Roman" w:cs="Arial"/>
                <w:color w:val="000000"/>
                <w:szCs w:val="18"/>
                <w:lang w:eastAsia="en-GB"/>
              </w:rPr>
            </w:pPr>
            <w:r w:rsidRPr="00BD3F09">
              <w:rPr>
                <w:rFonts w:eastAsia="Times New Roman" w:cs="Arial"/>
                <w:b/>
                <w:bCs/>
                <w:color w:val="000000"/>
                <w:szCs w:val="18"/>
                <w:lang w:eastAsia="en-GB"/>
              </w:rPr>
              <w:t>Measure</w:t>
            </w:r>
            <w:r w:rsidRPr="00BD3F09">
              <w:rPr>
                <w:rFonts w:eastAsia="Times New Roman" w:cs="Arial"/>
                <w:b/>
                <w:bCs/>
                <w:color w:val="000000"/>
                <w:szCs w:val="18"/>
                <w:lang w:eastAsia="en-GB"/>
              </w:rPr>
              <w:br/>
            </w:r>
          </w:p>
        </w:tc>
        <w:tc>
          <w:tcPr>
            <w:tcW w:w="1418" w:type="dxa"/>
            <w:shd w:val="clear" w:color="auto" w:fill="AEAAAA"/>
            <w:vAlign w:val="center"/>
          </w:tcPr>
          <w:p w14:paraId="0BB0EB16" w14:textId="77777777" w:rsidR="00811B03" w:rsidRDefault="00811B03" w:rsidP="00811B03">
            <w:pPr>
              <w:spacing w:after="0" w:line="240" w:lineRule="auto"/>
              <w:jc w:val="left"/>
              <w:rPr>
                <w:rFonts w:eastAsia="Times New Roman" w:cs="Arial"/>
                <w:b/>
                <w:bCs/>
                <w:color w:val="000000"/>
                <w:szCs w:val="18"/>
                <w:lang w:eastAsia="en-GB"/>
              </w:rPr>
            </w:pPr>
          </w:p>
          <w:p w14:paraId="03E88536" w14:textId="1D376EF4" w:rsidR="00811B03" w:rsidRPr="00BD3F09" w:rsidRDefault="00811B03" w:rsidP="00811B03">
            <w:pPr>
              <w:spacing w:after="0" w:line="240" w:lineRule="auto"/>
              <w:jc w:val="left"/>
              <w:rPr>
                <w:rFonts w:eastAsia="Times New Roman" w:cs="Arial"/>
                <w:color w:val="000000"/>
                <w:szCs w:val="18"/>
                <w:lang w:eastAsia="en-GB"/>
              </w:rPr>
            </w:pPr>
            <w:r w:rsidRPr="00BD3F09">
              <w:rPr>
                <w:rFonts w:eastAsia="Times New Roman" w:cs="Arial"/>
                <w:b/>
                <w:bCs/>
                <w:color w:val="000000"/>
                <w:szCs w:val="18"/>
                <w:lang w:eastAsia="en-GB"/>
              </w:rPr>
              <w:t xml:space="preserve">Cabinet Lead </w:t>
            </w:r>
            <w:r w:rsidRPr="00BD3F09">
              <w:rPr>
                <w:rFonts w:eastAsia="Times New Roman" w:cs="Arial"/>
                <w:b/>
                <w:bCs/>
                <w:color w:val="000000"/>
                <w:szCs w:val="18"/>
                <w:lang w:eastAsia="en-GB"/>
              </w:rPr>
              <w:br/>
            </w:r>
          </w:p>
        </w:tc>
        <w:tc>
          <w:tcPr>
            <w:tcW w:w="1417" w:type="dxa"/>
            <w:shd w:val="clear" w:color="auto" w:fill="AEAAAA"/>
            <w:vAlign w:val="center"/>
          </w:tcPr>
          <w:p w14:paraId="72A856D0" w14:textId="77777777" w:rsidR="00811B03" w:rsidRDefault="00811B03" w:rsidP="00811B03">
            <w:pPr>
              <w:spacing w:after="0" w:line="240" w:lineRule="auto"/>
              <w:jc w:val="left"/>
              <w:rPr>
                <w:rFonts w:eastAsia="Times New Roman" w:cs="Arial"/>
                <w:b/>
                <w:bCs/>
                <w:color w:val="000000"/>
                <w:szCs w:val="18"/>
                <w:lang w:eastAsia="en-GB"/>
              </w:rPr>
            </w:pPr>
          </w:p>
          <w:p w14:paraId="0A4B119B" w14:textId="3F17510A" w:rsidR="00811B03" w:rsidRPr="002046FF" w:rsidRDefault="00811B03" w:rsidP="00811B03">
            <w:pPr>
              <w:spacing w:after="0" w:line="240" w:lineRule="auto"/>
              <w:jc w:val="left"/>
            </w:pPr>
            <w:r>
              <w:rPr>
                <w:rFonts w:eastAsia="Times New Roman" w:cs="Arial"/>
                <w:b/>
                <w:bCs/>
                <w:color w:val="000000"/>
                <w:szCs w:val="18"/>
                <w:lang w:eastAsia="en-GB"/>
              </w:rPr>
              <w:t>Officer</w:t>
            </w:r>
            <w:r w:rsidRPr="00BD3F09">
              <w:rPr>
                <w:rFonts w:eastAsia="Times New Roman" w:cs="Arial"/>
                <w:b/>
                <w:bCs/>
                <w:color w:val="000000"/>
                <w:szCs w:val="18"/>
                <w:lang w:eastAsia="en-GB"/>
              </w:rPr>
              <w:t xml:space="preserve"> Lead</w:t>
            </w:r>
            <w:r w:rsidRPr="00BD3F09">
              <w:rPr>
                <w:rFonts w:eastAsia="Times New Roman" w:cs="Arial"/>
                <w:b/>
                <w:bCs/>
                <w:color w:val="000000"/>
                <w:szCs w:val="18"/>
                <w:lang w:eastAsia="en-GB"/>
              </w:rPr>
              <w:br/>
            </w:r>
          </w:p>
        </w:tc>
        <w:tc>
          <w:tcPr>
            <w:tcW w:w="6321" w:type="dxa"/>
            <w:shd w:val="clear" w:color="auto" w:fill="AEAAAA"/>
            <w:vAlign w:val="center"/>
          </w:tcPr>
          <w:p w14:paraId="7CEF287E" w14:textId="7C8CC0A0" w:rsidR="00811B03" w:rsidRPr="00BD3F09" w:rsidRDefault="00811B03" w:rsidP="00811B03">
            <w:pPr>
              <w:spacing w:after="0" w:line="240" w:lineRule="auto"/>
              <w:jc w:val="left"/>
              <w:rPr>
                <w:rFonts w:eastAsia="Times New Roman" w:cs="Arial"/>
                <w:color w:val="000000"/>
                <w:szCs w:val="18"/>
                <w:lang w:eastAsia="en-GB"/>
              </w:rPr>
            </w:pPr>
            <w:r>
              <w:rPr>
                <w:rFonts w:eastAsia="Times New Roman" w:cs="Arial"/>
                <w:b/>
                <w:bCs/>
                <w:color w:val="000000"/>
                <w:szCs w:val="18"/>
                <w:lang w:eastAsia="en-GB"/>
              </w:rPr>
              <w:t>Performance Update</w:t>
            </w:r>
          </w:p>
        </w:tc>
      </w:tr>
      <w:tr w:rsidR="009571C4" w:rsidRPr="00BD3F09" w14:paraId="47D4B422" w14:textId="77777777" w:rsidTr="00811B03">
        <w:trPr>
          <w:trHeight w:val="2009"/>
        </w:trPr>
        <w:tc>
          <w:tcPr>
            <w:tcW w:w="1397" w:type="dxa"/>
            <w:shd w:val="clear" w:color="FCE4D6" w:fill="FCE4D6"/>
          </w:tcPr>
          <w:p w14:paraId="47DADF47" w14:textId="0BC4C9F6" w:rsidR="009571C4" w:rsidRDefault="009571C4" w:rsidP="00811B03">
            <w:pPr>
              <w:spacing w:after="0" w:line="240" w:lineRule="auto"/>
              <w:jc w:val="left"/>
              <w:rPr>
                <w:rFonts w:eastAsia="Times New Roman" w:cs="Arial"/>
                <w:color w:val="000000"/>
                <w:szCs w:val="18"/>
                <w:lang w:eastAsia="en-GB"/>
              </w:rPr>
            </w:pPr>
          </w:p>
          <w:p w14:paraId="4FBDAF49" w14:textId="77777777" w:rsidR="009571C4" w:rsidRDefault="009571C4" w:rsidP="00811B03">
            <w:pPr>
              <w:spacing w:after="0" w:line="240" w:lineRule="auto"/>
              <w:jc w:val="left"/>
              <w:rPr>
                <w:rFonts w:eastAsia="Times New Roman" w:cs="Arial"/>
                <w:color w:val="000000"/>
                <w:szCs w:val="18"/>
                <w:lang w:eastAsia="en-GB"/>
              </w:rPr>
            </w:pPr>
          </w:p>
          <w:p w14:paraId="31412B14" w14:textId="77777777" w:rsidR="009571C4" w:rsidRDefault="009571C4" w:rsidP="00811B03">
            <w:pPr>
              <w:spacing w:after="0" w:line="240" w:lineRule="auto"/>
              <w:jc w:val="left"/>
              <w:rPr>
                <w:rFonts w:eastAsia="Times New Roman" w:cs="Arial"/>
                <w:color w:val="000000"/>
                <w:szCs w:val="18"/>
                <w:lang w:eastAsia="en-GB"/>
              </w:rPr>
            </w:pPr>
          </w:p>
          <w:p w14:paraId="26BC0373" w14:textId="77777777" w:rsidR="009571C4" w:rsidRDefault="009571C4" w:rsidP="00811B03">
            <w:pPr>
              <w:spacing w:after="0" w:line="240" w:lineRule="auto"/>
              <w:jc w:val="left"/>
              <w:rPr>
                <w:rFonts w:eastAsia="Times New Roman" w:cs="Arial"/>
                <w:color w:val="000000"/>
                <w:szCs w:val="18"/>
                <w:lang w:eastAsia="en-GB"/>
              </w:rPr>
            </w:pPr>
          </w:p>
          <w:p w14:paraId="1D4A774C" w14:textId="156368EE" w:rsidR="009571C4" w:rsidRPr="00BD3F09" w:rsidRDefault="009571C4"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BSF2.5</w:t>
            </w:r>
          </w:p>
        </w:tc>
        <w:tc>
          <w:tcPr>
            <w:tcW w:w="2709" w:type="dxa"/>
            <w:gridSpan w:val="2"/>
            <w:shd w:val="clear" w:color="FCE4D6" w:fill="FCE4D6"/>
            <w:vAlign w:val="center"/>
            <w:hideMark/>
          </w:tcPr>
          <w:p w14:paraId="55808F52" w14:textId="01AE7851" w:rsidR="009571C4" w:rsidRPr="00BD3F09" w:rsidRDefault="009571C4"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Undertake a detailed review of the financial position of the Beacon in Wantage and determine what changes to its operations can be made to improve its viability</w:t>
            </w:r>
          </w:p>
        </w:tc>
        <w:tc>
          <w:tcPr>
            <w:tcW w:w="2126" w:type="dxa"/>
            <w:shd w:val="clear" w:color="FCE4D6" w:fill="C6E0B4"/>
            <w:vAlign w:val="center"/>
            <w:hideMark/>
          </w:tcPr>
          <w:p w14:paraId="40071607" w14:textId="77777777" w:rsidR="009571C4" w:rsidRPr="00BD3F09" w:rsidRDefault="009571C4"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update on the review of financial position of the Beacon</w:t>
            </w:r>
          </w:p>
        </w:tc>
        <w:tc>
          <w:tcPr>
            <w:tcW w:w="1418" w:type="dxa"/>
            <w:shd w:val="clear" w:color="FCE4D6" w:fill="FCE4D6"/>
            <w:vAlign w:val="center"/>
            <w:hideMark/>
          </w:tcPr>
          <w:p w14:paraId="6AE4F131" w14:textId="77777777" w:rsidR="009571C4" w:rsidRPr="00BD3F09" w:rsidRDefault="009571C4"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Cllr Andrew Crawford</w:t>
            </w:r>
          </w:p>
        </w:tc>
        <w:tc>
          <w:tcPr>
            <w:tcW w:w="1417" w:type="dxa"/>
            <w:shd w:val="clear" w:color="FCE4D6" w:fill="FCE4D6"/>
            <w:vAlign w:val="center"/>
            <w:hideMark/>
          </w:tcPr>
          <w:p w14:paraId="6C05DF28" w14:textId="07F313D5" w:rsidR="009571C4" w:rsidRPr="00BD3F09" w:rsidRDefault="009571C4" w:rsidP="00811B03">
            <w:pPr>
              <w:spacing w:after="0" w:line="240" w:lineRule="auto"/>
              <w:jc w:val="left"/>
              <w:rPr>
                <w:rFonts w:eastAsia="Times New Roman" w:cs="Arial"/>
                <w:color w:val="000000"/>
                <w:szCs w:val="18"/>
                <w:lang w:eastAsia="en-GB"/>
              </w:rPr>
            </w:pPr>
            <w:r w:rsidRPr="002046FF">
              <w:t>James Carpenter</w:t>
            </w:r>
          </w:p>
        </w:tc>
        <w:tc>
          <w:tcPr>
            <w:tcW w:w="6321" w:type="dxa"/>
            <w:shd w:val="clear" w:color="FCE4D6" w:fill="D0CECE"/>
            <w:vAlign w:val="center"/>
            <w:hideMark/>
          </w:tcPr>
          <w:p w14:paraId="384EF333" w14:textId="283298C4" w:rsidR="009571C4" w:rsidRPr="00BD3F09" w:rsidRDefault="009571C4"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Initial discussions have been held with the Cabinet Member to understand the information that is being sought as a baseline. Due to the pandemic, there was no trading data for the last financial year.</w:t>
            </w:r>
            <w:r w:rsidRPr="00BD3F09">
              <w:rPr>
                <w:rFonts w:eastAsia="Times New Roman" w:cs="Arial"/>
                <w:color w:val="000000"/>
                <w:szCs w:val="18"/>
                <w:lang w:eastAsia="en-GB"/>
              </w:rPr>
              <w:br/>
            </w:r>
            <w:r w:rsidRPr="00BD3F09">
              <w:rPr>
                <w:rFonts w:eastAsia="Times New Roman" w:cs="Arial"/>
                <w:color w:val="000000"/>
                <w:szCs w:val="18"/>
                <w:lang w:eastAsia="en-GB"/>
              </w:rPr>
              <w:br/>
              <w:t>During Q1 2021/22, the Beacon has remained closed – it has been serving as a Covid-19 testing site. It is scheduled to reopen in September.</w:t>
            </w:r>
          </w:p>
        </w:tc>
      </w:tr>
      <w:tr w:rsidR="007F1776" w:rsidRPr="00BD3F09" w14:paraId="6D280AE6" w14:textId="77777777" w:rsidTr="00811B03">
        <w:trPr>
          <w:trHeight w:val="1622"/>
        </w:trPr>
        <w:tc>
          <w:tcPr>
            <w:tcW w:w="1413" w:type="dxa"/>
            <w:gridSpan w:val="2"/>
            <w:shd w:val="clear" w:color="FCE4D6" w:fill="FCE4D6"/>
          </w:tcPr>
          <w:p w14:paraId="7BD0963D" w14:textId="77777777" w:rsidR="007F1776" w:rsidRDefault="007F1776" w:rsidP="00811B03">
            <w:pPr>
              <w:spacing w:after="0" w:line="240" w:lineRule="auto"/>
              <w:jc w:val="left"/>
              <w:rPr>
                <w:rFonts w:eastAsia="Times New Roman" w:cs="Arial"/>
                <w:color w:val="000000"/>
                <w:szCs w:val="18"/>
                <w:lang w:eastAsia="en-GB"/>
              </w:rPr>
            </w:pPr>
          </w:p>
          <w:p w14:paraId="58BCF5A8" w14:textId="77777777" w:rsidR="007F1776" w:rsidRDefault="007F1776" w:rsidP="00811B03">
            <w:pPr>
              <w:spacing w:after="0" w:line="240" w:lineRule="auto"/>
              <w:jc w:val="left"/>
              <w:rPr>
                <w:rFonts w:eastAsia="Times New Roman" w:cs="Arial"/>
                <w:color w:val="000000"/>
                <w:szCs w:val="18"/>
                <w:lang w:eastAsia="en-GB"/>
              </w:rPr>
            </w:pPr>
          </w:p>
          <w:p w14:paraId="145F305A" w14:textId="77777777" w:rsidR="007F1776" w:rsidRDefault="007F1776" w:rsidP="00811B03">
            <w:pPr>
              <w:spacing w:after="0" w:line="240" w:lineRule="auto"/>
              <w:jc w:val="left"/>
              <w:rPr>
                <w:rFonts w:eastAsia="Times New Roman" w:cs="Arial"/>
                <w:color w:val="000000"/>
                <w:szCs w:val="18"/>
                <w:lang w:eastAsia="en-GB"/>
              </w:rPr>
            </w:pPr>
          </w:p>
          <w:p w14:paraId="494D9600" w14:textId="095F81AB" w:rsidR="007F1776" w:rsidRPr="00BD3F09" w:rsidRDefault="007F1776"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BSF2.6</w:t>
            </w:r>
          </w:p>
        </w:tc>
        <w:tc>
          <w:tcPr>
            <w:tcW w:w="2693" w:type="dxa"/>
            <w:shd w:val="clear" w:color="FCE4D6" w:fill="FCE4D6"/>
            <w:vAlign w:val="center"/>
            <w:hideMark/>
          </w:tcPr>
          <w:p w14:paraId="460F5691" w14:textId="4CCF571B" w:rsidR="007F1776" w:rsidRPr="00BD3F09" w:rsidRDefault="007F1776"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Insource our grounds maintenance and public conveniences contracts to save funds and increase flexibility over how our public spaces are used and managed</w:t>
            </w:r>
          </w:p>
        </w:tc>
        <w:tc>
          <w:tcPr>
            <w:tcW w:w="2126" w:type="dxa"/>
            <w:shd w:val="clear" w:color="FCE4D6" w:fill="C6E0B4"/>
            <w:vAlign w:val="center"/>
            <w:hideMark/>
          </w:tcPr>
          <w:p w14:paraId="5578C6D3" w14:textId="77777777" w:rsidR="007F1776" w:rsidRPr="00BD3F09" w:rsidRDefault="007F1776"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update on the activities of the new insourced team and the initiatives being undertaken</w:t>
            </w:r>
          </w:p>
        </w:tc>
        <w:tc>
          <w:tcPr>
            <w:tcW w:w="1418" w:type="dxa"/>
            <w:shd w:val="clear" w:color="FCE4D6" w:fill="FCE4D6"/>
            <w:vAlign w:val="center"/>
            <w:hideMark/>
          </w:tcPr>
          <w:p w14:paraId="157077CD" w14:textId="77777777" w:rsidR="007F1776" w:rsidRPr="00BD3F09" w:rsidRDefault="007F1776"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Cllr Andrew Crawford</w:t>
            </w:r>
          </w:p>
        </w:tc>
        <w:tc>
          <w:tcPr>
            <w:tcW w:w="1417" w:type="dxa"/>
            <w:shd w:val="clear" w:color="FCE4D6" w:fill="FCE4D6"/>
            <w:vAlign w:val="center"/>
            <w:hideMark/>
          </w:tcPr>
          <w:p w14:paraId="16B0C393" w14:textId="16AB789E" w:rsidR="007F1776" w:rsidRPr="00BD3F09" w:rsidRDefault="009571C4"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Liz Hayden</w:t>
            </w:r>
          </w:p>
        </w:tc>
        <w:tc>
          <w:tcPr>
            <w:tcW w:w="6321" w:type="dxa"/>
            <w:shd w:val="clear" w:color="FCE4D6" w:fill="D0CECE"/>
            <w:vAlign w:val="center"/>
            <w:hideMark/>
          </w:tcPr>
          <w:p w14:paraId="164B988D" w14:textId="77777777" w:rsidR="007F1776" w:rsidRPr="00BD3F09" w:rsidRDefault="007F1776"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The grounds maintenance and public conveniences contracts were insourced during 2020/21. The Technical Services Manager is currently working with team leaders to develop policies and review budgets. Due to the need to invest in equipment and machinery it is unlikely that savings will be realised in the short-term.</w:t>
            </w:r>
          </w:p>
        </w:tc>
      </w:tr>
    </w:tbl>
    <w:p w14:paraId="1B1EA885" w14:textId="4DF2BA0B" w:rsidR="00AB7F45" w:rsidRDefault="00AB7F45" w:rsidP="00A22D3B">
      <w:pPr>
        <w:rPr>
          <w:rFonts w:cs="Arial"/>
          <w:sz w:val="24"/>
          <w:szCs w:val="24"/>
          <w:highlight w:val="yellow"/>
        </w:rPr>
        <w:sectPr w:rsidR="00AB7F45" w:rsidSect="000917C8">
          <w:pgSz w:w="16838" w:h="11906" w:orient="landscape"/>
          <w:pgMar w:top="720" w:right="720" w:bottom="720" w:left="720" w:header="709" w:footer="709" w:gutter="0"/>
          <w:cols w:space="708"/>
          <w:docGrid w:linePitch="360"/>
        </w:sectPr>
      </w:pPr>
      <w:r>
        <w:rPr>
          <w:rFonts w:cs="Arial"/>
          <w:sz w:val="24"/>
          <w:szCs w:val="24"/>
          <w:highlight w:val="yellow"/>
        </w:rPr>
        <w:fldChar w:fldCharType="end"/>
      </w:r>
    </w:p>
    <w:p w14:paraId="71E3E255" w14:textId="6EA9C826" w:rsidR="00A75D25" w:rsidRDefault="00A75D25" w:rsidP="00A75D25">
      <w:pPr>
        <w:rPr>
          <w:rFonts w:cs="Arial"/>
          <w:sz w:val="24"/>
          <w:szCs w:val="24"/>
        </w:rPr>
      </w:pPr>
      <w:r>
        <w:rPr>
          <w:noProof/>
        </w:rPr>
        <w:lastRenderedPageBreak/>
        <mc:AlternateContent>
          <mc:Choice Requires="wps">
            <w:drawing>
              <wp:anchor distT="0" distB="0" distL="114300" distR="114300" simplePos="0" relativeHeight="251640320" behindDoc="0" locked="0" layoutInCell="1" allowOverlap="1" wp14:anchorId="02704508" wp14:editId="7AE3D0FC">
                <wp:simplePos x="0" y="0"/>
                <wp:positionH relativeFrom="margin">
                  <wp:align>center</wp:align>
                </wp:positionH>
                <wp:positionV relativeFrom="paragraph">
                  <wp:posOffset>47625</wp:posOffset>
                </wp:positionV>
                <wp:extent cx="9709200" cy="496800"/>
                <wp:effectExtent l="38100" t="38100" r="44450" b="36830"/>
                <wp:wrapNone/>
                <wp:docPr id="7" name="TextBox 1"/>
                <wp:cNvGraphicFramePr/>
                <a:graphic xmlns:a="http://schemas.openxmlformats.org/drawingml/2006/main">
                  <a:graphicData uri="http://schemas.microsoft.com/office/word/2010/wordprocessingShape">
                    <wps:wsp>
                      <wps:cNvSpPr txBox="1"/>
                      <wps:spPr>
                        <a:xfrm>
                          <a:off x="0" y="0"/>
                          <a:ext cx="9709200" cy="496800"/>
                        </a:xfrm>
                        <a:prstGeom prst="rect">
                          <a:avLst/>
                        </a:prstGeom>
                        <a:noFill/>
                        <a:ln w="76200">
                          <a:solidFill>
                            <a:schemeClr val="accent4"/>
                          </a:solidFill>
                        </a:ln>
                      </wps:spPr>
                      <wps:txbx>
                        <w:txbxContent>
                          <w:p w14:paraId="6E67BE9C" w14:textId="6DFC6C1A" w:rsidR="004B793F" w:rsidRPr="00146F95" w:rsidRDefault="004B793F" w:rsidP="00E10DD8">
                            <w:pPr>
                              <w:pStyle w:val="Heading2"/>
                            </w:pPr>
                            <w:bookmarkStart w:id="11" w:name="_Toc82073529"/>
                            <w:r w:rsidRPr="00146F95">
                              <w:t>Theme 5:  Working in partnership</w:t>
                            </w:r>
                            <w:bookmarkEnd w:id="11"/>
                            <w:r w:rsidRPr="00146F95">
                              <w:t xml:space="preserve"> </w:t>
                            </w:r>
                          </w:p>
                          <w:p w14:paraId="1D0865D4" w14:textId="77777777" w:rsidR="004B793F" w:rsidRPr="00863A71" w:rsidRDefault="004B793F" w:rsidP="00A75D25">
                            <w:pPr>
                              <w:jc w:val="center"/>
                              <w:rPr>
                                <w:color w:val="ED7D31" w:themeColor="accent2"/>
                              </w:rPr>
                            </w:pPr>
                            <w:r w:rsidRPr="00863A71">
                              <w:rPr>
                                <w:rFonts w:hAnsi="Calibri"/>
                                <w:color w:val="ED7D31" w:themeColor="accent2"/>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704508" id="_x0000_s1034" type="#_x0000_t202" style="position:absolute;left:0;text-align:left;margin-left:0;margin-top:3.75pt;width:764.5pt;height:39.1pt;z-index:25164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" filled="f" strokecolor="#ffc000 [3207]" strokeweight="6pt">
                <v:textbox>
                  <w:txbxContent>
                    <w:p w14:paraId="6E67BE9C" w14:textId="6DFC6C1A" w:rsidR="004B793F" w:rsidRPr="00146F95" w:rsidRDefault="004B793F" w:rsidP="00E10DD8">
                      <w:pPr>
                        <w:pStyle w:val="Heading2"/>
                      </w:pPr>
                      <w:bookmarkStart w:id="19" w:name="_Toc82073529"/>
                      <w:r w:rsidRPr="00146F95">
                        <w:t>Theme 5:  Working in partnership</w:t>
                      </w:r>
                      <w:bookmarkEnd w:id="19"/>
                      <w:r w:rsidRPr="00146F95">
                        <w:t xml:space="preserve"> </w:t>
                      </w:r>
                    </w:p>
                    <w:p w14:paraId="1D0865D4" w14:textId="77777777" w:rsidR="004B793F" w:rsidRPr="00863A71" w:rsidRDefault="004B793F" w:rsidP="00A75D25">
                      <w:pPr>
                        <w:jc w:val="center"/>
                        <w:rPr>
                          <w:color w:val="ED7D31" w:themeColor="accent2"/>
                        </w:rPr>
                      </w:pPr>
                      <w:r w:rsidRPr="00863A71">
                        <w:rPr>
                          <w:rFonts w:hAnsi="Calibri"/>
                          <w:color w:val="ED7D31" w:themeColor="accent2"/>
                          <w:kern w:val="24"/>
                          <w:sz w:val="36"/>
                          <w:szCs w:val="36"/>
                        </w:rPr>
                        <w:t xml:space="preserve"> </w:t>
                      </w:r>
                    </w:p>
                  </w:txbxContent>
                </v:textbox>
                <w10:wrap anchorx="margin"/>
              </v:shape>
            </w:pict>
          </mc:Fallback>
        </mc:AlternateContent>
      </w:r>
    </w:p>
    <w:p w14:paraId="0E29C7C6" w14:textId="6196E556" w:rsidR="00A75D25" w:rsidRDefault="00A75D25" w:rsidP="00A75D25">
      <w:pPr>
        <w:rPr>
          <w:rFonts w:cs="Arial"/>
          <w:sz w:val="24"/>
          <w:szCs w:val="24"/>
        </w:rPr>
      </w:pPr>
    </w:p>
    <w:p w14:paraId="74E8F413" w14:textId="3DA48AC7" w:rsidR="00174B8F" w:rsidRDefault="0085472D" w:rsidP="00A75D25">
      <w:pPr>
        <w:rPr>
          <w:rFonts w:cs="Arial"/>
          <w:b/>
          <w:bCs/>
          <w:color w:val="000000" w:themeColor="text1"/>
          <w:sz w:val="24"/>
          <w:szCs w:val="24"/>
        </w:rPr>
      </w:pPr>
      <w:r>
        <w:rPr>
          <w:noProof/>
        </w:rPr>
        <w:drawing>
          <wp:anchor distT="0" distB="0" distL="114300" distR="114300" simplePos="0" relativeHeight="251650560" behindDoc="0" locked="0" layoutInCell="1" allowOverlap="1" wp14:anchorId="2F6BCF7D" wp14:editId="10D540F2">
            <wp:simplePos x="0" y="0"/>
            <wp:positionH relativeFrom="column">
              <wp:posOffset>6666613</wp:posOffset>
            </wp:positionH>
            <wp:positionV relativeFrom="paragraph">
              <wp:posOffset>279976</wp:posOffset>
            </wp:positionV>
            <wp:extent cx="2987749" cy="3078480"/>
            <wp:effectExtent l="0" t="0" r="3175"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565" r="12924"/>
                    <a:stretch/>
                  </pic:blipFill>
                  <pic:spPr bwMode="auto">
                    <a:xfrm>
                      <a:off x="0" y="0"/>
                      <a:ext cx="2991216" cy="30820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8B5C48" w14:textId="08D58E3E" w:rsidR="00174B8F" w:rsidRDefault="00174B8F" w:rsidP="00A75D25">
      <w:pPr>
        <w:rPr>
          <w:rFonts w:cs="Arial"/>
          <w:b/>
          <w:bCs/>
          <w:color w:val="000000" w:themeColor="text1"/>
          <w:sz w:val="24"/>
          <w:szCs w:val="24"/>
        </w:rPr>
      </w:pPr>
      <w:r w:rsidRPr="0085472D">
        <w:rPr>
          <w:rFonts w:cs="Arial"/>
          <w:b/>
          <w:bCs/>
          <w:color w:val="000000" w:themeColor="text1"/>
          <w:sz w:val="24"/>
          <w:szCs w:val="24"/>
        </w:rPr>
        <w:t>Strategic Lead – Adrianna Partridge</w:t>
      </w:r>
      <w:r w:rsidR="0085472D" w:rsidRPr="0085472D">
        <w:rPr>
          <w:rFonts w:cs="Arial"/>
          <w:b/>
          <w:bCs/>
          <w:color w:val="000000" w:themeColor="text1"/>
          <w:sz w:val="24"/>
          <w:szCs w:val="24"/>
        </w:rPr>
        <w:t xml:space="preserve"> and </w:t>
      </w:r>
      <w:r w:rsidRPr="0085472D">
        <w:rPr>
          <w:rFonts w:cs="Arial"/>
          <w:b/>
          <w:bCs/>
          <w:color w:val="000000" w:themeColor="text1"/>
          <w:sz w:val="24"/>
          <w:szCs w:val="24"/>
        </w:rPr>
        <w:t>Suzanne Malcolm</w:t>
      </w:r>
      <w:r w:rsidR="00C95ECF">
        <w:rPr>
          <w:rFonts w:cs="Arial"/>
          <w:b/>
          <w:bCs/>
          <w:color w:val="000000" w:themeColor="text1"/>
          <w:sz w:val="24"/>
          <w:szCs w:val="24"/>
        </w:rPr>
        <w:t xml:space="preserve"> – Deputy Chief Executives </w:t>
      </w:r>
    </w:p>
    <w:p w14:paraId="56235CD8" w14:textId="77777777" w:rsidR="00013262" w:rsidRDefault="00013262" w:rsidP="00A75D25">
      <w:pPr>
        <w:rPr>
          <w:rFonts w:cs="Arial"/>
          <w:b/>
          <w:bCs/>
          <w:color w:val="000000" w:themeColor="text1"/>
          <w:sz w:val="24"/>
          <w:szCs w:val="24"/>
        </w:rPr>
      </w:pPr>
    </w:p>
    <w:p w14:paraId="6EEDC003" w14:textId="77777777" w:rsidR="00451B4D" w:rsidRDefault="00D22ABA" w:rsidP="00D22ABA">
      <w:pPr>
        <w:spacing w:after="0"/>
        <w:ind w:right="5216"/>
        <w:rPr>
          <w:rFonts w:cs="Arial"/>
          <w:sz w:val="24"/>
          <w:szCs w:val="24"/>
        </w:rPr>
      </w:pPr>
      <w:r w:rsidRPr="00D22ABA">
        <w:rPr>
          <w:rFonts w:cs="Arial"/>
          <w:sz w:val="24"/>
          <w:szCs w:val="24"/>
        </w:rPr>
        <w:t xml:space="preserve">We will: </w:t>
      </w:r>
    </w:p>
    <w:p w14:paraId="3EF4B271" w14:textId="517AC158" w:rsidR="00451B4D" w:rsidRDefault="00D22ABA" w:rsidP="00F67355">
      <w:pPr>
        <w:pStyle w:val="ListParagraph"/>
        <w:numPr>
          <w:ilvl w:val="0"/>
          <w:numId w:val="37"/>
        </w:numPr>
        <w:ind w:right="5216"/>
        <w:jc w:val="both"/>
        <w:rPr>
          <w:rFonts w:ascii="Arial" w:hAnsi="Arial" w:cs="Arial"/>
        </w:rPr>
      </w:pPr>
      <w:r w:rsidRPr="00451B4D">
        <w:rPr>
          <w:rFonts w:ascii="Arial" w:hAnsi="Arial" w:cs="Arial"/>
        </w:rPr>
        <w:t>work in partnership with other councils, authorities and businesses, non-profit organisations, community and residents’ groups, to achieve our aims and objectives effectively, efficiently and fairly</w:t>
      </w:r>
    </w:p>
    <w:p w14:paraId="186FCB1D" w14:textId="63DB2251" w:rsidR="00451B4D" w:rsidRDefault="00D22ABA" w:rsidP="00F67355">
      <w:pPr>
        <w:pStyle w:val="ListParagraph"/>
        <w:numPr>
          <w:ilvl w:val="0"/>
          <w:numId w:val="37"/>
        </w:numPr>
        <w:ind w:right="5216"/>
        <w:jc w:val="both"/>
        <w:rPr>
          <w:rFonts w:ascii="Arial" w:hAnsi="Arial" w:cs="Arial"/>
        </w:rPr>
      </w:pPr>
      <w:r w:rsidRPr="00451B4D">
        <w:rPr>
          <w:rFonts w:ascii="Arial" w:hAnsi="Arial" w:cs="Arial"/>
        </w:rPr>
        <w:t>provide support to residents and organisations to effect and drive change in the community</w:t>
      </w:r>
    </w:p>
    <w:p w14:paraId="6D1C92DF" w14:textId="136A7D4F" w:rsidR="00D22ABA" w:rsidRPr="00451B4D" w:rsidRDefault="00D22ABA" w:rsidP="00F67355">
      <w:pPr>
        <w:pStyle w:val="ListParagraph"/>
        <w:numPr>
          <w:ilvl w:val="0"/>
          <w:numId w:val="37"/>
        </w:numPr>
        <w:ind w:right="5216"/>
        <w:jc w:val="both"/>
        <w:rPr>
          <w:rFonts w:ascii="Arial" w:hAnsi="Arial" w:cs="Arial"/>
        </w:rPr>
      </w:pPr>
      <w:r w:rsidRPr="00451B4D">
        <w:rPr>
          <w:rFonts w:ascii="Arial" w:hAnsi="Arial" w:cs="Arial"/>
        </w:rPr>
        <w:t xml:space="preserve">provide all the support we can to businesses in the Vale to help them succeed. </w:t>
      </w:r>
    </w:p>
    <w:p w14:paraId="7C3B5F7B" w14:textId="711CB290" w:rsidR="00D22ABA" w:rsidRPr="00D22ABA" w:rsidRDefault="00D22ABA" w:rsidP="00F67355">
      <w:pPr>
        <w:spacing w:after="0"/>
        <w:ind w:right="5216"/>
        <w:rPr>
          <w:rFonts w:cs="Arial"/>
          <w:sz w:val="24"/>
          <w:szCs w:val="24"/>
        </w:rPr>
      </w:pPr>
    </w:p>
    <w:p w14:paraId="381DE02D" w14:textId="77777777" w:rsidR="00451B4D" w:rsidRDefault="00D22ABA" w:rsidP="00F67355">
      <w:pPr>
        <w:spacing w:after="0"/>
        <w:ind w:right="5216"/>
        <w:rPr>
          <w:rFonts w:cs="Arial"/>
          <w:sz w:val="24"/>
          <w:szCs w:val="24"/>
        </w:rPr>
      </w:pPr>
      <w:r w:rsidRPr="00D22ABA">
        <w:rPr>
          <w:rFonts w:cs="Arial"/>
          <w:sz w:val="24"/>
          <w:szCs w:val="24"/>
        </w:rPr>
        <w:t xml:space="preserve">We will do this by: </w:t>
      </w:r>
    </w:p>
    <w:p w14:paraId="211B814B" w14:textId="77777777" w:rsidR="00451B4D" w:rsidRDefault="00D22ABA" w:rsidP="00F67355">
      <w:pPr>
        <w:pStyle w:val="ListParagraph"/>
        <w:numPr>
          <w:ilvl w:val="0"/>
          <w:numId w:val="38"/>
        </w:numPr>
        <w:ind w:right="5216"/>
        <w:jc w:val="both"/>
        <w:rPr>
          <w:rFonts w:ascii="Arial" w:hAnsi="Arial" w:cs="Arial"/>
        </w:rPr>
      </w:pPr>
      <w:r w:rsidRPr="00451B4D">
        <w:rPr>
          <w:rFonts w:ascii="Arial" w:hAnsi="Arial" w:cs="Arial"/>
        </w:rPr>
        <w:t xml:space="preserve">working in partnership to influence and shape regional and national agendas to maximise opportunities for our communities and businesses </w:t>
      </w:r>
    </w:p>
    <w:p w14:paraId="1914ECA3" w14:textId="73F1DF96" w:rsidR="00D22ABA" w:rsidRPr="00451B4D" w:rsidRDefault="00D22ABA" w:rsidP="00F67355">
      <w:pPr>
        <w:pStyle w:val="ListParagraph"/>
        <w:numPr>
          <w:ilvl w:val="0"/>
          <w:numId w:val="38"/>
        </w:numPr>
        <w:ind w:right="5216"/>
        <w:jc w:val="both"/>
        <w:rPr>
          <w:rFonts w:ascii="Arial" w:hAnsi="Arial" w:cs="Arial"/>
        </w:rPr>
      </w:pPr>
      <w:r w:rsidRPr="00451B4D">
        <w:rPr>
          <w:rFonts w:ascii="Arial" w:hAnsi="Arial" w:cs="Arial"/>
        </w:rPr>
        <w:t>working with and supporting our residents, businesses and communities to effect and enable change.</w:t>
      </w:r>
    </w:p>
    <w:p w14:paraId="52C6E2AF" w14:textId="2C273B7D" w:rsidR="00D22ABA" w:rsidRPr="00D22ABA" w:rsidRDefault="00D22ABA" w:rsidP="00D22ABA">
      <w:pPr>
        <w:spacing w:after="0"/>
        <w:ind w:right="5216"/>
        <w:rPr>
          <w:rFonts w:cs="Arial"/>
          <w:sz w:val="24"/>
          <w:szCs w:val="24"/>
        </w:rPr>
      </w:pPr>
    </w:p>
    <w:p w14:paraId="32F339A1" w14:textId="6B876258" w:rsidR="00D22ABA" w:rsidRPr="00D22ABA" w:rsidRDefault="00D22ABA" w:rsidP="00D22ABA">
      <w:pPr>
        <w:spacing w:after="0"/>
        <w:ind w:right="5216"/>
        <w:rPr>
          <w:rFonts w:cs="Arial"/>
          <w:b/>
          <w:bCs/>
          <w:sz w:val="24"/>
          <w:szCs w:val="24"/>
        </w:rPr>
      </w:pPr>
      <w:r w:rsidRPr="00D22ABA">
        <w:rPr>
          <w:rFonts w:cs="Arial"/>
          <w:b/>
          <w:bCs/>
          <w:sz w:val="24"/>
          <w:szCs w:val="24"/>
        </w:rPr>
        <w:t>Key Ac</w:t>
      </w:r>
      <w:r w:rsidR="00A4340B">
        <w:rPr>
          <w:rFonts w:cs="Arial"/>
          <w:b/>
          <w:bCs/>
          <w:sz w:val="24"/>
          <w:szCs w:val="24"/>
        </w:rPr>
        <w:t>tivitie</w:t>
      </w:r>
      <w:r w:rsidRPr="00D22ABA">
        <w:rPr>
          <w:rFonts w:cs="Arial"/>
          <w:b/>
          <w:bCs/>
          <w:sz w:val="24"/>
          <w:szCs w:val="24"/>
        </w:rPr>
        <w:t>s</w:t>
      </w:r>
      <w:r w:rsidR="00DF6439">
        <w:rPr>
          <w:rFonts w:cs="Arial"/>
          <w:b/>
          <w:bCs/>
          <w:sz w:val="24"/>
          <w:szCs w:val="24"/>
        </w:rPr>
        <w:t xml:space="preserve"> in Q1</w:t>
      </w:r>
      <w:r w:rsidRPr="00D22ABA">
        <w:rPr>
          <w:rFonts w:cs="Arial"/>
          <w:b/>
          <w:bCs/>
          <w:sz w:val="24"/>
          <w:szCs w:val="24"/>
        </w:rPr>
        <w:t xml:space="preserve">:  </w:t>
      </w:r>
    </w:p>
    <w:p w14:paraId="37F6981A" w14:textId="77777777" w:rsidR="00D22ABA" w:rsidRPr="00D22ABA" w:rsidRDefault="00D22ABA" w:rsidP="00D22ABA">
      <w:pPr>
        <w:spacing w:after="0"/>
        <w:ind w:right="5216"/>
        <w:rPr>
          <w:rFonts w:cs="Arial"/>
          <w:sz w:val="24"/>
          <w:szCs w:val="24"/>
        </w:rPr>
      </w:pPr>
    </w:p>
    <w:p w14:paraId="0A35E348" w14:textId="5607FB0D" w:rsidR="00D22ABA" w:rsidRPr="00D22ABA" w:rsidRDefault="00D22ABA" w:rsidP="00D22ABA">
      <w:pPr>
        <w:spacing w:after="0"/>
        <w:ind w:right="5216"/>
        <w:rPr>
          <w:rFonts w:cs="Arial"/>
          <w:sz w:val="24"/>
          <w:szCs w:val="24"/>
        </w:rPr>
      </w:pPr>
      <w:r w:rsidRPr="00D22ABA">
        <w:rPr>
          <w:rFonts w:cs="Arial"/>
          <w:sz w:val="24"/>
          <w:szCs w:val="24"/>
        </w:rPr>
        <w:t>In order to help deliver on our commitment to work in partnership with other councils, authorities and businesses, non-profit organisations, community and residents’ groups, the Vale is actively engaged in both county and Arc-wide proposals and policies. These include economic recovery plans which aim to understand the impact of the pandemic on the local economy, shape the support available to businesses and residents and build back better.</w:t>
      </w:r>
    </w:p>
    <w:p w14:paraId="505CFFB9" w14:textId="5384B780" w:rsidR="00D22ABA" w:rsidRPr="00D22ABA" w:rsidRDefault="00D22ABA" w:rsidP="00D22ABA">
      <w:pPr>
        <w:spacing w:after="0"/>
        <w:ind w:right="5216"/>
        <w:rPr>
          <w:rFonts w:cs="Arial"/>
          <w:sz w:val="24"/>
          <w:szCs w:val="24"/>
        </w:rPr>
      </w:pPr>
    </w:p>
    <w:p w14:paraId="1ACB2963" w14:textId="0B36F2E0" w:rsidR="00D22ABA" w:rsidRPr="00D22ABA" w:rsidRDefault="00D22ABA" w:rsidP="00D22ABA">
      <w:pPr>
        <w:spacing w:after="0"/>
        <w:ind w:right="5216"/>
        <w:rPr>
          <w:rFonts w:cs="Arial"/>
          <w:sz w:val="24"/>
          <w:szCs w:val="24"/>
        </w:rPr>
      </w:pPr>
      <w:r w:rsidRPr="00D22ABA">
        <w:rPr>
          <w:rFonts w:cs="Arial"/>
          <w:sz w:val="24"/>
          <w:szCs w:val="24"/>
        </w:rPr>
        <w:t xml:space="preserve">The council, in agreement with the other local authorities in Oxfordshire, has also agreed a joint strategic vision for long-term sustainable development across the county. This sets out what </w:t>
      </w:r>
      <w:r w:rsidRPr="00D22ABA">
        <w:rPr>
          <w:rFonts w:cs="Arial"/>
          <w:sz w:val="24"/>
          <w:szCs w:val="24"/>
        </w:rPr>
        <w:lastRenderedPageBreak/>
        <w:t xml:space="preserve">growth should look like based on the principles of improving social, environmental and economic </w:t>
      </w:r>
      <w:r w:rsidR="009571C4">
        <w:rPr>
          <w:rFonts w:cs="Arial"/>
          <w:noProof/>
          <w:sz w:val="24"/>
          <w:szCs w:val="24"/>
        </w:rPr>
        <mc:AlternateContent>
          <mc:Choice Requires="wpg">
            <w:drawing>
              <wp:anchor distT="0" distB="0" distL="114300" distR="114300" simplePos="0" relativeHeight="251634176" behindDoc="0" locked="0" layoutInCell="1" allowOverlap="1" wp14:anchorId="5A7191E1" wp14:editId="5DA37920">
                <wp:simplePos x="0" y="0"/>
                <wp:positionH relativeFrom="column">
                  <wp:posOffset>7296150</wp:posOffset>
                </wp:positionH>
                <wp:positionV relativeFrom="paragraph">
                  <wp:posOffset>304800</wp:posOffset>
                </wp:positionV>
                <wp:extent cx="1790700" cy="1457325"/>
                <wp:effectExtent l="19050" t="19050" r="19050" b="28575"/>
                <wp:wrapNone/>
                <wp:docPr id="8" name="Group 8"/>
                <wp:cNvGraphicFramePr/>
                <a:graphic xmlns:a="http://schemas.openxmlformats.org/drawingml/2006/main">
                  <a:graphicData uri="http://schemas.microsoft.com/office/word/2010/wordprocessingGroup">
                    <wpg:wgp>
                      <wpg:cNvGrpSpPr/>
                      <wpg:grpSpPr>
                        <a:xfrm>
                          <a:off x="0" y="0"/>
                          <a:ext cx="1790700" cy="1457325"/>
                          <a:chOff x="0" y="0"/>
                          <a:chExt cx="1790700" cy="1457325"/>
                        </a:xfrm>
                      </wpg:grpSpPr>
                      <wps:wsp>
                        <wps:cNvPr id="35" name="Rectangle: Rounded Corners 35"/>
                        <wps:cNvSpPr/>
                        <wps:spPr>
                          <a:xfrm>
                            <a:off x="0" y="0"/>
                            <a:ext cx="1790700" cy="1457325"/>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2"/>
                        <wps:cNvSpPr txBox="1">
                          <a:spLocks noChangeArrowheads="1"/>
                        </wps:cNvSpPr>
                        <wps:spPr bwMode="auto">
                          <a:xfrm>
                            <a:off x="196611" y="64158"/>
                            <a:ext cx="1456055" cy="1345541"/>
                          </a:xfrm>
                          <a:prstGeom prst="rect">
                            <a:avLst/>
                          </a:prstGeom>
                          <a:solidFill>
                            <a:srgbClr val="FFFFFF"/>
                          </a:solidFill>
                          <a:ln w="9525">
                            <a:noFill/>
                            <a:miter lim="800000"/>
                            <a:headEnd/>
                            <a:tailEnd/>
                          </a:ln>
                        </wps:spPr>
                        <wps:txbx>
                          <w:txbxContent>
                            <w:p w14:paraId="2F0F323B" w14:textId="1CDFC3EA" w:rsidR="004B793F" w:rsidRPr="00B50EDF" w:rsidRDefault="004B793F" w:rsidP="00646D7B">
                              <w:pPr>
                                <w:spacing w:after="0"/>
                                <w:ind w:left="720"/>
                                <w:rPr>
                                  <w:rFonts w:cs="Arial"/>
                                  <w:b/>
                                  <w:bCs/>
                                  <w:sz w:val="42"/>
                                  <w:szCs w:val="42"/>
                                  <w14:shadow w14:blurRad="50800" w14:dist="50800" w14:dir="5400000" w14:sx="0" w14:sy="0" w14:kx="0" w14:ky="0" w14:algn="ctr">
                                    <w14:schemeClr w14:val="accent5"/>
                                  </w14:shadow>
                                  <w14:textOutline w14:w="9525" w14:cap="sq" w14:cmpd="sng" w14:algn="ctr">
                                    <w14:noFill/>
                                    <w14:prstDash w14:val="solid"/>
                                    <w14:bevel/>
                                  </w14:textOutline>
                                </w:rPr>
                              </w:pPr>
                              <w:r w:rsidRPr="00B50EDF">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 xml:space="preserve"> </w:t>
                              </w:r>
                              <w:r w:rsidRPr="00B50EDF">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t>7</w:t>
                              </w:r>
                            </w:p>
                            <w:p w14:paraId="7506D13B" w14:textId="77777777" w:rsidR="004B793F" w:rsidRDefault="004B793F" w:rsidP="00172D21">
                              <w:pPr>
                                <w:spacing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95AF6F" w14:textId="39B57099" w:rsidR="004B793F" w:rsidRPr="00B50EDF" w:rsidRDefault="004B793F" w:rsidP="00172D21">
                              <w:pPr>
                                <w:spacing w:after="0"/>
                                <w:jc w:val="center"/>
                                <w:rPr>
                                  <w:rFonts w:cs="Arial"/>
                                  <w:b/>
                                  <w:bCs/>
                                  <w14:shadow w14:blurRad="50800" w14:dist="50800" w14:dir="5400000" w14:sx="0" w14:sy="0" w14:kx="0" w14:ky="0" w14:algn="ctr">
                                    <w14:schemeClr w14:val="accent5"/>
                                  </w14:shadow>
                                  <w14:textOutline w14:w="9525" w14:cap="sq" w14:cmpd="sng" w14:algn="ctr">
                                    <w14:noFill/>
                                    <w14:prstDash w14:val="solid"/>
                                    <w14:bevel/>
                                  </w14:textOutline>
                                </w:rPr>
                              </w:pPr>
                              <w:r w:rsidRPr="00B50EDF">
                                <w:rPr>
                                  <w:rFonts w:cs="Arial"/>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RESPONSES TO EXTERNAL CONSULTATIONS SUBMITTED </w:t>
                              </w:r>
                            </w:p>
                            <w:p w14:paraId="0677F77D" w14:textId="77777777" w:rsidR="004B793F" w:rsidRDefault="004B793F" w:rsidP="00172D21"/>
                          </w:txbxContent>
                        </wps:txbx>
                        <wps:bodyPr rot="0" vert="horz" wrap="square" lIns="91440" tIns="45720" rIns="91440" bIns="45720" anchor="t" anchorCtr="0">
                          <a:noAutofit/>
                        </wps:bodyPr>
                      </wps:wsp>
                    </wpg:wgp>
                  </a:graphicData>
                </a:graphic>
              </wp:anchor>
            </w:drawing>
          </mc:Choice>
          <mc:Fallback>
            <w:pict>
              <v:group w14:anchorId="5A7191E1" id="Group 8" o:spid="_x0000_s1035" style="position:absolute;left:0;text-align:left;margin-left:574.5pt;margin-top:24pt;width:141pt;height:114.75pt;z-index:251634176" coordsize="17907,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">
                <v:roundrect id="Rectangle: Rounded Corners 35" o:spid="_x0000_s1036" style="position:absolute;width:17907;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" fillcolor="window" strokecolor="#bdd7ee" strokeweight="2.25pt">
                  <v:stroke joinstyle="miter"/>
                </v:roundrect>
                <v:shape id="_x0000_s1037" type="#_x0000_t202" style="position:absolute;left:1966;top:641;width:14560;height:1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2F0F323B" w14:textId="1CDFC3EA" w:rsidR="004B793F" w:rsidRPr="00B50EDF" w:rsidRDefault="004B793F" w:rsidP="00646D7B">
                        <w:pPr>
                          <w:spacing w:after="0"/>
                          <w:ind w:left="720"/>
                          <w:rPr>
                            <w:rFonts w:cs="Arial"/>
                            <w:b/>
                            <w:bCs/>
                            <w:sz w:val="42"/>
                            <w:szCs w:val="42"/>
                            <w14:shadow w14:blurRad="50800" w14:dist="50800" w14:dir="5400000" w14:sx="0" w14:sy="0" w14:kx="0" w14:ky="0" w14:algn="ctr">
                              <w14:schemeClr w14:val="accent5"/>
                            </w14:shadow>
                            <w14:textOutline w14:w="9525" w14:cap="sq" w14:cmpd="sng" w14:algn="ctr">
                              <w14:noFill/>
                              <w14:prstDash w14:val="solid"/>
                              <w14:bevel/>
                            </w14:textOutline>
                          </w:rPr>
                        </w:pPr>
                        <w:r w:rsidRPr="00B50EDF">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 xml:space="preserve"> </w:t>
                        </w:r>
                        <w:r w:rsidRPr="00B50EDF">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t>7</w:t>
                        </w:r>
                      </w:p>
                      <w:p w14:paraId="7506D13B" w14:textId="77777777" w:rsidR="004B793F" w:rsidRDefault="004B793F" w:rsidP="00172D21">
                        <w:pPr>
                          <w:spacing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95AF6F" w14:textId="39B57099" w:rsidR="004B793F" w:rsidRPr="00B50EDF" w:rsidRDefault="004B793F" w:rsidP="00172D21">
                        <w:pPr>
                          <w:spacing w:after="0"/>
                          <w:jc w:val="center"/>
                          <w:rPr>
                            <w:rFonts w:cs="Arial"/>
                            <w:b/>
                            <w:bCs/>
                            <w14:shadow w14:blurRad="50800" w14:dist="50800" w14:dir="5400000" w14:sx="0" w14:sy="0" w14:kx="0" w14:ky="0" w14:algn="ctr">
                              <w14:schemeClr w14:val="accent5"/>
                            </w14:shadow>
                            <w14:textOutline w14:w="9525" w14:cap="sq" w14:cmpd="sng" w14:algn="ctr">
                              <w14:noFill/>
                              <w14:prstDash w14:val="solid"/>
                              <w14:bevel/>
                            </w14:textOutline>
                          </w:rPr>
                        </w:pPr>
                        <w:r w:rsidRPr="00B50EDF">
                          <w:rPr>
                            <w:rFonts w:cs="Arial"/>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RESPONSES TO EXTERNAL CONSULTATIONS SUBMITTED </w:t>
                        </w:r>
                      </w:p>
                      <w:p w14:paraId="0677F77D" w14:textId="77777777" w:rsidR="004B793F" w:rsidRDefault="004B793F" w:rsidP="00172D21"/>
                    </w:txbxContent>
                  </v:textbox>
                </v:shape>
              </v:group>
            </w:pict>
          </mc:Fallback>
        </mc:AlternateContent>
      </w:r>
      <w:r w:rsidRPr="00D22ABA">
        <w:rPr>
          <w:rFonts w:cs="Arial"/>
          <w:sz w:val="24"/>
          <w:szCs w:val="24"/>
        </w:rPr>
        <w:t>wellbeing for all.</w:t>
      </w:r>
    </w:p>
    <w:p w14:paraId="7EFF71E2" w14:textId="745EE0D6" w:rsidR="00D22ABA" w:rsidRPr="00D22ABA" w:rsidRDefault="00D22ABA" w:rsidP="00D22ABA">
      <w:pPr>
        <w:spacing w:after="0"/>
        <w:ind w:right="5216"/>
        <w:rPr>
          <w:rFonts w:cs="Arial"/>
          <w:sz w:val="24"/>
          <w:szCs w:val="24"/>
        </w:rPr>
      </w:pPr>
    </w:p>
    <w:p w14:paraId="28C0F0C6" w14:textId="77777777" w:rsidR="00D22ABA" w:rsidRPr="00D22ABA" w:rsidRDefault="00D22ABA" w:rsidP="00D22ABA">
      <w:pPr>
        <w:spacing w:after="0"/>
        <w:ind w:right="5216"/>
        <w:rPr>
          <w:rFonts w:cs="Arial"/>
          <w:sz w:val="24"/>
          <w:szCs w:val="24"/>
        </w:rPr>
      </w:pPr>
      <w:r w:rsidRPr="00D22ABA">
        <w:rPr>
          <w:rFonts w:cs="Arial"/>
          <w:sz w:val="24"/>
          <w:szCs w:val="24"/>
        </w:rPr>
        <w:t>In partnership with Oxfordshire County Council, we have also received sign-off from the Department for Transport on the introduction of civil parking enforcement in the Vale of White Horse. Officers are currently drafting a cabinet report to confirm the changes required in the council’s off-street car park orders, with a planned soft launch/transition for the new regime scheduled to begin in November 2021 and be completed by January 2022.</w:t>
      </w:r>
    </w:p>
    <w:p w14:paraId="0CE1B792" w14:textId="77777777" w:rsidR="00D22ABA" w:rsidRPr="00D22ABA" w:rsidRDefault="00D22ABA" w:rsidP="00D22ABA">
      <w:pPr>
        <w:spacing w:after="0"/>
        <w:ind w:right="5216"/>
        <w:rPr>
          <w:rFonts w:cs="Arial"/>
          <w:sz w:val="24"/>
          <w:szCs w:val="24"/>
        </w:rPr>
      </w:pPr>
    </w:p>
    <w:p w14:paraId="4A4C1522" w14:textId="77777777" w:rsidR="00D22ABA" w:rsidRPr="00D22ABA" w:rsidRDefault="00D22ABA" w:rsidP="00D22ABA">
      <w:pPr>
        <w:spacing w:after="0"/>
        <w:ind w:right="5216"/>
        <w:rPr>
          <w:rFonts w:cs="Arial"/>
          <w:sz w:val="24"/>
          <w:szCs w:val="24"/>
        </w:rPr>
      </w:pPr>
      <w:r w:rsidRPr="00D22ABA">
        <w:rPr>
          <w:rFonts w:cs="Arial"/>
          <w:sz w:val="24"/>
          <w:szCs w:val="24"/>
        </w:rPr>
        <w:t xml:space="preserve">To assist in furthering our partnership work with community and residents’ groups, officers are in the process of developing a programme of town and parish council engagement events. This work will build upon the on the lessons learned from two recent events (the Assets of Community Value webinar and the Climate Change forum). </w:t>
      </w:r>
    </w:p>
    <w:p w14:paraId="63D3A2EC" w14:textId="5319DEBA" w:rsidR="00D22ABA" w:rsidRPr="00D22ABA" w:rsidRDefault="002C12C5" w:rsidP="00D22ABA">
      <w:pPr>
        <w:spacing w:after="0"/>
        <w:ind w:right="5216"/>
        <w:rPr>
          <w:rFonts w:cs="Arial"/>
          <w:sz w:val="24"/>
          <w:szCs w:val="24"/>
        </w:rPr>
      </w:pPr>
      <w:r>
        <w:rPr>
          <w:noProof/>
        </w:rPr>
        <mc:AlternateContent>
          <mc:Choice Requires="wps">
            <w:drawing>
              <wp:anchor distT="45720" distB="45720" distL="114300" distR="114300" simplePos="0" relativeHeight="251663872" behindDoc="0" locked="0" layoutInCell="1" allowOverlap="1" wp14:anchorId="01ABE2DB" wp14:editId="28BC4DB1">
                <wp:simplePos x="0" y="0"/>
                <wp:positionH relativeFrom="column">
                  <wp:posOffset>7492761</wp:posOffset>
                </wp:positionH>
                <wp:positionV relativeFrom="paragraph">
                  <wp:posOffset>185420</wp:posOffset>
                </wp:positionV>
                <wp:extent cx="1540510" cy="1133475"/>
                <wp:effectExtent l="0" t="0" r="2540" b="952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1133475"/>
                        </a:xfrm>
                        <a:prstGeom prst="rect">
                          <a:avLst/>
                        </a:prstGeom>
                        <a:solidFill>
                          <a:srgbClr val="FFFFFF"/>
                        </a:solidFill>
                        <a:ln w="9525">
                          <a:noFill/>
                          <a:miter lim="800000"/>
                          <a:headEnd/>
                          <a:tailEnd/>
                        </a:ln>
                      </wps:spPr>
                      <wps:txbx>
                        <w:txbxContent>
                          <w:p w14:paraId="1CF46247" w14:textId="4F80F798" w:rsidR="004B793F" w:rsidRPr="00AF4891" w:rsidRDefault="004B793F" w:rsidP="002854E0">
                            <w:pPr>
                              <w:spacing w:after="0"/>
                              <w:jc w:val="center"/>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sidRPr="00AF4891">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3</w:t>
                            </w:r>
                          </w:p>
                          <w:p w14:paraId="666B0952" w14:textId="77777777" w:rsidR="004B793F" w:rsidRDefault="004B793F" w:rsidP="002854E0">
                            <w:pPr>
                              <w:spacing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516C3A" w14:textId="09FA6FEC" w:rsidR="004B793F" w:rsidRPr="004C0D09" w:rsidRDefault="004B793F" w:rsidP="002854E0">
                            <w:pPr>
                              <w:spacing w:after="0"/>
                              <w:jc w:val="center"/>
                              <w:rPr>
                                <w:rFonts w:cs="Arial"/>
                                <w:b/>
                                <w:bCs/>
                                <w:sz w:val="21"/>
                                <w:szCs w:val="21"/>
                                <w14:shadow w14:blurRad="50800" w14:dist="50800" w14:dir="5400000" w14:sx="0" w14:sy="0" w14:kx="0" w14:ky="0" w14:algn="ctr">
                                  <w14:schemeClr w14:val="accent5"/>
                                </w14:shadow>
                                <w14:textOutline w14:w="9525" w14:cap="sq" w14:cmpd="sng" w14:algn="ctr">
                                  <w14:noFill/>
                                  <w14:prstDash w14:val="solid"/>
                                  <w14:bevel/>
                                </w14:textOutline>
                              </w:rPr>
                            </w:pPr>
                            <w:r w:rsidRPr="004C0D09">
                              <w:rPr>
                                <w:rFonts w:cs="Arial"/>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C0D09">
                              <w:rPr>
                                <w:rFonts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NEIGHBOURHOOD PLANS ADOPTED </w:t>
                            </w:r>
                          </w:p>
                          <w:p w14:paraId="55B1B3F4" w14:textId="77777777" w:rsidR="004B793F" w:rsidRDefault="004B793F" w:rsidP="002854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BE2DB" id="_x0000_s1038" type="#_x0000_t202" style="position:absolute;left:0;text-align:left;margin-left:590pt;margin-top:14.6pt;width:121.3pt;height:89.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" stroked="f">
                <v:textbox>
                  <w:txbxContent>
                    <w:p w14:paraId="1CF46247" w14:textId="4F80F798" w:rsidR="004B793F" w:rsidRPr="00AF4891" w:rsidRDefault="004B793F" w:rsidP="002854E0">
                      <w:pPr>
                        <w:spacing w:after="0"/>
                        <w:jc w:val="center"/>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sidRPr="00AF4891">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3</w:t>
                      </w:r>
                    </w:p>
                    <w:p w14:paraId="666B0952" w14:textId="77777777" w:rsidR="004B793F" w:rsidRDefault="004B793F" w:rsidP="002854E0">
                      <w:pPr>
                        <w:spacing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516C3A" w14:textId="09FA6FEC" w:rsidR="004B793F" w:rsidRPr="004C0D09" w:rsidRDefault="004B793F" w:rsidP="002854E0">
                      <w:pPr>
                        <w:spacing w:after="0"/>
                        <w:jc w:val="center"/>
                        <w:rPr>
                          <w:rFonts w:cs="Arial"/>
                          <w:b/>
                          <w:bCs/>
                          <w:sz w:val="21"/>
                          <w:szCs w:val="21"/>
                          <w14:shadow w14:blurRad="50800" w14:dist="50800" w14:dir="5400000" w14:sx="0" w14:sy="0" w14:kx="0" w14:ky="0" w14:algn="ctr">
                            <w14:schemeClr w14:val="accent5"/>
                          </w14:shadow>
                          <w14:textOutline w14:w="9525" w14:cap="sq" w14:cmpd="sng" w14:algn="ctr">
                            <w14:noFill/>
                            <w14:prstDash w14:val="solid"/>
                            <w14:bevel/>
                          </w14:textOutline>
                        </w:rPr>
                      </w:pPr>
                      <w:r w:rsidRPr="004C0D09">
                        <w:rPr>
                          <w:rFonts w:cs="Arial"/>
                          <w:b/>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C0D09">
                        <w:rPr>
                          <w:rFonts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NEIGHBOURHOOD PLANS ADOPTED </w:t>
                      </w:r>
                    </w:p>
                    <w:p w14:paraId="55B1B3F4" w14:textId="77777777" w:rsidR="004B793F" w:rsidRDefault="004B793F" w:rsidP="002854E0"/>
                  </w:txbxContent>
                </v:textbox>
                <w10:wrap type="square"/>
              </v:shape>
            </w:pict>
          </mc:Fallback>
        </mc:AlternateContent>
      </w:r>
      <w:r>
        <w:rPr>
          <w:noProof/>
        </w:rPr>
        <mc:AlternateContent>
          <mc:Choice Requires="wps">
            <w:drawing>
              <wp:anchor distT="0" distB="0" distL="114300" distR="114300" simplePos="0" relativeHeight="251659776" behindDoc="0" locked="0" layoutInCell="1" allowOverlap="1" wp14:anchorId="32F66347" wp14:editId="10F694E5">
                <wp:simplePos x="0" y="0"/>
                <wp:positionH relativeFrom="column">
                  <wp:posOffset>7346315</wp:posOffset>
                </wp:positionH>
                <wp:positionV relativeFrom="paragraph">
                  <wp:posOffset>53975</wp:posOffset>
                </wp:positionV>
                <wp:extent cx="1790700" cy="1400175"/>
                <wp:effectExtent l="19050" t="19050" r="19050" b="28575"/>
                <wp:wrapNone/>
                <wp:docPr id="44" name="Rectangle: Rounded Corners 44"/>
                <wp:cNvGraphicFramePr/>
                <a:graphic xmlns:a="http://schemas.openxmlformats.org/drawingml/2006/main">
                  <a:graphicData uri="http://schemas.microsoft.com/office/word/2010/wordprocessingShape">
                    <wps:wsp>
                      <wps:cNvSpPr/>
                      <wps:spPr>
                        <a:xfrm>
                          <a:off x="0" y="0"/>
                          <a:ext cx="1790700" cy="1400175"/>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2AC18" id="Rectangle: Rounded Corners 44" o:spid="_x0000_s1026" style="position:absolute;margin-left:578.45pt;margin-top:4.25pt;width:141pt;height:11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" fillcolor="window" strokecolor="#bdd7ee" strokeweight="2.25pt">
                <v:stroke joinstyle="miter"/>
              </v:roundrect>
            </w:pict>
          </mc:Fallback>
        </mc:AlternateContent>
      </w:r>
    </w:p>
    <w:p w14:paraId="491E3550" w14:textId="148F28B8" w:rsidR="00D22ABA" w:rsidRPr="00D22ABA" w:rsidRDefault="00D22ABA" w:rsidP="00D22ABA">
      <w:pPr>
        <w:spacing w:after="0"/>
        <w:ind w:right="5216"/>
        <w:rPr>
          <w:rFonts w:cs="Arial"/>
          <w:sz w:val="24"/>
          <w:szCs w:val="24"/>
        </w:rPr>
      </w:pPr>
      <w:r w:rsidRPr="00D22ABA">
        <w:rPr>
          <w:rFonts w:cs="Arial"/>
          <w:sz w:val="24"/>
          <w:szCs w:val="24"/>
        </w:rPr>
        <w:t>Over the last quarter, the Vale has also made progress in improving the efficiency and effectiveness of our partnership working. We have introduced a corporate recording process for consultation responses which is designed to not only provide oversight and co-ordination, but also measure impac</w:t>
      </w:r>
      <w:r w:rsidR="00C95ECF">
        <w:rPr>
          <w:rFonts w:cs="Arial"/>
          <w:sz w:val="24"/>
          <w:szCs w:val="24"/>
        </w:rPr>
        <w:t xml:space="preserve">t. </w:t>
      </w:r>
      <w:r w:rsidRPr="00D22ABA">
        <w:rPr>
          <w:rFonts w:cs="Arial"/>
          <w:sz w:val="24"/>
          <w:szCs w:val="24"/>
        </w:rPr>
        <w:t xml:space="preserve">Further work is </w:t>
      </w:r>
      <w:r w:rsidR="00E24443">
        <w:rPr>
          <w:rFonts w:cs="Arial"/>
          <w:sz w:val="24"/>
          <w:szCs w:val="24"/>
        </w:rPr>
        <w:t xml:space="preserve">also </w:t>
      </w:r>
      <w:r w:rsidRPr="00D22ABA">
        <w:rPr>
          <w:rFonts w:cs="Arial"/>
          <w:sz w:val="24"/>
          <w:szCs w:val="24"/>
        </w:rPr>
        <w:t>planned to assess and measure the impact of the Vale’s submissions. This will include identifying opportunities to strengthen the council’s voice via national representative and lobbying organisations.</w:t>
      </w:r>
      <w:r w:rsidR="00E24443">
        <w:rPr>
          <w:rFonts w:cs="Arial"/>
          <w:sz w:val="24"/>
          <w:szCs w:val="24"/>
        </w:rPr>
        <w:t xml:space="preserve"> We are also looking to promote and publish the consultations we are responding to on our website. </w:t>
      </w:r>
    </w:p>
    <w:p w14:paraId="26F02863" w14:textId="6F7C6938" w:rsidR="00D22ABA" w:rsidRPr="00D22ABA" w:rsidRDefault="00D22ABA" w:rsidP="00D22ABA">
      <w:pPr>
        <w:spacing w:after="0"/>
        <w:ind w:right="5216"/>
        <w:rPr>
          <w:rFonts w:cs="Arial"/>
          <w:sz w:val="24"/>
          <w:szCs w:val="24"/>
        </w:rPr>
      </w:pPr>
    </w:p>
    <w:p w14:paraId="664A2E23" w14:textId="0BC4FE8B" w:rsidR="00D22ABA" w:rsidRPr="00D22ABA" w:rsidRDefault="00D22ABA" w:rsidP="00D22ABA">
      <w:pPr>
        <w:spacing w:after="0"/>
        <w:ind w:right="5216"/>
        <w:rPr>
          <w:rFonts w:cs="Arial"/>
          <w:sz w:val="24"/>
          <w:szCs w:val="24"/>
        </w:rPr>
      </w:pPr>
      <w:r w:rsidRPr="00D22ABA">
        <w:rPr>
          <w:rFonts w:cs="Arial"/>
          <w:sz w:val="24"/>
          <w:szCs w:val="24"/>
        </w:rPr>
        <w:t xml:space="preserve">In addition, the council </w:t>
      </w:r>
      <w:r w:rsidR="001F5CF7">
        <w:rPr>
          <w:rFonts w:cs="Arial"/>
          <w:sz w:val="24"/>
          <w:szCs w:val="24"/>
        </w:rPr>
        <w:t>has been developing this quarter</w:t>
      </w:r>
      <w:r w:rsidR="00013262">
        <w:rPr>
          <w:rFonts w:cs="Arial"/>
          <w:sz w:val="24"/>
          <w:szCs w:val="24"/>
        </w:rPr>
        <w:t xml:space="preserve"> </w:t>
      </w:r>
      <w:r w:rsidRPr="00D22ABA">
        <w:rPr>
          <w:rFonts w:cs="Arial"/>
          <w:sz w:val="24"/>
          <w:szCs w:val="24"/>
        </w:rPr>
        <w:t>a draft Partnership Protocol to assist in the both the creation and management of our relations with external organisations. There is the potential for it to piloted when the Vale explores the possibility of entering</w:t>
      </w:r>
      <w:r w:rsidR="00CD7411">
        <w:rPr>
          <w:rFonts w:cs="Arial"/>
          <w:sz w:val="24"/>
          <w:szCs w:val="24"/>
        </w:rPr>
        <w:t xml:space="preserve"> </w:t>
      </w:r>
      <w:r w:rsidRPr="00D22ABA">
        <w:rPr>
          <w:rFonts w:cs="Arial"/>
          <w:sz w:val="24"/>
          <w:szCs w:val="24"/>
        </w:rPr>
        <w:t>into any future strategic partnerships.</w:t>
      </w:r>
    </w:p>
    <w:p w14:paraId="46D8DC31" w14:textId="294F7A2F" w:rsidR="00D22ABA" w:rsidRPr="00D22ABA" w:rsidRDefault="00D22ABA" w:rsidP="00D22ABA">
      <w:pPr>
        <w:spacing w:after="0"/>
        <w:ind w:right="5216"/>
        <w:rPr>
          <w:rFonts w:cs="Arial"/>
          <w:sz w:val="24"/>
          <w:szCs w:val="24"/>
        </w:rPr>
      </w:pPr>
    </w:p>
    <w:p w14:paraId="088417B9" w14:textId="38B35956" w:rsidR="00D22ABA" w:rsidRPr="00D22ABA" w:rsidRDefault="00F67355" w:rsidP="00D22ABA">
      <w:pPr>
        <w:spacing w:after="0"/>
        <w:ind w:right="5216"/>
        <w:rPr>
          <w:rFonts w:cs="Arial"/>
          <w:sz w:val="24"/>
          <w:szCs w:val="24"/>
        </w:rPr>
      </w:pPr>
      <w:r>
        <w:rPr>
          <w:noProof/>
        </w:rPr>
        <w:lastRenderedPageBreak/>
        <mc:AlternateContent>
          <mc:Choice Requires="wps">
            <w:drawing>
              <wp:anchor distT="45720" distB="45720" distL="114300" distR="114300" simplePos="0" relativeHeight="251661824" behindDoc="0" locked="0" layoutInCell="1" allowOverlap="1" wp14:anchorId="29C9E322" wp14:editId="0B7CC4D5">
                <wp:simplePos x="0" y="0"/>
                <wp:positionH relativeFrom="column">
                  <wp:posOffset>7421245</wp:posOffset>
                </wp:positionH>
                <wp:positionV relativeFrom="paragraph">
                  <wp:posOffset>739627</wp:posOffset>
                </wp:positionV>
                <wp:extent cx="1540510" cy="1219200"/>
                <wp:effectExtent l="0" t="0" r="254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1219200"/>
                        </a:xfrm>
                        <a:prstGeom prst="rect">
                          <a:avLst/>
                        </a:prstGeom>
                        <a:solidFill>
                          <a:srgbClr val="FFFFFF"/>
                        </a:solidFill>
                        <a:ln w="9525">
                          <a:noFill/>
                          <a:miter lim="800000"/>
                          <a:headEnd/>
                          <a:tailEnd/>
                        </a:ln>
                      </wps:spPr>
                      <wps:txbx>
                        <w:txbxContent>
                          <w:p w14:paraId="1440D595" w14:textId="69C2BEDC" w:rsidR="004B793F" w:rsidRDefault="004B793F" w:rsidP="0092357F">
                            <w:pPr>
                              <w:spacing w:after="0"/>
                              <w:jc w:val="cente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pPr>
                            <w: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t>£</w:t>
                            </w:r>
                            <w:r w:rsidRPr="003E6DBB">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t>1</w:t>
                            </w:r>
                            <w: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t>.8 m</w:t>
                            </w:r>
                          </w:p>
                          <w:p w14:paraId="797C14C2" w14:textId="77777777" w:rsidR="004B793F" w:rsidRDefault="004B793F" w:rsidP="0092357F">
                            <w:pPr>
                              <w:spacing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EB02FC" w14:textId="6CB61715" w:rsidR="004B793F" w:rsidRPr="004C0D09" w:rsidRDefault="004B793F" w:rsidP="0092357F">
                            <w:pPr>
                              <w:spacing w:after="0"/>
                              <w:jc w:val="center"/>
                              <w:rPr>
                                <w:rFonts w:cs="Arial"/>
                                <w:b/>
                                <w:bCs/>
                                <w:sz w:val="21"/>
                                <w:szCs w:val="21"/>
                                <w14:shadow w14:blurRad="50800" w14:dist="50800" w14:dir="5400000" w14:sx="0" w14:sy="0" w14:kx="0" w14:ky="0" w14:algn="ctr">
                                  <w14:schemeClr w14:val="accent5"/>
                                </w14:shadow>
                                <w14:textOutline w14:w="9525" w14:cap="sq" w14:cmpd="sng" w14:algn="ctr">
                                  <w14:noFill/>
                                  <w14:prstDash w14:val="solid"/>
                                  <w14:bevel/>
                                </w14:textOutline>
                              </w:rPr>
                            </w:pPr>
                            <w:r w:rsidRPr="004C0D09">
                              <w:rPr>
                                <w:rFonts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ADDITIONAL RESTRICTIONS GRANTS (ROUND 2) </w:t>
                            </w:r>
                          </w:p>
                          <w:p w14:paraId="2EDE2C01" w14:textId="77777777" w:rsidR="004B793F" w:rsidRDefault="004B793F" w:rsidP="009235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9E322" id="_x0000_s1039" type="#_x0000_t202" style="position:absolute;left:0;text-align:left;margin-left:584.35pt;margin-top:58.25pt;width:121.3pt;height:96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" stroked="f">
                <v:textbox>
                  <w:txbxContent>
                    <w:p w14:paraId="1440D595" w14:textId="69C2BEDC" w:rsidR="004B793F" w:rsidRDefault="004B793F" w:rsidP="0092357F">
                      <w:pPr>
                        <w:spacing w:after="0"/>
                        <w:jc w:val="cente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pPr>
                      <w: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t>£</w:t>
                      </w:r>
                      <w:r w:rsidRPr="003E6DBB">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t>1</w:t>
                      </w:r>
                      <w: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t>.8 m</w:t>
                      </w:r>
                    </w:p>
                    <w:p w14:paraId="797C14C2" w14:textId="77777777" w:rsidR="004B793F" w:rsidRDefault="004B793F" w:rsidP="0092357F">
                      <w:pPr>
                        <w:spacing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EB02FC" w14:textId="6CB61715" w:rsidR="004B793F" w:rsidRPr="004C0D09" w:rsidRDefault="004B793F" w:rsidP="0092357F">
                      <w:pPr>
                        <w:spacing w:after="0"/>
                        <w:jc w:val="center"/>
                        <w:rPr>
                          <w:rFonts w:cs="Arial"/>
                          <w:b/>
                          <w:bCs/>
                          <w:sz w:val="21"/>
                          <w:szCs w:val="21"/>
                          <w14:shadow w14:blurRad="50800" w14:dist="50800" w14:dir="5400000" w14:sx="0" w14:sy="0" w14:kx="0" w14:ky="0" w14:algn="ctr">
                            <w14:schemeClr w14:val="accent5"/>
                          </w14:shadow>
                          <w14:textOutline w14:w="9525" w14:cap="sq" w14:cmpd="sng" w14:algn="ctr">
                            <w14:noFill/>
                            <w14:prstDash w14:val="solid"/>
                            <w14:bevel/>
                          </w14:textOutline>
                        </w:rPr>
                      </w:pPr>
                      <w:r w:rsidRPr="004C0D09">
                        <w:rPr>
                          <w:rFonts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ADDITIONAL RESTRICTIONS GRANTS (ROUND 2) </w:t>
                      </w:r>
                    </w:p>
                    <w:p w14:paraId="2EDE2C01" w14:textId="77777777" w:rsidR="004B793F" w:rsidRDefault="004B793F" w:rsidP="0092357F"/>
                  </w:txbxContent>
                </v:textbox>
                <w10:wrap type="square"/>
              </v:shape>
            </w:pict>
          </mc:Fallback>
        </mc:AlternateContent>
      </w:r>
      <w:r>
        <w:rPr>
          <w:noProof/>
        </w:rPr>
        <mc:AlternateContent>
          <mc:Choice Requires="wps">
            <w:drawing>
              <wp:anchor distT="0" distB="0" distL="114300" distR="114300" simplePos="0" relativeHeight="251660800" behindDoc="0" locked="0" layoutInCell="1" allowOverlap="1" wp14:anchorId="32FA85B7" wp14:editId="4C97E43D">
                <wp:simplePos x="0" y="0"/>
                <wp:positionH relativeFrom="column">
                  <wp:posOffset>7298690</wp:posOffset>
                </wp:positionH>
                <wp:positionV relativeFrom="paragraph">
                  <wp:posOffset>633272</wp:posOffset>
                </wp:positionV>
                <wp:extent cx="1790700" cy="1400175"/>
                <wp:effectExtent l="19050" t="19050" r="19050" b="28575"/>
                <wp:wrapNone/>
                <wp:docPr id="45" name="Rectangle: Rounded Corners 45"/>
                <wp:cNvGraphicFramePr/>
                <a:graphic xmlns:a="http://schemas.openxmlformats.org/drawingml/2006/main">
                  <a:graphicData uri="http://schemas.microsoft.com/office/word/2010/wordprocessingShape">
                    <wps:wsp>
                      <wps:cNvSpPr/>
                      <wps:spPr>
                        <a:xfrm>
                          <a:off x="0" y="0"/>
                          <a:ext cx="1790700" cy="1400175"/>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E5027" id="Rectangle: Rounded Corners 45" o:spid="_x0000_s1026" style="position:absolute;margin-left:574.7pt;margin-top:49.85pt;width:141pt;height:11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" fillcolor="window" strokecolor="#bdd7ee" strokeweight="2.25pt">
                <v:stroke joinstyle="miter"/>
              </v:roundrect>
            </w:pict>
          </mc:Fallback>
        </mc:AlternateContent>
      </w:r>
      <w:r w:rsidR="00D22ABA" w:rsidRPr="00D22ABA">
        <w:rPr>
          <w:rFonts w:cs="Arial"/>
          <w:sz w:val="24"/>
          <w:szCs w:val="24"/>
        </w:rPr>
        <w:t xml:space="preserve">With the aim of providing support to residents and organisations to effect and drive change in their communities, the Vale has made further progress on the development of a community lottery during Q1 2021/22. The necessary licences have been applied for and a virtual launch event was hosted to raise awareness/encourage sign-up from community groups. The first draw is expected to take place later in the year. </w:t>
      </w:r>
    </w:p>
    <w:p w14:paraId="4E8ED877" w14:textId="06A0DA90" w:rsidR="00D22ABA" w:rsidRPr="00D22ABA" w:rsidRDefault="00D22ABA" w:rsidP="00D22ABA">
      <w:pPr>
        <w:spacing w:after="0"/>
        <w:ind w:right="5216"/>
        <w:rPr>
          <w:rFonts w:cs="Arial"/>
          <w:sz w:val="24"/>
          <w:szCs w:val="24"/>
        </w:rPr>
      </w:pPr>
    </w:p>
    <w:p w14:paraId="59133947" w14:textId="0D5CB5B3" w:rsidR="00D22ABA" w:rsidRPr="00D22ABA" w:rsidRDefault="00D22ABA" w:rsidP="00D22ABA">
      <w:pPr>
        <w:spacing w:after="0"/>
        <w:ind w:right="5216"/>
        <w:rPr>
          <w:rFonts w:cs="Arial"/>
          <w:sz w:val="24"/>
          <w:szCs w:val="24"/>
        </w:rPr>
      </w:pPr>
      <w:r w:rsidRPr="00D22ABA">
        <w:rPr>
          <w:rFonts w:cs="Arial"/>
          <w:sz w:val="24"/>
          <w:szCs w:val="24"/>
        </w:rPr>
        <w:t xml:space="preserve">The council has also assisted communities in having a greater say in the future of the places where they live and work through its continued support for Neighbourhood Plans. During Q1 2021/22, three such plans (North </w:t>
      </w:r>
      <w:proofErr w:type="spellStart"/>
      <w:r w:rsidRPr="00D22ABA">
        <w:rPr>
          <w:rFonts w:cs="Arial"/>
          <w:sz w:val="24"/>
          <w:szCs w:val="24"/>
        </w:rPr>
        <w:t>Hinksey</w:t>
      </w:r>
      <w:proofErr w:type="spellEnd"/>
      <w:r w:rsidRPr="00D22ABA">
        <w:rPr>
          <w:rFonts w:cs="Arial"/>
          <w:sz w:val="24"/>
          <w:szCs w:val="24"/>
        </w:rPr>
        <w:t xml:space="preserve">, Cumnor and Shrivenham) were adopted – bringing the total number of made Neighbourhood Plans in the district to 12. </w:t>
      </w:r>
    </w:p>
    <w:p w14:paraId="51892FC9" w14:textId="2446B3CE" w:rsidR="00D22ABA" w:rsidRPr="00D22ABA" w:rsidRDefault="00D22ABA" w:rsidP="00D22ABA">
      <w:pPr>
        <w:spacing w:after="0"/>
        <w:ind w:right="5216"/>
        <w:rPr>
          <w:rFonts w:cs="Arial"/>
          <w:sz w:val="24"/>
          <w:szCs w:val="24"/>
        </w:rPr>
      </w:pPr>
    </w:p>
    <w:p w14:paraId="16FB0771" w14:textId="324EE0FD" w:rsidR="00D22ABA" w:rsidRPr="00D22ABA" w:rsidRDefault="00D22ABA" w:rsidP="00D22ABA">
      <w:pPr>
        <w:spacing w:after="0"/>
        <w:ind w:right="5216"/>
        <w:rPr>
          <w:rFonts w:cs="Arial"/>
          <w:sz w:val="24"/>
          <w:szCs w:val="24"/>
        </w:rPr>
      </w:pPr>
      <w:r w:rsidRPr="00D22ABA">
        <w:rPr>
          <w:rFonts w:cs="Arial"/>
          <w:sz w:val="24"/>
          <w:szCs w:val="24"/>
        </w:rPr>
        <w:t xml:space="preserve">Further, an updated CIL Spending Strategy came into force in the Vale on 1 April 2021. This will help to allocate funding for the delivery of infrastructure to support development and will, thereby, be used to ensure that communities have the requisite amenities and services for the future. </w:t>
      </w:r>
    </w:p>
    <w:p w14:paraId="3759303A" w14:textId="2B1B3C92" w:rsidR="00D22ABA" w:rsidRPr="00D22ABA" w:rsidRDefault="00D22ABA" w:rsidP="00D22ABA">
      <w:pPr>
        <w:spacing w:after="0"/>
        <w:ind w:right="5216"/>
        <w:rPr>
          <w:rFonts w:cs="Arial"/>
          <w:sz w:val="24"/>
          <w:szCs w:val="24"/>
        </w:rPr>
      </w:pPr>
    </w:p>
    <w:p w14:paraId="739BE10E" w14:textId="47203AAA" w:rsidR="00D22ABA" w:rsidRPr="00D22ABA" w:rsidRDefault="002C12C5" w:rsidP="00D22ABA">
      <w:pPr>
        <w:spacing w:after="0"/>
        <w:ind w:right="5216"/>
        <w:rPr>
          <w:rFonts w:cs="Arial"/>
          <w:sz w:val="24"/>
          <w:szCs w:val="24"/>
        </w:rPr>
      </w:pPr>
      <w:r>
        <w:rPr>
          <w:noProof/>
        </w:rPr>
        <mc:AlternateContent>
          <mc:Choice Requires="wps">
            <w:drawing>
              <wp:anchor distT="45720" distB="45720" distL="114300" distR="114300" simplePos="0" relativeHeight="251664896" behindDoc="0" locked="0" layoutInCell="1" allowOverlap="1" wp14:anchorId="1FA5EED2" wp14:editId="3F2B3A68">
                <wp:simplePos x="0" y="0"/>
                <wp:positionH relativeFrom="column">
                  <wp:posOffset>7420610</wp:posOffset>
                </wp:positionH>
                <wp:positionV relativeFrom="paragraph">
                  <wp:posOffset>291465</wp:posOffset>
                </wp:positionV>
                <wp:extent cx="1540510" cy="1190625"/>
                <wp:effectExtent l="0" t="0" r="2540" b="952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1190625"/>
                        </a:xfrm>
                        <a:prstGeom prst="rect">
                          <a:avLst/>
                        </a:prstGeom>
                        <a:solidFill>
                          <a:srgbClr val="FFFFFF"/>
                        </a:solidFill>
                        <a:ln w="9525">
                          <a:noFill/>
                          <a:miter lim="800000"/>
                          <a:headEnd/>
                          <a:tailEnd/>
                        </a:ln>
                      </wps:spPr>
                      <wps:txbx>
                        <w:txbxContent>
                          <w:p w14:paraId="0E55C4B7" w14:textId="5C9D0782" w:rsidR="004B793F" w:rsidRDefault="004B793F" w:rsidP="0092357F">
                            <w:pPr>
                              <w:spacing w:after="0"/>
                              <w:jc w:val="cente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pPr>
                            <w: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t>£</w:t>
                            </w:r>
                            <w:r w:rsidRPr="003E6DBB">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t>1</w:t>
                            </w:r>
                            <w: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t>.75 m</w:t>
                            </w:r>
                          </w:p>
                          <w:p w14:paraId="0B685E60" w14:textId="77777777" w:rsidR="004B793F" w:rsidRDefault="004B793F" w:rsidP="0092357F">
                            <w:pPr>
                              <w:spacing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F93DB3" w14:textId="6F39283D" w:rsidR="004B793F" w:rsidRPr="00A209AB" w:rsidRDefault="004B793F" w:rsidP="0092357F">
                            <w:pPr>
                              <w:spacing w:after="0"/>
                              <w:jc w:val="center"/>
                              <w:rPr>
                                <w:rFonts w:cs="Arial"/>
                                <w:b/>
                                <w:bCs/>
                                <w:sz w:val="21"/>
                                <w:szCs w:val="21"/>
                                <w14:shadow w14:blurRad="50800" w14:dist="50800" w14:dir="5400000" w14:sx="0" w14:sy="0" w14:kx="0" w14:ky="0" w14:algn="ctr">
                                  <w14:schemeClr w14:val="accent5"/>
                                </w14:shadow>
                                <w14:textOutline w14:w="9525" w14:cap="sq" w14:cmpd="sng" w14:algn="ctr">
                                  <w14:noFill/>
                                  <w14:prstDash w14:val="solid"/>
                                  <w14:bevel/>
                                </w14:textOutline>
                              </w:rPr>
                            </w:pPr>
                            <w:r w:rsidRPr="00A209AB">
                              <w:rPr>
                                <w:rFonts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REMOBILISATION GRANTS TO 588 BUSINESSES </w:t>
                            </w:r>
                          </w:p>
                          <w:p w14:paraId="1DC0D80B" w14:textId="77777777" w:rsidR="004B793F" w:rsidRDefault="004B793F" w:rsidP="009235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5EED2" id="_x0000_s1040" type="#_x0000_t202" style="position:absolute;left:0;text-align:left;margin-left:584.3pt;margin-top:22.95pt;width:121.3pt;height:93.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" stroked="f">
                <v:textbox>
                  <w:txbxContent>
                    <w:p w14:paraId="0E55C4B7" w14:textId="5C9D0782" w:rsidR="004B793F" w:rsidRDefault="004B793F" w:rsidP="0092357F">
                      <w:pPr>
                        <w:spacing w:after="0"/>
                        <w:jc w:val="cente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pPr>
                      <w: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t>£</w:t>
                      </w:r>
                      <w:r w:rsidRPr="003E6DBB">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t>1</w:t>
                      </w:r>
                      <w: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t>.75 m</w:t>
                      </w:r>
                    </w:p>
                    <w:p w14:paraId="0B685E60" w14:textId="77777777" w:rsidR="004B793F" w:rsidRDefault="004B793F" w:rsidP="0092357F">
                      <w:pPr>
                        <w:spacing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F93DB3" w14:textId="6F39283D" w:rsidR="004B793F" w:rsidRPr="00A209AB" w:rsidRDefault="004B793F" w:rsidP="0092357F">
                      <w:pPr>
                        <w:spacing w:after="0"/>
                        <w:jc w:val="center"/>
                        <w:rPr>
                          <w:rFonts w:cs="Arial"/>
                          <w:b/>
                          <w:bCs/>
                          <w:sz w:val="21"/>
                          <w:szCs w:val="21"/>
                          <w14:shadow w14:blurRad="50800" w14:dist="50800" w14:dir="5400000" w14:sx="0" w14:sy="0" w14:kx="0" w14:ky="0" w14:algn="ctr">
                            <w14:schemeClr w14:val="accent5"/>
                          </w14:shadow>
                          <w14:textOutline w14:w="9525" w14:cap="sq" w14:cmpd="sng" w14:algn="ctr">
                            <w14:noFill/>
                            <w14:prstDash w14:val="solid"/>
                            <w14:bevel/>
                          </w14:textOutline>
                        </w:rPr>
                      </w:pPr>
                      <w:r w:rsidRPr="00A209AB">
                        <w:rPr>
                          <w:rFonts w:cs="Arial"/>
                          <w:b/>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REMOBILISATION GRANTS TO 588 BUSINESSES </w:t>
                      </w:r>
                    </w:p>
                    <w:p w14:paraId="1DC0D80B" w14:textId="77777777" w:rsidR="004B793F" w:rsidRDefault="004B793F" w:rsidP="0092357F"/>
                  </w:txbxContent>
                </v:textbox>
                <w10:wrap type="square"/>
              </v:shape>
            </w:pict>
          </mc:Fallback>
        </mc:AlternateContent>
      </w:r>
      <w:r>
        <w:rPr>
          <w:noProof/>
        </w:rPr>
        <mc:AlternateContent>
          <mc:Choice Requires="wps">
            <w:drawing>
              <wp:anchor distT="0" distB="0" distL="114300" distR="114300" simplePos="0" relativeHeight="251662848" behindDoc="0" locked="0" layoutInCell="1" allowOverlap="1" wp14:anchorId="4AA0570E" wp14:editId="154C600F">
                <wp:simplePos x="0" y="0"/>
                <wp:positionH relativeFrom="column">
                  <wp:posOffset>7284720</wp:posOffset>
                </wp:positionH>
                <wp:positionV relativeFrom="paragraph">
                  <wp:posOffset>184150</wp:posOffset>
                </wp:positionV>
                <wp:extent cx="1790700" cy="1400175"/>
                <wp:effectExtent l="19050" t="19050" r="19050" b="28575"/>
                <wp:wrapNone/>
                <wp:docPr id="37" name="Rectangle: Rounded Corners 37"/>
                <wp:cNvGraphicFramePr/>
                <a:graphic xmlns:a="http://schemas.openxmlformats.org/drawingml/2006/main">
                  <a:graphicData uri="http://schemas.microsoft.com/office/word/2010/wordprocessingShape">
                    <wps:wsp>
                      <wps:cNvSpPr/>
                      <wps:spPr>
                        <a:xfrm>
                          <a:off x="0" y="0"/>
                          <a:ext cx="1790700" cy="1400175"/>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E2E02" id="Rectangle: Rounded Corners 37" o:spid="_x0000_s1026" style="position:absolute;margin-left:573.6pt;margin-top:14.5pt;width:141pt;height:11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" fillcolor="window" strokecolor="#bdd7ee" strokeweight="2.25pt">
                <v:stroke joinstyle="miter"/>
              </v:roundrect>
            </w:pict>
          </mc:Fallback>
        </mc:AlternateContent>
      </w:r>
      <w:r w:rsidR="00D22ABA" w:rsidRPr="00D22ABA">
        <w:rPr>
          <w:rFonts w:cs="Arial"/>
          <w:sz w:val="24"/>
          <w:szCs w:val="24"/>
        </w:rPr>
        <w:t xml:space="preserve">As a means to providing all the support we can to businesses in the Vale to help them succeed, the council has focused during Q1 2021/22 on the delivery of Covid-19 discretionary business grants. During the Additional Restrictions Grant Round 2, we paid out </w:t>
      </w:r>
      <w:r w:rsidR="00D22ABA" w:rsidRPr="0092357F">
        <w:rPr>
          <w:rFonts w:cs="Arial"/>
          <w:sz w:val="24"/>
          <w:szCs w:val="24"/>
        </w:rPr>
        <w:t>£1,805,000</w:t>
      </w:r>
      <w:r w:rsidR="00D22ABA" w:rsidRPr="00D22ABA">
        <w:rPr>
          <w:rFonts w:cs="Arial"/>
          <w:sz w:val="24"/>
          <w:szCs w:val="24"/>
        </w:rPr>
        <w:t xml:space="preserve"> to 601 businesses. In addition, </w:t>
      </w:r>
      <w:r w:rsidR="00D22ABA" w:rsidRPr="0092357F">
        <w:rPr>
          <w:rFonts w:cs="Arial"/>
          <w:sz w:val="24"/>
          <w:szCs w:val="24"/>
        </w:rPr>
        <w:t>£1,753,419</w:t>
      </w:r>
      <w:r w:rsidR="00D22ABA" w:rsidRPr="00D22ABA">
        <w:rPr>
          <w:rFonts w:cs="Arial"/>
          <w:sz w:val="24"/>
          <w:szCs w:val="24"/>
        </w:rPr>
        <w:t xml:space="preserve"> was given to 588 businesses through the Additional Restrictions Remobilisation Grant. </w:t>
      </w:r>
    </w:p>
    <w:p w14:paraId="3E15DAEF" w14:textId="7988E05A" w:rsidR="00D22ABA" w:rsidRPr="00D22ABA" w:rsidRDefault="00D22ABA" w:rsidP="00D22ABA">
      <w:pPr>
        <w:spacing w:after="0"/>
        <w:ind w:right="5216"/>
        <w:rPr>
          <w:rFonts w:cs="Arial"/>
          <w:sz w:val="24"/>
          <w:szCs w:val="24"/>
        </w:rPr>
      </w:pPr>
    </w:p>
    <w:p w14:paraId="677CDE9C" w14:textId="2F1B5889" w:rsidR="00D22ABA" w:rsidRPr="00D22ABA" w:rsidRDefault="00D22ABA" w:rsidP="00D22ABA">
      <w:pPr>
        <w:spacing w:after="0"/>
        <w:ind w:right="5216"/>
        <w:rPr>
          <w:rFonts w:cs="Arial"/>
          <w:sz w:val="24"/>
          <w:szCs w:val="24"/>
        </w:rPr>
      </w:pPr>
      <w:r w:rsidRPr="00D22ABA">
        <w:rPr>
          <w:rFonts w:cs="Arial"/>
          <w:sz w:val="24"/>
          <w:szCs w:val="24"/>
        </w:rPr>
        <w:t xml:space="preserve">The Vale also provides weekly business intelligence reports to </w:t>
      </w:r>
      <w:proofErr w:type="spellStart"/>
      <w:r w:rsidRPr="00D22ABA">
        <w:rPr>
          <w:rFonts w:cs="Arial"/>
          <w:sz w:val="24"/>
          <w:szCs w:val="24"/>
        </w:rPr>
        <w:t>OxLEP</w:t>
      </w:r>
      <w:proofErr w:type="spellEnd"/>
      <w:r w:rsidRPr="00D22ABA">
        <w:rPr>
          <w:rFonts w:cs="Arial"/>
          <w:sz w:val="24"/>
          <w:szCs w:val="24"/>
        </w:rPr>
        <w:t>. This information feeds into both the Oxfordshire and the Department for Business, Energy &amp; Industrial Strategy economic recovery plans. Officers also attend meetings of the Oxfordshire Economic Recovery Task Group and Oxfordshire Business Support.</w:t>
      </w:r>
    </w:p>
    <w:p w14:paraId="3C74F411" w14:textId="77777777" w:rsidR="00D22ABA" w:rsidRPr="00D22ABA" w:rsidRDefault="00D22ABA" w:rsidP="00D22ABA">
      <w:pPr>
        <w:spacing w:after="0"/>
        <w:ind w:right="5216"/>
        <w:rPr>
          <w:rFonts w:cs="Arial"/>
          <w:sz w:val="24"/>
          <w:szCs w:val="24"/>
        </w:rPr>
      </w:pPr>
    </w:p>
    <w:p w14:paraId="6DC41181" w14:textId="77777777" w:rsidR="00D22ABA" w:rsidRPr="00D22ABA" w:rsidRDefault="00D22ABA" w:rsidP="00D22ABA">
      <w:pPr>
        <w:spacing w:after="0"/>
        <w:ind w:right="5216"/>
        <w:rPr>
          <w:rFonts w:cs="Arial"/>
          <w:sz w:val="24"/>
          <w:szCs w:val="24"/>
        </w:rPr>
      </w:pPr>
      <w:r w:rsidRPr="00D22ABA">
        <w:rPr>
          <w:rFonts w:cs="Arial"/>
          <w:sz w:val="24"/>
          <w:szCs w:val="24"/>
        </w:rPr>
        <w:t>In addition, the Vale signed the Reopening High Streets Safely Fund grant funding agreement on 26 June 2021.</w:t>
      </w:r>
    </w:p>
    <w:p w14:paraId="15E08032" w14:textId="77777777" w:rsidR="00D22ABA" w:rsidRPr="00D22ABA" w:rsidRDefault="00D22ABA" w:rsidP="00D22ABA">
      <w:pPr>
        <w:spacing w:after="0"/>
        <w:ind w:right="5216"/>
        <w:rPr>
          <w:rFonts w:cs="Arial"/>
          <w:sz w:val="24"/>
          <w:szCs w:val="24"/>
        </w:rPr>
      </w:pPr>
    </w:p>
    <w:p w14:paraId="60A2BB3B" w14:textId="77777777" w:rsidR="00D22ABA" w:rsidRPr="00D22ABA" w:rsidRDefault="00D22ABA" w:rsidP="00D22ABA">
      <w:pPr>
        <w:spacing w:after="0"/>
        <w:ind w:right="5216"/>
        <w:rPr>
          <w:rFonts w:cs="Arial"/>
          <w:sz w:val="24"/>
          <w:szCs w:val="24"/>
        </w:rPr>
      </w:pPr>
      <w:r w:rsidRPr="00D22ABA">
        <w:rPr>
          <w:rFonts w:cs="Arial"/>
          <w:sz w:val="24"/>
          <w:szCs w:val="24"/>
        </w:rPr>
        <w:t xml:space="preserve">Concurrently to the work directly related to the economic recovery from the pandemic, the council’s Economic Development team, in partnership with Start Your Own Business, has created </w:t>
      </w:r>
      <w:r w:rsidRPr="00D22ABA">
        <w:rPr>
          <w:rFonts w:cs="Arial"/>
          <w:sz w:val="24"/>
          <w:szCs w:val="24"/>
        </w:rPr>
        <w:lastRenderedPageBreak/>
        <w:t>a free, local guide for businesses based in South and Vale. This has so far been distributed to 34 companies.</w:t>
      </w:r>
    </w:p>
    <w:p w14:paraId="5DF5A1B2" w14:textId="77777777" w:rsidR="00D22ABA" w:rsidRPr="00D22ABA" w:rsidRDefault="00D22ABA" w:rsidP="00D22ABA">
      <w:pPr>
        <w:spacing w:after="0"/>
        <w:ind w:right="5216"/>
        <w:rPr>
          <w:rFonts w:cs="Arial"/>
          <w:sz w:val="24"/>
          <w:szCs w:val="24"/>
        </w:rPr>
      </w:pPr>
    </w:p>
    <w:p w14:paraId="67921C52" w14:textId="33490CA5" w:rsidR="003C533C" w:rsidRDefault="00D22ABA" w:rsidP="00D22ABA">
      <w:pPr>
        <w:spacing w:after="0"/>
        <w:ind w:right="5216"/>
        <w:rPr>
          <w:rFonts w:cs="Arial"/>
          <w:sz w:val="24"/>
          <w:szCs w:val="24"/>
        </w:rPr>
      </w:pPr>
      <w:r w:rsidRPr="00D22ABA">
        <w:rPr>
          <w:rFonts w:cs="Arial"/>
          <w:sz w:val="24"/>
          <w:szCs w:val="24"/>
        </w:rPr>
        <w:t>The Vale has also agreed two Community Employment Plans. These aim to ensure that local people can better access job opportunities.</w:t>
      </w:r>
    </w:p>
    <w:p w14:paraId="1D3E3877" w14:textId="090FC718" w:rsidR="00E3754E" w:rsidRDefault="00E3754E">
      <w:pPr>
        <w:rPr>
          <w:color w:val="ED7D31" w:themeColor="accent2"/>
        </w:rPr>
      </w:pPr>
    </w:p>
    <w:p w14:paraId="1695319D" w14:textId="782B474C" w:rsidR="00541CA8" w:rsidRPr="00D22ABA" w:rsidRDefault="00541CA8" w:rsidP="00E3754E">
      <w:pPr>
        <w:rPr>
          <w:color w:val="ED7D31" w:themeColor="accent2"/>
        </w:rPr>
        <w:sectPr w:rsidR="00541CA8" w:rsidRPr="00D22ABA" w:rsidSect="000917C8">
          <w:pgSz w:w="16838" w:h="11906" w:orient="landscape"/>
          <w:pgMar w:top="720" w:right="720" w:bottom="720" w:left="720" w:header="708" w:footer="708" w:gutter="0"/>
          <w:cols w:space="708"/>
          <w:docGrid w:linePitch="360"/>
        </w:sectPr>
      </w:pPr>
    </w:p>
    <w:p w14:paraId="0CF0745D" w14:textId="65DF8462" w:rsidR="00BD3F09" w:rsidRPr="00BD3F09" w:rsidRDefault="00E3754E" w:rsidP="00E3754E">
      <w:pPr>
        <w:rPr>
          <w:rFonts w:cs="Arial"/>
          <w:b/>
          <w:bCs/>
          <w:color w:val="FF0000"/>
          <w:sz w:val="24"/>
          <w:szCs w:val="24"/>
        </w:rPr>
      </w:pPr>
      <w:r>
        <w:rPr>
          <w:rFonts w:cs="Arial"/>
          <w:b/>
          <w:bCs/>
          <w:color w:val="000000" w:themeColor="text1"/>
          <w:sz w:val="24"/>
          <w:szCs w:val="24"/>
        </w:rPr>
        <w:lastRenderedPageBreak/>
        <w:t>Performance Measures</w:t>
      </w:r>
      <w:r w:rsidR="005349C3">
        <w:rPr>
          <w:rFonts w:cs="Arial"/>
          <w:b/>
          <w:bCs/>
          <w:color w:val="000000" w:themeColor="text1"/>
          <w:sz w:val="24"/>
          <w:szCs w:val="24"/>
        </w:rPr>
        <w:t xml:space="preserve"> </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10"/>
        <w:gridCol w:w="2552"/>
        <w:gridCol w:w="1275"/>
        <w:gridCol w:w="1276"/>
        <w:gridCol w:w="6179"/>
      </w:tblGrid>
      <w:tr w:rsidR="006E7AF3" w:rsidRPr="00BD3F09" w14:paraId="7187E8C1" w14:textId="77777777" w:rsidTr="002C12C5">
        <w:trPr>
          <w:trHeight w:val="943"/>
        </w:trPr>
        <w:tc>
          <w:tcPr>
            <w:tcW w:w="1696" w:type="dxa"/>
            <w:shd w:val="clear" w:color="BFBFBF" w:fill="BFBFBF"/>
          </w:tcPr>
          <w:p w14:paraId="4FB463C7" w14:textId="77777777" w:rsidR="006E7AF3" w:rsidRDefault="006E7AF3" w:rsidP="00811B03">
            <w:pPr>
              <w:spacing w:after="0" w:line="240" w:lineRule="auto"/>
              <w:jc w:val="left"/>
              <w:rPr>
                <w:rFonts w:eastAsia="Times New Roman" w:cs="Arial"/>
                <w:b/>
                <w:bCs/>
                <w:color w:val="000000"/>
                <w:szCs w:val="18"/>
                <w:lang w:eastAsia="en-GB"/>
              </w:rPr>
            </w:pPr>
          </w:p>
          <w:p w14:paraId="1FEBDD58" w14:textId="62436CDE" w:rsidR="006E7AF3" w:rsidRPr="00BD3F09" w:rsidRDefault="006E7AF3" w:rsidP="00811B03">
            <w:pPr>
              <w:spacing w:after="0" w:line="240" w:lineRule="auto"/>
              <w:jc w:val="left"/>
              <w:rPr>
                <w:rFonts w:eastAsia="Times New Roman" w:cs="Arial"/>
                <w:b/>
                <w:bCs/>
                <w:color w:val="000000"/>
                <w:szCs w:val="18"/>
                <w:lang w:eastAsia="en-GB"/>
              </w:rPr>
            </w:pPr>
            <w:r>
              <w:rPr>
                <w:rFonts w:eastAsia="Times New Roman" w:cs="Arial"/>
                <w:b/>
                <w:bCs/>
                <w:color w:val="000000"/>
                <w:szCs w:val="18"/>
                <w:lang w:eastAsia="en-GB"/>
              </w:rPr>
              <w:t>Corporate Plan ID</w:t>
            </w:r>
          </w:p>
        </w:tc>
        <w:tc>
          <w:tcPr>
            <w:tcW w:w="2410" w:type="dxa"/>
            <w:shd w:val="clear" w:color="BFBFBF" w:fill="BFBFBF"/>
            <w:vAlign w:val="center"/>
            <w:hideMark/>
          </w:tcPr>
          <w:p w14:paraId="7FACDC76" w14:textId="6A001328" w:rsidR="006E7AF3" w:rsidRPr="00BD3F09" w:rsidRDefault="006E7AF3" w:rsidP="00811B03">
            <w:pPr>
              <w:spacing w:after="0" w:line="240" w:lineRule="auto"/>
              <w:jc w:val="left"/>
              <w:rPr>
                <w:rFonts w:eastAsia="Times New Roman" w:cs="Arial"/>
                <w:b/>
                <w:bCs/>
                <w:color w:val="000000"/>
                <w:szCs w:val="18"/>
                <w:lang w:eastAsia="en-GB"/>
              </w:rPr>
            </w:pPr>
            <w:r w:rsidRPr="00BD3F09">
              <w:rPr>
                <w:rFonts w:eastAsia="Times New Roman" w:cs="Arial"/>
                <w:b/>
                <w:bCs/>
                <w:color w:val="000000"/>
                <w:szCs w:val="18"/>
                <w:lang w:eastAsia="en-GB"/>
              </w:rPr>
              <w:t>Stated Aim/Project description</w:t>
            </w:r>
          </w:p>
        </w:tc>
        <w:tc>
          <w:tcPr>
            <w:tcW w:w="2552" w:type="dxa"/>
            <w:shd w:val="clear" w:color="BFBFBF" w:fill="BFBFBF"/>
            <w:vAlign w:val="center"/>
            <w:hideMark/>
          </w:tcPr>
          <w:p w14:paraId="4E00E413" w14:textId="77777777" w:rsidR="006E7AF3" w:rsidRDefault="006E7AF3" w:rsidP="00811B03">
            <w:pPr>
              <w:spacing w:after="0" w:line="240" w:lineRule="auto"/>
              <w:jc w:val="left"/>
              <w:rPr>
                <w:rFonts w:eastAsia="Times New Roman" w:cs="Arial"/>
                <w:b/>
                <w:bCs/>
                <w:color w:val="000000"/>
                <w:szCs w:val="18"/>
                <w:lang w:eastAsia="en-GB"/>
              </w:rPr>
            </w:pPr>
          </w:p>
          <w:p w14:paraId="6804DE19" w14:textId="133A9D86" w:rsidR="006E7AF3" w:rsidRDefault="006E7AF3" w:rsidP="00811B03">
            <w:pPr>
              <w:spacing w:after="0" w:line="240" w:lineRule="auto"/>
              <w:jc w:val="left"/>
              <w:rPr>
                <w:rFonts w:eastAsia="Times New Roman" w:cs="Arial"/>
                <w:b/>
                <w:bCs/>
                <w:color w:val="000000"/>
                <w:szCs w:val="18"/>
                <w:lang w:eastAsia="en-GB"/>
              </w:rPr>
            </w:pPr>
            <w:r w:rsidRPr="00BD3F09">
              <w:rPr>
                <w:rFonts w:eastAsia="Times New Roman" w:cs="Arial"/>
                <w:b/>
                <w:bCs/>
                <w:color w:val="000000"/>
                <w:szCs w:val="18"/>
                <w:lang w:eastAsia="en-GB"/>
              </w:rPr>
              <w:t>Measure</w:t>
            </w:r>
            <w:r w:rsidRPr="00BD3F09">
              <w:rPr>
                <w:rFonts w:eastAsia="Times New Roman" w:cs="Arial"/>
                <w:b/>
                <w:bCs/>
                <w:color w:val="000000"/>
                <w:szCs w:val="18"/>
                <w:lang w:eastAsia="en-GB"/>
              </w:rPr>
              <w:br/>
            </w:r>
          </w:p>
          <w:p w14:paraId="2592A26A" w14:textId="49DAC002" w:rsidR="006E7AF3" w:rsidRPr="00BD3F09" w:rsidRDefault="006E7AF3" w:rsidP="00811B03">
            <w:pPr>
              <w:spacing w:after="0" w:line="240" w:lineRule="auto"/>
              <w:jc w:val="left"/>
              <w:rPr>
                <w:rFonts w:eastAsia="Times New Roman" w:cs="Arial"/>
                <w:b/>
                <w:bCs/>
                <w:color w:val="000000"/>
                <w:szCs w:val="18"/>
                <w:lang w:eastAsia="en-GB"/>
              </w:rPr>
            </w:pPr>
            <w:r w:rsidRPr="00BD3F09">
              <w:rPr>
                <w:rFonts w:eastAsia="Times New Roman" w:cs="Arial"/>
                <w:b/>
                <w:bCs/>
                <w:color w:val="000000"/>
                <w:szCs w:val="18"/>
                <w:lang w:eastAsia="en-GB"/>
              </w:rPr>
              <w:br/>
            </w:r>
          </w:p>
        </w:tc>
        <w:tc>
          <w:tcPr>
            <w:tcW w:w="1275" w:type="dxa"/>
            <w:shd w:val="clear" w:color="BFBFBF" w:fill="BFBFBF"/>
            <w:vAlign w:val="center"/>
            <w:hideMark/>
          </w:tcPr>
          <w:p w14:paraId="099A9061" w14:textId="77777777" w:rsidR="006E7AF3" w:rsidRDefault="006E7AF3" w:rsidP="00811B03">
            <w:pPr>
              <w:spacing w:after="0" w:line="240" w:lineRule="auto"/>
              <w:jc w:val="left"/>
              <w:rPr>
                <w:rFonts w:eastAsia="Times New Roman" w:cs="Arial"/>
                <w:b/>
                <w:bCs/>
                <w:color w:val="000000"/>
                <w:szCs w:val="18"/>
                <w:lang w:eastAsia="en-GB"/>
              </w:rPr>
            </w:pPr>
          </w:p>
          <w:p w14:paraId="056D869E" w14:textId="4AE68C20" w:rsidR="006E7AF3" w:rsidRPr="00BD3F09" w:rsidRDefault="006E7AF3" w:rsidP="00811B03">
            <w:pPr>
              <w:spacing w:after="0" w:line="240" w:lineRule="auto"/>
              <w:jc w:val="left"/>
              <w:rPr>
                <w:rFonts w:eastAsia="Times New Roman" w:cs="Arial"/>
                <w:b/>
                <w:bCs/>
                <w:color w:val="000000"/>
                <w:szCs w:val="18"/>
                <w:lang w:eastAsia="en-GB"/>
              </w:rPr>
            </w:pPr>
            <w:r w:rsidRPr="00BD3F09">
              <w:rPr>
                <w:rFonts w:eastAsia="Times New Roman" w:cs="Arial"/>
                <w:b/>
                <w:bCs/>
                <w:color w:val="000000"/>
                <w:szCs w:val="18"/>
                <w:lang w:eastAsia="en-GB"/>
              </w:rPr>
              <w:t xml:space="preserve">Cabinet Lead </w:t>
            </w:r>
            <w:r w:rsidRPr="00BD3F09">
              <w:rPr>
                <w:rFonts w:eastAsia="Times New Roman" w:cs="Arial"/>
                <w:b/>
                <w:bCs/>
                <w:color w:val="000000"/>
                <w:szCs w:val="18"/>
                <w:lang w:eastAsia="en-GB"/>
              </w:rPr>
              <w:br/>
            </w:r>
            <w:r w:rsidRPr="00BD3F09">
              <w:rPr>
                <w:rFonts w:eastAsia="Times New Roman" w:cs="Arial"/>
                <w:b/>
                <w:bCs/>
                <w:color w:val="000000"/>
                <w:szCs w:val="18"/>
                <w:lang w:eastAsia="en-GB"/>
              </w:rPr>
              <w:br/>
            </w:r>
          </w:p>
        </w:tc>
        <w:tc>
          <w:tcPr>
            <w:tcW w:w="1276" w:type="dxa"/>
            <w:shd w:val="clear" w:color="BFBFBF" w:fill="BFBFBF"/>
            <w:vAlign w:val="center"/>
            <w:hideMark/>
          </w:tcPr>
          <w:p w14:paraId="285DEEC8" w14:textId="77777777" w:rsidR="006E7AF3" w:rsidRDefault="006E7AF3" w:rsidP="00811B03">
            <w:pPr>
              <w:spacing w:after="0" w:line="240" w:lineRule="auto"/>
              <w:jc w:val="left"/>
              <w:rPr>
                <w:rFonts w:eastAsia="Times New Roman" w:cs="Arial"/>
                <w:b/>
                <w:bCs/>
                <w:color w:val="000000"/>
                <w:szCs w:val="18"/>
                <w:lang w:eastAsia="en-GB"/>
              </w:rPr>
            </w:pPr>
          </w:p>
          <w:p w14:paraId="55D20129" w14:textId="1882A230" w:rsidR="006E7AF3" w:rsidRPr="00BD3F09" w:rsidRDefault="00B11A50" w:rsidP="00811B03">
            <w:pPr>
              <w:spacing w:after="0" w:line="240" w:lineRule="auto"/>
              <w:jc w:val="left"/>
              <w:rPr>
                <w:rFonts w:eastAsia="Times New Roman" w:cs="Arial"/>
                <w:b/>
                <w:bCs/>
                <w:color w:val="000000"/>
                <w:szCs w:val="18"/>
                <w:lang w:eastAsia="en-GB"/>
              </w:rPr>
            </w:pPr>
            <w:r>
              <w:rPr>
                <w:rFonts w:eastAsia="Times New Roman" w:cs="Arial"/>
                <w:b/>
                <w:bCs/>
                <w:color w:val="000000"/>
                <w:szCs w:val="18"/>
                <w:lang w:eastAsia="en-GB"/>
              </w:rPr>
              <w:t>Officer Lead</w:t>
            </w:r>
            <w:r w:rsidR="006E7AF3" w:rsidRPr="00BD3F09">
              <w:rPr>
                <w:rFonts w:eastAsia="Times New Roman" w:cs="Arial"/>
                <w:b/>
                <w:bCs/>
                <w:color w:val="000000"/>
                <w:szCs w:val="18"/>
                <w:lang w:eastAsia="en-GB"/>
              </w:rPr>
              <w:br/>
            </w:r>
            <w:r w:rsidR="006E7AF3" w:rsidRPr="00BD3F09">
              <w:rPr>
                <w:rFonts w:eastAsia="Times New Roman" w:cs="Arial"/>
                <w:b/>
                <w:bCs/>
                <w:color w:val="000000"/>
                <w:szCs w:val="18"/>
                <w:lang w:eastAsia="en-GB"/>
              </w:rPr>
              <w:br/>
            </w:r>
          </w:p>
        </w:tc>
        <w:tc>
          <w:tcPr>
            <w:tcW w:w="6179" w:type="dxa"/>
            <w:shd w:val="clear" w:color="BFBFBF" w:fill="BFBFBF"/>
            <w:vAlign w:val="center"/>
            <w:hideMark/>
          </w:tcPr>
          <w:p w14:paraId="748370B6" w14:textId="7E1AF4AF" w:rsidR="006E7AF3" w:rsidRPr="00BD3F09" w:rsidRDefault="006E7AF3" w:rsidP="00811B03">
            <w:pPr>
              <w:spacing w:after="0" w:line="240" w:lineRule="auto"/>
              <w:jc w:val="left"/>
              <w:rPr>
                <w:rFonts w:eastAsia="Times New Roman" w:cs="Arial"/>
                <w:b/>
                <w:bCs/>
                <w:color w:val="000000"/>
                <w:szCs w:val="18"/>
                <w:lang w:eastAsia="en-GB"/>
              </w:rPr>
            </w:pPr>
            <w:r>
              <w:rPr>
                <w:rFonts w:eastAsia="Times New Roman" w:cs="Arial"/>
                <w:b/>
                <w:bCs/>
                <w:color w:val="000000"/>
                <w:szCs w:val="18"/>
                <w:lang w:eastAsia="en-GB"/>
              </w:rPr>
              <w:t>Performance Update</w:t>
            </w:r>
          </w:p>
        </w:tc>
      </w:tr>
      <w:tr w:rsidR="00EB068F" w:rsidRPr="00BD3F09" w14:paraId="563C41C5" w14:textId="77777777" w:rsidTr="002C12C5">
        <w:trPr>
          <w:trHeight w:val="1950"/>
        </w:trPr>
        <w:tc>
          <w:tcPr>
            <w:tcW w:w="1696" w:type="dxa"/>
            <w:shd w:val="clear" w:color="D3AAFC" w:fill="CC99FF"/>
          </w:tcPr>
          <w:p w14:paraId="6F9C2C75" w14:textId="77777777" w:rsidR="00EB068F" w:rsidRDefault="00EB068F" w:rsidP="00811B03">
            <w:pPr>
              <w:spacing w:after="0" w:line="240" w:lineRule="auto"/>
              <w:jc w:val="left"/>
              <w:rPr>
                <w:rFonts w:eastAsia="Times New Roman" w:cs="Arial"/>
                <w:color w:val="000000"/>
                <w:szCs w:val="18"/>
                <w:lang w:eastAsia="en-GB"/>
              </w:rPr>
            </w:pPr>
          </w:p>
          <w:p w14:paraId="3F02CB81" w14:textId="77777777" w:rsidR="00EB068F" w:rsidRDefault="00EB068F" w:rsidP="00811B03">
            <w:pPr>
              <w:spacing w:after="0" w:line="240" w:lineRule="auto"/>
              <w:jc w:val="left"/>
              <w:rPr>
                <w:rFonts w:eastAsia="Times New Roman" w:cs="Arial"/>
                <w:color w:val="000000"/>
                <w:szCs w:val="18"/>
                <w:lang w:eastAsia="en-GB"/>
              </w:rPr>
            </w:pPr>
          </w:p>
          <w:p w14:paraId="3AF3819B" w14:textId="77777777" w:rsidR="00EB068F" w:rsidRDefault="00EB068F" w:rsidP="00811B03">
            <w:pPr>
              <w:spacing w:after="0" w:line="240" w:lineRule="auto"/>
              <w:jc w:val="left"/>
              <w:rPr>
                <w:rFonts w:eastAsia="Times New Roman" w:cs="Arial"/>
                <w:color w:val="000000"/>
                <w:szCs w:val="18"/>
                <w:lang w:eastAsia="en-GB"/>
              </w:rPr>
            </w:pPr>
          </w:p>
          <w:p w14:paraId="51982BDE" w14:textId="77777777" w:rsidR="00EB068F" w:rsidRDefault="00EB068F" w:rsidP="00811B03">
            <w:pPr>
              <w:spacing w:after="0" w:line="240" w:lineRule="auto"/>
              <w:jc w:val="left"/>
              <w:rPr>
                <w:rFonts w:eastAsia="Times New Roman" w:cs="Arial"/>
                <w:color w:val="000000"/>
                <w:szCs w:val="18"/>
                <w:lang w:eastAsia="en-GB"/>
              </w:rPr>
            </w:pPr>
          </w:p>
          <w:p w14:paraId="51310EB6" w14:textId="77777777" w:rsidR="00EB068F" w:rsidRDefault="00EB068F" w:rsidP="00811B03">
            <w:pPr>
              <w:spacing w:after="0" w:line="240" w:lineRule="auto"/>
              <w:jc w:val="left"/>
              <w:rPr>
                <w:rFonts w:eastAsia="Times New Roman" w:cs="Arial"/>
                <w:color w:val="000000"/>
                <w:szCs w:val="18"/>
                <w:lang w:eastAsia="en-GB"/>
              </w:rPr>
            </w:pPr>
          </w:p>
          <w:p w14:paraId="631D65BA" w14:textId="02698A6E" w:rsidR="00EB068F" w:rsidRPr="00887FB7" w:rsidRDefault="00EB068F" w:rsidP="00811B03">
            <w:pPr>
              <w:spacing w:after="0" w:line="240" w:lineRule="auto"/>
              <w:jc w:val="left"/>
              <w:rPr>
                <w:rFonts w:eastAsia="Times New Roman" w:cs="Arial"/>
                <w:color w:val="000000"/>
                <w:szCs w:val="18"/>
                <w:lang w:eastAsia="en-GB"/>
              </w:rPr>
            </w:pPr>
            <w:r w:rsidRPr="00887FB7">
              <w:rPr>
                <w:rFonts w:eastAsia="Times New Roman" w:cs="Arial"/>
                <w:color w:val="000000"/>
                <w:szCs w:val="18"/>
                <w:lang w:eastAsia="en-GB"/>
              </w:rPr>
              <w:t>PROGRAMME 1</w:t>
            </w:r>
          </w:p>
        </w:tc>
        <w:tc>
          <w:tcPr>
            <w:tcW w:w="2410" w:type="dxa"/>
            <w:shd w:val="clear" w:color="D3AAFC" w:fill="CC99FF"/>
            <w:vAlign w:val="center"/>
            <w:hideMark/>
          </w:tcPr>
          <w:p w14:paraId="16953058" w14:textId="36973D74" w:rsidR="00EB068F" w:rsidRPr="00BD3F09" w:rsidRDefault="00EB068F"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Work in partnership to influence and shape regional and national agendas to maximise opportunities for our communities and businesses</w:t>
            </w:r>
          </w:p>
        </w:tc>
        <w:tc>
          <w:tcPr>
            <w:tcW w:w="2552" w:type="dxa"/>
            <w:shd w:val="clear" w:color="F0D6FC" w:fill="C6E0B4"/>
            <w:vAlign w:val="center"/>
            <w:hideMark/>
          </w:tcPr>
          <w:p w14:paraId="746C5E75" w14:textId="77777777" w:rsidR="00EB068F" w:rsidRPr="00BD3F09" w:rsidRDefault="00EB068F"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report on work with partners across the organisation which will maximise opportunities for communities and businesses</w:t>
            </w:r>
          </w:p>
        </w:tc>
        <w:tc>
          <w:tcPr>
            <w:tcW w:w="1275" w:type="dxa"/>
            <w:shd w:val="clear" w:color="D3AAFC" w:fill="CC99FF"/>
            <w:vAlign w:val="center"/>
            <w:hideMark/>
          </w:tcPr>
          <w:p w14:paraId="7C709B12" w14:textId="661A9F2D" w:rsidR="00EB068F" w:rsidRPr="00BD3F09" w:rsidRDefault="00EB068F" w:rsidP="00811B03">
            <w:pPr>
              <w:spacing w:after="0" w:line="240" w:lineRule="auto"/>
              <w:jc w:val="left"/>
              <w:rPr>
                <w:rFonts w:eastAsia="Times New Roman" w:cs="Arial"/>
                <w:color w:val="000000"/>
                <w:szCs w:val="18"/>
                <w:lang w:eastAsia="en-GB"/>
              </w:rPr>
            </w:pPr>
          </w:p>
        </w:tc>
        <w:tc>
          <w:tcPr>
            <w:tcW w:w="1276" w:type="dxa"/>
            <w:shd w:val="clear" w:color="D3AAFC" w:fill="CC99FF"/>
            <w:vAlign w:val="center"/>
            <w:hideMark/>
          </w:tcPr>
          <w:p w14:paraId="06FA0963" w14:textId="2C130B4A" w:rsidR="00EB068F" w:rsidRPr="00BD3F09" w:rsidRDefault="00EB068F" w:rsidP="00811B03">
            <w:pPr>
              <w:spacing w:after="0" w:line="240" w:lineRule="auto"/>
              <w:jc w:val="left"/>
              <w:rPr>
                <w:rFonts w:eastAsia="Times New Roman" w:cs="Arial"/>
                <w:color w:val="000000"/>
                <w:szCs w:val="18"/>
                <w:lang w:eastAsia="en-GB"/>
              </w:rPr>
            </w:pPr>
            <w:r w:rsidRPr="00772C1C">
              <w:t>Harry Barrington-Mountford</w:t>
            </w:r>
          </w:p>
        </w:tc>
        <w:tc>
          <w:tcPr>
            <w:tcW w:w="6179" w:type="dxa"/>
            <w:shd w:val="clear" w:color="F0D6FC" w:fill="D0CECE"/>
            <w:vAlign w:val="center"/>
            <w:hideMark/>
          </w:tcPr>
          <w:p w14:paraId="39CAA32F" w14:textId="77777777" w:rsidR="00EB068F" w:rsidRDefault="00EB068F" w:rsidP="00811B03">
            <w:pPr>
              <w:spacing w:after="0" w:line="240" w:lineRule="auto"/>
              <w:jc w:val="left"/>
              <w:rPr>
                <w:rFonts w:eastAsia="Times New Roman" w:cs="Arial"/>
                <w:color w:val="000000"/>
                <w:szCs w:val="18"/>
                <w:lang w:eastAsia="en-GB"/>
              </w:rPr>
            </w:pPr>
          </w:p>
          <w:p w14:paraId="1820446B" w14:textId="1C6CAF63" w:rsidR="00EB068F" w:rsidRDefault="00EB068F"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The Vale is actively engaged in both county and Arc-wide proposals and policies. These include economic recovery plans which aim to understand the impact of the pandemic on the local economy, shape the support available to businesses and residents and build back better.</w:t>
            </w:r>
            <w:r w:rsidRPr="00BD3F09">
              <w:rPr>
                <w:rFonts w:eastAsia="Times New Roman" w:cs="Arial"/>
                <w:color w:val="000000"/>
                <w:szCs w:val="18"/>
                <w:lang w:eastAsia="en-GB"/>
              </w:rPr>
              <w:br/>
            </w:r>
            <w:r w:rsidRPr="00BD3F09">
              <w:rPr>
                <w:rFonts w:eastAsia="Times New Roman" w:cs="Arial"/>
                <w:color w:val="000000"/>
                <w:szCs w:val="18"/>
                <w:lang w:eastAsia="en-GB"/>
              </w:rPr>
              <w:br/>
              <w:t xml:space="preserve">The </w:t>
            </w:r>
            <w:r w:rsidR="00BC0A06">
              <w:rPr>
                <w:rFonts w:eastAsia="Times New Roman" w:cs="Arial"/>
                <w:color w:val="000000"/>
                <w:szCs w:val="18"/>
                <w:lang w:eastAsia="en-GB"/>
              </w:rPr>
              <w:t>Council has</w:t>
            </w:r>
            <w:r w:rsidRPr="00BD3F09">
              <w:rPr>
                <w:rFonts w:eastAsia="Times New Roman" w:cs="Arial"/>
                <w:color w:val="000000"/>
                <w:szCs w:val="18"/>
                <w:lang w:eastAsia="en-GB"/>
              </w:rPr>
              <w:t xml:space="preserve"> also agreed a joint strategic vision for long-term sustainable development across Oxfordshire. This sets out what growth should look like based on the principles of improving social, environmenta</w:t>
            </w:r>
            <w:r>
              <w:rPr>
                <w:rFonts w:eastAsia="Times New Roman" w:cs="Arial"/>
                <w:color w:val="000000"/>
                <w:szCs w:val="18"/>
                <w:lang w:eastAsia="en-GB"/>
              </w:rPr>
              <w:t>l</w:t>
            </w:r>
            <w:r w:rsidRPr="00BD3F09">
              <w:rPr>
                <w:rFonts w:eastAsia="Times New Roman" w:cs="Arial"/>
                <w:color w:val="000000"/>
                <w:szCs w:val="18"/>
                <w:lang w:eastAsia="en-GB"/>
              </w:rPr>
              <w:t xml:space="preserve"> and economic wellbeing for all.</w:t>
            </w:r>
            <w:r w:rsidRPr="00BD3F09">
              <w:rPr>
                <w:rFonts w:eastAsia="Times New Roman" w:cs="Arial"/>
                <w:color w:val="000000"/>
                <w:szCs w:val="18"/>
                <w:lang w:eastAsia="en-GB"/>
              </w:rPr>
              <w:br/>
            </w:r>
            <w:r w:rsidRPr="00BD3F09">
              <w:rPr>
                <w:rFonts w:eastAsia="Times New Roman" w:cs="Arial"/>
                <w:color w:val="000000"/>
                <w:szCs w:val="18"/>
                <w:lang w:eastAsia="en-GB"/>
              </w:rPr>
              <w:br/>
              <w:t>The Vale is also exploring the possibility of a strategic partnership to further the corporate priority to tackle the Climate Emergency</w:t>
            </w:r>
          </w:p>
          <w:p w14:paraId="7AEF65FB" w14:textId="77777777" w:rsidR="00EB068F" w:rsidRDefault="00EB068F" w:rsidP="00811B03">
            <w:pPr>
              <w:spacing w:after="0" w:line="240" w:lineRule="auto"/>
              <w:jc w:val="left"/>
              <w:rPr>
                <w:rFonts w:eastAsia="Times New Roman" w:cs="Arial"/>
                <w:color w:val="000000"/>
                <w:szCs w:val="18"/>
                <w:lang w:eastAsia="en-GB"/>
              </w:rPr>
            </w:pPr>
          </w:p>
          <w:p w14:paraId="4146DA94" w14:textId="610501BB" w:rsidR="00EB068F" w:rsidRPr="00BD3F09" w:rsidRDefault="00EB068F" w:rsidP="00811B03">
            <w:pPr>
              <w:spacing w:after="0" w:line="240" w:lineRule="auto"/>
              <w:jc w:val="left"/>
              <w:rPr>
                <w:rFonts w:eastAsia="Times New Roman" w:cs="Arial"/>
                <w:color w:val="000000"/>
                <w:szCs w:val="18"/>
                <w:lang w:eastAsia="en-GB"/>
              </w:rPr>
            </w:pPr>
          </w:p>
        </w:tc>
      </w:tr>
      <w:tr w:rsidR="00EB068F" w:rsidRPr="00BD3F09" w14:paraId="4E25D31C" w14:textId="77777777" w:rsidTr="002C12C5">
        <w:trPr>
          <w:trHeight w:val="750"/>
        </w:trPr>
        <w:tc>
          <w:tcPr>
            <w:tcW w:w="1696" w:type="dxa"/>
            <w:shd w:val="clear" w:color="F0D6FC" w:fill="F0D6FC"/>
          </w:tcPr>
          <w:p w14:paraId="13089811" w14:textId="77777777" w:rsidR="00EB068F" w:rsidRDefault="00EB068F" w:rsidP="00811B03">
            <w:pPr>
              <w:spacing w:after="0" w:line="240" w:lineRule="auto"/>
              <w:jc w:val="left"/>
              <w:rPr>
                <w:rFonts w:eastAsia="Times New Roman" w:cs="Arial"/>
                <w:color w:val="000000"/>
                <w:szCs w:val="18"/>
                <w:lang w:eastAsia="en-GB"/>
              </w:rPr>
            </w:pPr>
          </w:p>
          <w:p w14:paraId="67095BEE" w14:textId="77777777" w:rsidR="00EB068F" w:rsidRDefault="00EB068F" w:rsidP="00811B03">
            <w:pPr>
              <w:spacing w:after="0" w:line="240" w:lineRule="auto"/>
              <w:jc w:val="left"/>
              <w:rPr>
                <w:rFonts w:eastAsia="Times New Roman" w:cs="Arial"/>
                <w:color w:val="000000"/>
                <w:szCs w:val="18"/>
                <w:lang w:eastAsia="en-GB"/>
              </w:rPr>
            </w:pPr>
          </w:p>
          <w:p w14:paraId="65F9BE90" w14:textId="77777777" w:rsidR="00EB068F" w:rsidRDefault="00EB068F" w:rsidP="00811B03">
            <w:pPr>
              <w:spacing w:after="0" w:line="240" w:lineRule="auto"/>
              <w:jc w:val="left"/>
              <w:rPr>
                <w:rFonts w:eastAsia="Times New Roman" w:cs="Arial"/>
                <w:color w:val="000000"/>
                <w:szCs w:val="18"/>
                <w:lang w:eastAsia="en-GB"/>
              </w:rPr>
            </w:pPr>
          </w:p>
          <w:p w14:paraId="47618C8C" w14:textId="77777777" w:rsidR="00EB068F" w:rsidRDefault="00EB068F" w:rsidP="00811B03">
            <w:pPr>
              <w:spacing w:after="0" w:line="240" w:lineRule="auto"/>
              <w:jc w:val="left"/>
              <w:rPr>
                <w:rFonts w:eastAsia="Times New Roman" w:cs="Arial"/>
                <w:color w:val="000000"/>
                <w:szCs w:val="18"/>
                <w:lang w:eastAsia="en-GB"/>
              </w:rPr>
            </w:pPr>
          </w:p>
          <w:p w14:paraId="7F5E1A63" w14:textId="77777777" w:rsidR="00EB068F" w:rsidRDefault="00EB068F" w:rsidP="00811B03">
            <w:pPr>
              <w:spacing w:after="0" w:line="240" w:lineRule="auto"/>
              <w:jc w:val="left"/>
              <w:rPr>
                <w:rFonts w:eastAsia="Times New Roman" w:cs="Arial"/>
                <w:color w:val="000000"/>
                <w:szCs w:val="18"/>
                <w:lang w:eastAsia="en-GB"/>
              </w:rPr>
            </w:pPr>
          </w:p>
          <w:p w14:paraId="687B47DA" w14:textId="20D4BBE2" w:rsidR="00EB068F" w:rsidRDefault="00EB068F"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WIP1.1</w:t>
            </w:r>
          </w:p>
        </w:tc>
        <w:tc>
          <w:tcPr>
            <w:tcW w:w="2410" w:type="dxa"/>
            <w:shd w:val="clear" w:color="F0D6FC" w:fill="F0D6FC"/>
            <w:vAlign w:val="center"/>
            <w:hideMark/>
          </w:tcPr>
          <w:p w14:paraId="5DD56179" w14:textId="79D4818F" w:rsidR="00EB068F" w:rsidRDefault="00EB068F" w:rsidP="00811B03">
            <w:pPr>
              <w:spacing w:after="0" w:line="240" w:lineRule="auto"/>
              <w:jc w:val="left"/>
              <w:rPr>
                <w:rFonts w:eastAsia="Times New Roman" w:cs="Arial"/>
                <w:color w:val="000000"/>
                <w:szCs w:val="18"/>
                <w:lang w:eastAsia="en-GB"/>
              </w:rPr>
            </w:pPr>
          </w:p>
          <w:p w14:paraId="2F783141" w14:textId="5E095498" w:rsidR="00EB068F" w:rsidRDefault="00EB068F"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Create a partnerships protocol. Map our current partnerships and assess the effectiveness of each. clarify which local, regional, and national partnerships Vale needs to have an active presence in and focus resource accordingly.</w:t>
            </w:r>
          </w:p>
          <w:p w14:paraId="26FF2BCE" w14:textId="77777777" w:rsidR="00EB068F" w:rsidRDefault="00EB068F" w:rsidP="00811B03">
            <w:pPr>
              <w:spacing w:after="0" w:line="240" w:lineRule="auto"/>
              <w:jc w:val="left"/>
              <w:rPr>
                <w:rFonts w:eastAsia="Times New Roman" w:cs="Arial"/>
                <w:color w:val="000000"/>
                <w:szCs w:val="18"/>
                <w:lang w:eastAsia="en-GB"/>
              </w:rPr>
            </w:pPr>
          </w:p>
          <w:p w14:paraId="60B412E2" w14:textId="1B3DDDF1" w:rsidR="00EB068F" w:rsidRPr="00BD3F09" w:rsidRDefault="00EB068F" w:rsidP="00811B03">
            <w:pPr>
              <w:spacing w:after="0" w:line="240" w:lineRule="auto"/>
              <w:jc w:val="left"/>
              <w:rPr>
                <w:rFonts w:eastAsia="Times New Roman" w:cs="Arial"/>
                <w:color w:val="000000"/>
                <w:szCs w:val="18"/>
                <w:lang w:eastAsia="en-GB"/>
              </w:rPr>
            </w:pPr>
          </w:p>
        </w:tc>
        <w:tc>
          <w:tcPr>
            <w:tcW w:w="2552" w:type="dxa"/>
            <w:shd w:val="clear" w:color="F0D6FC" w:fill="C6E0B4"/>
            <w:vAlign w:val="center"/>
            <w:hideMark/>
          </w:tcPr>
          <w:p w14:paraId="77454CA7" w14:textId="1905AE0C" w:rsidR="00EB068F" w:rsidRPr="00BD3F09" w:rsidRDefault="00EB068F"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update on the position of this work and an annual review after its completion</w:t>
            </w:r>
          </w:p>
        </w:tc>
        <w:tc>
          <w:tcPr>
            <w:tcW w:w="1275" w:type="dxa"/>
            <w:shd w:val="clear" w:color="F0D6FC" w:fill="F0D6FC"/>
            <w:vAlign w:val="center"/>
            <w:hideMark/>
          </w:tcPr>
          <w:p w14:paraId="389A99BB" w14:textId="5A22A9E0" w:rsidR="00EB068F" w:rsidRPr="00BD3F09" w:rsidRDefault="00EB068F"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 xml:space="preserve">Cllr </w:t>
            </w:r>
            <w:proofErr w:type="spellStart"/>
            <w:r w:rsidRPr="00BD3F09">
              <w:rPr>
                <w:rFonts w:eastAsia="Times New Roman" w:cs="Arial"/>
                <w:color w:val="000000"/>
                <w:szCs w:val="18"/>
                <w:lang w:eastAsia="en-GB"/>
              </w:rPr>
              <w:t>Bethia</w:t>
            </w:r>
            <w:proofErr w:type="spellEnd"/>
            <w:r w:rsidRPr="00BD3F09">
              <w:rPr>
                <w:rFonts w:eastAsia="Times New Roman" w:cs="Arial"/>
                <w:color w:val="000000"/>
                <w:szCs w:val="18"/>
                <w:lang w:eastAsia="en-GB"/>
              </w:rPr>
              <w:t xml:space="preserve"> Thomas</w:t>
            </w:r>
          </w:p>
        </w:tc>
        <w:tc>
          <w:tcPr>
            <w:tcW w:w="1276" w:type="dxa"/>
            <w:shd w:val="clear" w:color="F0D6FC" w:fill="F0D6FC"/>
            <w:vAlign w:val="center"/>
            <w:hideMark/>
          </w:tcPr>
          <w:p w14:paraId="1E08668A" w14:textId="5FA45CD8" w:rsidR="00EB068F" w:rsidRPr="00BD3F09" w:rsidRDefault="00EB068F" w:rsidP="00811B03">
            <w:pPr>
              <w:spacing w:after="0" w:line="240" w:lineRule="auto"/>
              <w:jc w:val="left"/>
              <w:rPr>
                <w:rFonts w:eastAsia="Times New Roman" w:cs="Arial"/>
                <w:color w:val="000000"/>
                <w:szCs w:val="18"/>
                <w:lang w:eastAsia="en-GB"/>
              </w:rPr>
            </w:pPr>
            <w:r w:rsidRPr="00772C1C">
              <w:t>Harry Barrington-Mountford</w:t>
            </w:r>
          </w:p>
        </w:tc>
        <w:tc>
          <w:tcPr>
            <w:tcW w:w="6179" w:type="dxa"/>
            <w:shd w:val="clear" w:color="F0D6FC" w:fill="D0CECE"/>
            <w:vAlign w:val="center"/>
            <w:hideMark/>
          </w:tcPr>
          <w:p w14:paraId="287F0FB2" w14:textId="3976BCCA" w:rsidR="00EB068F" w:rsidRDefault="00EB068F"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 xml:space="preserve">A draft Partnerships Protocol </w:t>
            </w:r>
            <w:r>
              <w:rPr>
                <w:rFonts w:eastAsia="Times New Roman" w:cs="Arial"/>
                <w:color w:val="000000"/>
                <w:szCs w:val="18"/>
                <w:lang w:eastAsia="en-GB"/>
              </w:rPr>
              <w:t xml:space="preserve">is being developed and mapping work has commenced this quarter. </w:t>
            </w:r>
            <w:r w:rsidRPr="00BD3F09">
              <w:rPr>
                <w:rFonts w:eastAsia="Times New Roman" w:cs="Arial"/>
                <w:color w:val="000000"/>
                <w:szCs w:val="18"/>
                <w:lang w:eastAsia="en-GB"/>
              </w:rPr>
              <w:t>There is the potential for its use to be piloted and launched when exploring future strategic partnerships.</w:t>
            </w:r>
          </w:p>
          <w:p w14:paraId="43527A2C" w14:textId="19432B5F" w:rsidR="00EB068F" w:rsidRPr="00BD3F09" w:rsidRDefault="00EB068F" w:rsidP="00811B03">
            <w:pPr>
              <w:spacing w:after="0" w:line="240" w:lineRule="auto"/>
              <w:jc w:val="left"/>
              <w:rPr>
                <w:rFonts w:eastAsia="Times New Roman" w:cs="Arial"/>
                <w:color w:val="000000"/>
                <w:szCs w:val="18"/>
                <w:lang w:eastAsia="en-GB"/>
              </w:rPr>
            </w:pPr>
          </w:p>
        </w:tc>
      </w:tr>
      <w:tr w:rsidR="00EB068F" w:rsidRPr="00BD3F09" w14:paraId="71C6B75C" w14:textId="77777777" w:rsidTr="002C12C5">
        <w:trPr>
          <w:trHeight w:val="945"/>
        </w:trPr>
        <w:tc>
          <w:tcPr>
            <w:tcW w:w="1696" w:type="dxa"/>
            <w:shd w:val="clear" w:color="F0D6FC" w:fill="F0D6FC"/>
          </w:tcPr>
          <w:p w14:paraId="3FF130B2" w14:textId="77777777" w:rsidR="00EB068F" w:rsidRDefault="00EB068F" w:rsidP="00811B03">
            <w:pPr>
              <w:spacing w:after="0" w:line="240" w:lineRule="auto"/>
              <w:jc w:val="left"/>
              <w:rPr>
                <w:rFonts w:eastAsia="Times New Roman" w:cs="Arial"/>
                <w:color w:val="000000"/>
                <w:szCs w:val="18"/>
                <w:lang w:eastAsia="en-GB"/>
              </w:rPr>
            </w:pPr>
          </w:p>
          <w:p w14:paraId="69B3159B" w14:textId="77777777" w:rsidR="00EB068F" w:rsidRDefault="00EB068F" w:rsidP="00811B03">
            <w:pPr>
              <w:spacing w:after="0" w:line="240" w:lineRule="auto"/>
              <w:jc w:val="left"/>
              <w:rPr>
                <w:rFonts w:eastAsia="Times New Roman" w:cs="Arial"/>
                <w:color w:val="000000"/>
                <w:szCs w:val="18"/>
                <w:lang w:eastAsia="en-GB"/>
              </w:rPr>
            </w:pPr>
          </w:p>
          <w:p w14:paraId="3239795B" w14:textId="77777777" w:rsidR="00EB068F" w:rsidRDefault="00EB068F" w:rsidP="00811B03">
            <w:pPr>
              <w:spacing w:after="0" w:line="240" w:lineRule="auto"/>
              <w:jc w:val="left"/>
              <w:rPr>
                <w:rFonts w:eastAsia="Times New Roman" w:cs="Arial"/>
                <w:color w:val="000000"/>
                <w:szCs w:val="18"/>
                <w:lang w:eastAsia="en-GB"/>
              </w:rPr>
            </w:pPr>
          </w:p>
          <w:p w14:paraId="053B66C9" w14:textId="77777777" w:rsidR="00EB068F" w:rsidRDefault="00EB068F" w:rsidP="00811B03">
            <w:pPr>
              <w:spacing w:after="0" w:line="240" w:lineRule="auto"/>
              <w:jc w:val="left"/>
              <w:rPr>
                <w:rFonts w:eastAsia="Times New Roman" w:cs="Arial"/>
                <w:color w:val="000000"/>
                <w:szCs w:val="18"/>
                <w:lang w:eastAsia="en-GB"/>
              </w:rPr>
            </w:pPr>
          </w:p>
          <w:p w14:paraId="634A0B23" w14:textId="77777777" w:rsidR="00EB068F" w:rsidRDefault="00EB068F" w:rsidP="00811B03">
            <w:pPr>
              <w:spacing w:after="0" w:line="240" w:lineRule="auto"/>
              <w:jc w:val="left"/>
              <w:rPr>
                <w:rFonts w:eastAsia="Times New Roman" w:cs="Arial"/>
                <w:color w:val="000000"/>
                <w:szCs w:val="18"/>
                <w:lang w:eastAsia="en-GB"/>
              </w:rPr>
            </w:pPr>
          </w:p>
          <w:p w14:paraId="76B9DAE8" w14:textId="77777777" w:rsidR="00EB068F" w:rsidRDefault="00EB068F" w:rsidP="00811B03">
            <w:pPr>
              <w:spacing w:after="0" w:line="240" w:lineRule="auto"/>
              <w:jc w:val="left"/>
              <w:rPr>
                <w:rFonts w:eastAsia="Times New Roman" w:cs="Arial"/>
                <w:color w:val="000000"/>
                <w:szCs w:val="18"/>
                <w:lang w:eastAsia="en-GB"/>
              </w:rPr>
            </w:pPr>
          </w:p>
          <w:p w14:paraId="4620062D" w14:textId="697A2A59" w:rsidR="00EB068F" w:rsidRPr="00BD3F09" w:rsidRDefault="00EB068F"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WIP1.2</w:t>
            </w:r>
          </w:p>
        </w:tc>
        <w:tc>
          <w:tcPr>
            <w:tcW w:w="2410" w:type="dxa"/>
            <w:shd w:val="clear" w:color="F0D6FC" w:fill="F0D6FC"/>
            <w:vAlign w:val="center"/>
            <w:hideMark/>
          </w:tcPr>
          <w:p w14:paraId="1C20ACF2" w14:textId="5C806E9B" w:rsidR="00EB068F" w:rsidRPr="00BD3F09" w:rsidRDefault="00EB068F"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Develop an enhanced consultations strategy and process to ensure we respond to consultations and proactively lobby national government and other bodies on matters that impact our corporate priorities</w:t>
            </w:r>
          </w:p>
        </w:tc>
        <w:tc>
          <w:tcPr>
            <w:tcW w:w="2552" w:type="dxa"/>
            <w:shd w:val="clear" w:color="F0D6FC" w:fill="C6E0B4"/>
            <w:vAlign w:val="center"/>
            <w:hideMark/>
          </w:tcPr>
          <w:p w14:paraId="2C97763D" w14:textId="344F7259" w:rsidR="00EB068F" w:rsidRPr="00BD3F09" w:rsidRDefault="00EB068F"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 xml:space="preserve">Narrative update on proactive work to lobby govt and key organisations, update on key consultations responded to within the period. </w:t>
            </w:r>
            <w:r w:rsidRPr="00BD3F09">
              <w:rPr>
                <w:rFonts w:eastAsia="Times New Roman" w:cs="Arial"/>
                <w:color w:val="000000"/>
                <w:szCs w:val="18"/>
                <w:lang w:eastAsia="en-GB"/>
              </w:rPr>
              <w:br/>
            </w:r>
            <w:r w:rsidRPr="00BD3F09">
              <w:rPr>
                <w:rFonts w:eastAsia="Times New Roman" w:cs="Arial"/>
                <w:color w:val="000000"/>
                <w:szCs w:val="18"/>
                <w:lang w:eastAsia="en-GB"/>
              </w:rPr>
              <w:br/>
              <w:t>Quantitative -- Number of consultations replied to.</w:t>
            </w:r>
          </w:p>
        </w:tc>
        <w:tc>
          <w:tcPr>
            <w:tcW w:w="1275" w:type="dxa"/>
            <w:shd w:val="clear" w:color="F0D6FC" w:fill="F0D6FC"/>
            <w:vAlign w:val="center"/>
            <w:hideMark/>
          </w:tcPr>
          <w:p w14:paraId="499FD016" w14:textId="77777777" w:rsidR="00EB068F" w:rsidRPr="00BD3F09" w:rsidRDefault="00EB068F"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Cllr Neil Fawcett</w:t>
            </w:r>
          </w:p>
        </w:tc>
        <w:tc>
          <w:tcPr>
            <w:tcW w:w="1276" w:type="dxa"/>
            <w:shd w:val="clear" w:color="F0D6FC" w:fill="F0D6FC"/>
            <w:vAlign w:val="center"/>
            <w:hideMark/>
          </w:tcPr>
          <w:p w14:paraId="12FEB23D" w14:textId="4591B394" w:rsidR="00EB068F" w:rsidRPr="00BD3F09" w:rsidRDefault="00EB068F" w:rsidP="00811B03">
            <w:pPr>
              <w:spacing w:after="0" w:line="240" w:lineRule="auto"/>
              <w:jc w:val="left"/>
              <w:rPr>
                <w:rFonts w:eastAsia="Times New Roman" w:cs="Arial"/>
                <w:color w:val="000000"/>
                <w:szCs w:val="18"/>
                <w:lang w:eastAsia="en-GB"/>
              </w:rPr>
            </w:pPr>
            <w:r w:rsidRPr="00772C1C">
              <w:t>Harry Barrington-Mountford</w:t>
            </w:r>
          </w:p>
        </w:tc>
        <w:tc>
          <w:tcPr>
            <w:tcW w:w="6179" w:type="dxa"/>
            <w:shd w:val="clear" w:color="F0D6FC" w:fill="D0CECE"/>
            <w:vAlign w:val="center"/>
            <w:hideMark/>
          </w:tcPr>
          <w:p w14:paraId="04765028" w14:textId="77777777" w:rsidR="00EB068F" w:rsidRDefault="00EB068F" w:rsidP="00811B03">
            <w:pPr>
              <w:spacing w:after="0" w:line="240" w:lineRule="auto"/>
              <w:jc w:val="left"/>
              <w:rPr>
                <w:rFonts w:eastAsia="Times New Roman" w:cs="Arial"/>
                <w:color w:val="000000"/>
                <w:szCs w:val="18"/>
                <w:lang w:eastAsia="en-GB"/>
              </w:rPr>
            </w:pPr>
          </w:p>
          <w:p w14:paraId="0876F2D1" w14:textId="49EDCD79" w:rsidR="00EB068F" w:rsidRDefault="00EB068F"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A corporate recording process for consultation responses has been developed and implemented. This is designed to not only provide oversight and co-ordination, but also measure impact. Consultations are ranked according to type (Strategic/General/Technical).</w:t>
            </w:r>
            <w:r w:rsidRPr="00BD3F09">
              <w:rPr>
                <w:rFonts w:eastAsia="Times New Roman" w:cs="Arial"/>
                <w:color w:val="000000"/>
                <w:szCs w:val="18"/>
                <w:lang w:eastAsia="en-GB"/>
              </w:rPr>
              <w:br/>
            </w:r>
            <w:r w:rsidRPr="00BD3F09">
              <w:rPr>
                <w:rFonts w:eastAsia="Times New Roman" w:cs="Arial"/>
                <w:color w:val="000000"/>
                <w:szCs w:val="18"/>
                <w:lang w:eastAsia="en-GB"/>
              </w:rPr>
              <w:br/>
              <w:t>As of Q1 2021/22, seven consultations have been processed to (3 strategic and 4 general). To date, the issuing agencies have yet to publish their responses.</w:t>
            </w:r>
            <w:r w:rsidRPr="00BD3F09">
              <w:rPr>
                <w:rFonts w:eastAsia="Times New Roman" w:cs="Arial"/>
                <w:color w:val="000000"/>
                <w:szCs w:val="18"/>
                <w:lang w:eastAsia="en-GB"/>
              </w:rPr>
              <w:br/>
            </w:r>
            <w:r w:rsidRPr="00BD3F09">
              <w:rPr>
                <w:rFonts w:eastAsia="Times New Roman" w:cs="Arial"/>
                <w:color w:val="000000"/>
                <w:szCs w:val="18"/>
                <w:lang w:eastAsia="en-GB"/>
              </w:rPr>
              <w:br/>
              <w:t>Further work is planned to assess and measure the impact of the Vale’s submissions. This will include identifying opportunities to strengthen the council’s voice via national representative and lobbying organisations.</w:t>
            </w:r>
          </w:p>
          <w:p w14:paraId="42F0649D" w14:textId="77777777" w:rsidR="00EB068F" w:rsidRDefault="00EB068F" w:rsidP="00811B03">
            <w:pPr>
              <w:spacing w:after="0" w:line="240" w:lineRule="auto"/>
              <w:jc w:val="left"/>
              <w:rPr>
                <w:rFonts w:eastAsia="Times New Roman" w:cs="Arial"/>
                <w:color w:val="000000"/>
                <w:szCs w:val="18"/>
                <w:lang w:eastAsia="en-GB"/>
              </w:rPr>
            </w:pPr>
          </w:p>
          <w:p w14:paraId="50088442" w14:textId="2640367C" w:rsidR="00EB068F" w:rsidRPr="00BD3F09" w:rsidRDefault="00EB068F" w:rsidP="00811B03">
            <w:pPr>
              <w:spacing w:after="0" w:line="240" w:lineRule="auto"/>
              <w:jc w:val="left"/>
              <w:rPr>
                <w:rFonts w:eastAsia="Times New Roman" w:cs="Arial"/>
                <w:color w:val="000000"/>
                <w:szCs w:val="18"/>
                <w:lang w:eastAsia="en-GB"/>
              </w:rPr>
            </w:pPr>
          </w:p>
        </w:tc>
      </w:tr>
    </w:tbl>
    <w:p w14:paraId="001BF5F4" w14:textId="4BB73635" w:rsidR="00811B03" w:rsidRDefault="00811B03">
      <w:r>
        <w:br w:type="page"/>
      </w:r>
    </w:p>
    <w:p w14:paraId="4EA75B4F" w14:textId="7D53C2FE" w:rsidR="00811B03" w:rsidRPr="00811B03" w:rsidRDefault="00811B03">
      <w:pPr>
        <w:rPr>
          <w:b/>
          <w:bCs/>
          <w:sz w:val="24"/>
          <w:szCs w:val="28"/>
        </w:rPr>
      </w:pPr>
      <w:r w:rsidRPr="00811B03">
        <w:rPr>
          <w:b/>
          <w:bCs/>
          <w:sz w:val="24"/>
          <w:szCs w:val="28"/>
        </w:rPr>
        <w:lastRenderedPageBreak/>
        <w:t>Performance Measures</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1"/>
        <w:gridCol w:w="2552"/>
        <w:gridCol w:w="1275"/>
        <w:gridCol w:w="1276"/>
        <w:gridCol w:w="6179"/>
      </w:tblGrid>
      <w:tr w:rsidR="006E7AF3" w:rsidRPr="00BD3F09" w14:paraId="0DCB7465" w14:textId="77777777" w:rsidTr="006E7AF3">
        <w:trPr>
          <w:trHeight w:val="880"/>
        </w:trPr>
        <w:tc>
          <w:tcPr>
            <w:tcW w:w="1555" w:type="dxa"/>
            <w:shd w:val="clear" w:color="auto" w:fill="AEAAAA" w:themeFill="background2" w:themeFillShade="BF"/>
          </w:tcPr>
          <w:p w14:paraId="2F12B394" w14:textId="2E975EC8" w:rsidR="006E7AF3" w:rsidRDefault="006E7AF3" w:rsidP="00811B03">
            <w:pPr>
              <w:spacing w:after="0" w:line="240" w:lineRule="auto"/>
              <w:jc w:val="left"/>
              <w:rPr>
                <w:rFonts w:eastAsia="Times New Roman" w:cs="Arial"/>
                <w:b/>
                <w:bCs/>
                <w:color w:val="000000"/>
                <w:szCs w:val="18"/>
                <w:lang w:eastAsia="en-GB"/>
              </w:rPr>
            </w:pPr>
          </w:p>
          <w:p w14:paraId="0840A682" w14:textId="40A8FA1D" w:rsidR="006E7AF3" w:rsidRPr="00F54210" w:rsidRDefault="006E7AF3" w:rsidP="00811B03">
            <w:pPr>
              <w:spacing w:after="0" w:line="240" w:lineRule="auto"/>
              <w:jc w:val="left"/>
              <w:rPr>
                <w:rFonts w:eastAsia="Times New Roman" w:cs="Arial"/>
                <w:b/>
                <w:bCs/>
                <w:color w:val="000000"/>
                <w:szCs w:val="18"/>
                <w:lang w:eastAsia="en-GB"/>
              </w:rPr>
            </w:pPr>
            <w:r>
              <w:rPr>
                <w:rFonts w:eastAsia="Times New Roman" w:cs="Arial"/>
                <w:b/>
                <w:bCs/>
                <w:color w:val="000000"/>
                <w:szCs w:val="18"/>
                <w:lang w:eastAsia="en-GB"/>
              </w:rPr>
              <w:t>Corporate Plan ID</w:t>
            </w:r>
          </w:p>
        </w:tc>
        <w:tc>
          <w:tcPr>
            <w:tcW w:w="2551" w:type="dxa"/>
            <w:shd w:val="clear" w:color="auto" w:fill="AEAAAA" w:themeFill="background2" w:themeFillShade="BF"/>
            <w:vAlign w:val="center"/>
          </w:tcPr>
          <w:p w14:paraId="29EDBD2F" w14:textId="5599CC54" w:rsidR="006E7AF3" w:rsidRPr="00F54210" w:rsidRDefault="006E7AF3" w:rsidP="00811B03">
            <w:pPr>
              <w:spacing w:after="0" w:line="240" w:lineRule="auto"/>
              <w:jc w:val="left"/>
              <w:rPr>
                <w:rFonts w:eastAsia="Times New Roman" w:cs="Arial"/>
                <w:b/>
                <w:bCs/>
                <w:color w:val="000000"/>
                <w:szCs w:val="18"/>
                <w:lang w:eastAsia="en-GB"/>
              </w:rPr>
            </w:pPr>
            <w:r w:rsidRPr="00F54210">
              <w:rPr>
                <w:rFonts w:eastAsia="Times New Roman" w:cs="Arial"/>
                <w:b/>
                <w:bCs/>
                <w:color w:val="000000"/>
                <w:szCs w:val="18"/>
                <w:lang w:eastAsia="en-GB"/>
              </w:rPr>
              <w:t>Stated Aim/Project Description</w:t>
            </w:r>
          </w:p>
        </w:tc>
        <w:tc>
          <w:tcPr>
            <w:tcW w:w="2552" w:type="dxa"/>
            <w:shd w:val="clear" w:color="auto" w:fill="AEAAAA" w:themeFill="background2" w:themeFillShade="BF"/>
            <w:vAlign w:val="center"/>
          </w:tcPr>
          <w:p w14:paraId="207F7C62" w14:textId="055E5446" w:rsidR="006E7AF3" w:rsidRPr="00F54210" w:rsidRDefault="006E7AF3" w:rsidP="00811B03">
            <w:pPr>
              <w:spacing w:after="0" w:line="240" w:lineRule="auto"/>
              <w:jc w:val="left"/>
              <w:rPr>
                <w:rFonts w:eastAsia="Times New Roman" w:cs="Arial"/>
                <w:b/>
                <w:bCs/>
                <w:color w:val="000000"/>
                <w:szCs w:val="18"/>
                <w:lang w:eastAsia="en-GB"/>
              </w:rPr>
            </w:pPr>
            <w:r w:rsidRPr="00F54210">
              <w:rPr>
                <w:rFonts w:eastAsia="Times New Roman" w:cs="Arial"/>
                <w:b/>
                <w:bCs/>
                <w:color w:val="000000"/>
                <w:szCs w:val="18"/>
                <w:lang w:eastAsia="en-GB"/>
              </w:rPr>
              <w:t>Measure</w:t>
            </w:r>
          </w:p>
        </w:tc>
        <w:tc>
          <w:tcPr>
            <w:tcW w:w="1275" w:type="dxa"/>
            <w:shd w:val="clear" w:color="auto" w:fill="AEAAAA" w:themeFill="background2" w:themeFillShade="BF"/>
            <w:vAlign w:val="center"/>
          </w:tcPr>
          <w:p w14:paraId="55D379F1" w14:textId="57816B18" w:rsidR="006E7AF3" w:rsidRPr="00F54210" w:rsidRDefault="006E7AF3" w:rsidP="00811B03">
            <w:pPr>
              <w:spacing w:after="0" w:line="240" w:lineRule="auto"/>
              <w:jc w:val="left"/>
              <w:rPr>
                <w:rFonts w:eastAsia="Times New Roman" w:cs="Arial"/>
                <w:b/>
                <w:bCs/>
                <w:color w:val="000000"/>
                <w:szCs w:val="18"/>
                <w:lang w:eastAsia="en-GB"/>
              </w:rPr>
            </w:pPr>
            <w:r w:rsidRPr="00F54210">
              <w:rPr>
                <w:rFonts w:eastAsia="Times New Roman" w:cs="Arial"/>
                <w:b/>
                <w:bCs/>
                <w:color w:val="000000"/>
                <w:szCs w:val="18"/>
                <w:lang w:eastAsia="en-GB"/>
              </w:rPr>
              <w:t>Cabinet Lead</w:t>
            </w:r>
          </w:p>
        </w:tc>
        <w:tc>
          <w:tcPr>
            <w:tcW w:w="1276" w:type="dxa"/>
            <w:shd w:val="clear" w:color="auto" w:fill="AEAAAA" w:themeFill="background2" w:themeFillShade="BF"/>
            <w:vAlign w:val="center"/>
          </w:tcPr>
          <w:p w14:paraId="2CF9F130" w14:textId="62E309DF" w:rsidR="006E7AF3" w:rsidRPr="00F54210" w:rsidRDefault="00EB068F" w:rsidP="00811B03">
            <w:pPr>
              <w:spacing w:after="0" w:line="240" w:lineRule="auto"/>
              <w:jc w:val="left"/>
              <w:rPr>
                <w:rFonts w:eastAsia="Times New Roman" w:cs="Arial"/>
                <w:b/>
                <w:bCs/>
                <w:color w:val="000000"/>
                <w:szCs w:val="18"/>
                <w:lang w:eastAsia="en-GB"/>
              </w:rPr>
            </w:pPr>
            <w:r>
              <w:rPr>
                <w:rFonts w:eastAsia="Times New Roman" w:cs="Arial"/>
                <w:b/>
                <w:bCs/>
                <w:color w:val="000000"/>
                <w:szCs w:val="18"/>
                <w:lang w:eastAsia="en-GB"/>
              </w:rPr>
              <w:t>Officer Lead</w:t>
            </w:r>
          </w:p>
        </w:tc>
        <w:tc>
          <w:tcPr>
            <w:tcW w:w="6179" w:type="dxa"/>
            <w:shd w:val="clear" w:color="auto" w:fill="AEAAAA" w:themeFill="background2" w:themeFillShade="BF"/>
            <w:vAlign w:val="center"/>
          </w:tcPr>
          <w:p w14:paraId="0BA681BA" w14:textId="3CB36E3F" w:rsidR="006E7AF3" w:rsidRPr="00F54210" w:rsidRDefault="006E7AF3" w:rsidP="00811B03">
            <w:pPr>
              <w:spacing w:after="0" w:line="240" w:lineRule="auto"/>
              <w:jc w:val="left"/>
              <w:rPr>
                <w:rFonts w:eastAsia="Times New Roman" w:cs="Arial"/>
                <w:b/>
                <w:bCs/>
                <w:color w:val="C00000"/>
                <w:szCs w:val="18"/>
                <w:lang w:eastAsia="en-GB"/>
              </w:rPr>
            </w:pPr>
            <w:r w:rsidRPr="006E7AF3">
              <w:rPr>
                <w:rFonts w:eastAsia="Times New Roman" w:cs="Arial"/>
                <w:b/>
                <w:bCs/>
                <w:szCs w:val="18"/>
                <w:lang w:eastAsia="en-GB"/>
              </w:rPr>
              <w:t>Performance Update</w:t>
            </w:r>
            <w:r w:rsidRPr="00F54210">
              <w:rPr>
                <w:rFonts w:eastAsia="Times New Roman" w:cs="Arial"/>
                <w:b/>
                <w:bCs/>
                <w:szCs w:val="18"/>
                <w:lang w:eastAsia="en-GB"/>
              </w:rPr>
              <w:t xml:space="preserve"> </w:t>
            </w:r>
          </w:p>
        </w:tc>
      </w:tr>
      <w:tr w:rsidR="00DA4571" w:rsidRPr="00BD3F09" w14:paraId="2BDB7B2E" w14:textId="77777777" w:rsidTr="00811B03">
        <w:trPr>
          <w:trHeight w:val="1366"/>
        </w:trPr>
        <w:tc>
          <w:tcPr>
            <w:tcW w:w="1555" w:type="dxa"/>
            <w:shd w:val="clear" w:color="F0D6FC" w:fill="F0D6FC"/>
          </w:tcPr>
          <w:p w14:paraId="5F24542F" w14:textId="77777777" w:rsidR="00DA4571" w:rsidRDefault="00DA4571" w:rsidP="00811B03">
            <w:pPr>
              <w:spacing w:after="0" w:line="240" w:lineRule="auto"/>
              <w:jc w:val="left"/>
              <w:rPr>
                <w:rFonts w:eastAsia="Times New Roman" w:cs="Arial"/>
                <w:color w:val="000000"/>
                <w:szCs w:val="18"/>
                <w:lang w:eastAsia="en-GB"/>
              </w:rPr>
            </w:pPr>
          </w:p>
          <w:p w14:paraId="19668CAE" w14:textId="77777777" w:rsidR="00DA4571" w:rsidRDefault="00DA4571" w:rsidP="00811B03">
            <w:pPr>
              <w:spacing w:after="0" w:line="240" w:lineRule="auto"/>
              <w:jc w:val="left"/>
              <w:rPr>
                <w:rFonts w:eastAsia="Times New Roman" w:cs="Arial"/>
                <w:color w:val="000000"/>
                <w:szCs w:val="18"/>
                <w:lang w:eastAsia="en-GB"/>
              </w:rPr>
            </w:pPr>
          </w:p>
          <w:p w14:paraId="54E2C736" w14:textId="77777777" w:rsidR="00DA4571" w:rsidRDefault="00DA4571" w:rsidP="00811B03">
            <w:pPr>
              <w:spacing w:after="0" w:line="240" w:lineRule="auto"/>
              <w:jc w:val="left"/>
              <w:rPr>
                <w:rFonts w:eastAsia="Times New Roman" w:cs="Arial"/>
                <w:color w:val="000000"/>
                <w:szCs w:val="18"/>
                <w:lang w:eastAsia="en-GB"/>
              </w:rPr>
            </w:pPr>
          </w:p>
          <w:p w14:paraId="4D054B2A" w14:textId="3721CD3B" w:rsidR="00DA4571" w:rsidRPr="00BD3F09" w:rsidRDefault="00DA4571"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WIP1.3</w:t>
            </w:r>
          </w:p>
        </w:tc>
        <w:tc>
          <w:tcPr>
            <w:tcW w:w="2551" w:type="dxa"/>
            <w:shd w:val="clear" w:color="F0D6FC" w:fill="F0D6FC"/>
            <w:vAlign w:val="center"/>
            <w:hideMark/>
          </w:tcPr>
          <w:p w14:paraId="6F752706" w14:textId="33408399" w:rsidR="00DA4571" w:rsidRPr="00BD3F09" w:rsidRDefault="00DA45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Create a framework that sets out how we will engage with developers, other councils, and members to maximise opportunities for our priorities to shape development</w:t>
            </w:r>
          </w:p>
        </w:tc>
        <w:tc>
          <w:tcPr>
            <w:tcW w:w="2552" w:type="dxa"/>
            <w:shd w:val="clear" w:color="F0D6FC" w:fill="C6E0B4"/>
            <w:vAlign w:val="center"/>
            <w:hideMark/>
          </w:tcPr>
          <w:p w14:paraId="7C6712E1" w14:textId="6E912F9F" w:rsidR="00DA4571" w:rsidRPr="00BD3F09" w:rsidRDefault="00DA45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update on the work of planning and engagement activity</w:t>
            </w:r>
          </w:p>
        </w:tc>
        <w:tc>
          <w:tcPr>
            <w:tcW w:w="1275" w:type="dxa"/>
            <w:shd w:val="clear" w:color="F0D6FC" w:fill="F0D6FC"/>
            <w:vAlign w:val="center"/>
            <w:hideMark/>
          </w:tcPr>
          <w:p w14:paraId="194C2BC4" w14:textId="52DCDA86" w:rsidR="00DA4571" w:rsidRPr="00BD3F09" w:rsidRDefault="00DA45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Cllr Judy Roberts</w:t>
            </w:r>
          </w:p>
        </w:tc>
        <w:tc>
          <w:tcPr>
            <w:tcW w:w="1276" w:type="dxa"/>
            <w:shd w:val="clear" w:color="F0D6FC" w:fill="F0D6FC"/>
            <w:vAlign w:val="center"/>
            <w:hideMark/>
          </w:tcPr>
          <w:p w14:paraId="1A37B295" w14:textId="15C8DC95" w:rsidR="00DA4571" w:rsidRPr="00BD3F09" w:rsidRDefault="00DA4571" w:rsidP="00811B03">
            <w:pPr>
              <w:spacing w:after="0" w:line="240" w:lineRule="auto"/>
              <w:jc w:val="left"/>
              <w:rPr>
                <w:rFonts w:eastAsia="Times New Roman" w:cs="Arial"/>
                <w:color w:val="000000"/>
                <w:szCs w:val="18"/>
                <w:lang w:eastAsia="en-GB"/>
              </w:rPr>
            </w:pPr>
            <w:r w:rsidRPr="00683CF6">
              <w:t>Eliot Ward</w:t>
            </w:r>
          </w:p>
        </w:tc>
        <w:tc>
          <w:tcPr>
            <w:tcW w:w="6179" w:type="dxa"/>
            <w:shd w:val="clear" w:color="F0D6FC" w:fill="D0CECE"/>
            <w:vAlign w:val="center"/>
            <w:hideMark/>
          </w:tcPr>
          <w:p w14:paraId="65CAB054" w14:textId="77777777" w:rsidR="00DA4571" w:rsidRPr="00F54210" w:rsidRDefault="00DA4571" w:rsidP="00811B03">
            <w:pPr>
              <w:spacing w:after="0" w:line="240" w:lineRule="auto"/>
              <w:jc w:val="left"/>
              <w:rPr>
                <w:rFonts w:eastAsia="Times New Roman" w:cs="Arial"/>
                <w:szCs w:val="18"/>
                <w:lang w:eastAsia="en-GB"/>
              </w:rPr>
            </w:pPr>
            <w:r w:rsidRPr="006E7AF3">
              <w:rPr>
                <w:rFonts w:eastAsia="Times New Roman" w:cs="Arial"/>
                <w:szCs w:val="18"/>
                <w:lang w:eastAsia="en-GB"/>
              </w:rPr>
              <w:t>Following the completion of the Strategic Property Review, officers will begin investigating opportunities on identified sites. They will consider whether these require a company or can be delivered by the council (either individually or in partnership with others).</w:t>
            </w:r>
          </w:p>
        </w:tc>
      </w:tr>
      <w:tr w:rsidR="00DA4571" w:rsidRPr="00BD3F09" w14:paraId="64D5186D" w14:textId="77777777" w:rsidTr="00DA4571">
        <w:trPr>
          <w:trHeight w:val="3227"/>
        </w:trPr>
        <w:tc>
          <w:tcPr>
            <w:tcW w:w="1555" w:type="dxa"/>
            <w:shd w:val="clear" w:color="F0D6FC" w:fill="F0D6FC"/>
          </w:tcPr>
          <w:p w14:paraId="0A88B717" w14:textId="77777777" w:rsidR="00DA4571" w:rsidRDefault="00DA4571" w:rsidP="00811B03">
            <w:pPr>
              <w:spacing w:after="0" w:line="240" w:lineRule="auto"/>
              <w:jc w:val="left"/>
              <w:rPr>
                <w:rFonts w:eastAsia="Times New Roman" w:cs="Arial"/>
                <w:color w:val="000000"/>
                <w:szCs w:val="18"/>
                <w:lang w:eastAsia="en-GB"/>
              </w:rPr>
            </w:pPr>
          </w:p>
          <w:p w14:paraId="15C69CDA" w14:textId="77777777" w:rsidR="00DA4571" w:rsidRDefault="00DA4571" w:rsidP="00811B03">
            <w:pPr>
              <w:spacing w:after="0" w:line="240" w:lineRule="auto"/>
              <w:jc w:val="left"/>
              <w:rPr>
                <w:rFonts w:eastAsia="Times New Roman" w:cs="Arial"/>
                <w:color w:val="000000"/>
                <w:szCs w:val="18"/>
                <w:lang w:eastAsia="en-GB"/>
              </w:rPr>
            </w:pPr>
          </w:p>
          <w:p w14:paraId="5613CA40" w14:textId="77777777" w:rsidR="00DA4571" w:rsidRDefault="00DA4571" w:rsidP="00811B03">
            <w:pPr>
              <w:spacing w:after="0" w:line="240" w:lineRule="auto"/>
              <w:jc w:val="left"/>
              <w:rPr>
                <w:rFonts w:eastAsia="Times New Roman" w:cs="Arial"/>
                <w:color w:val="000000"/>
                <w:szCs w:val="18"/>
                <w:lang w:eastAsia="en-GB"/>
              </w:rPr>
            </w:pPr>
          </w:p>
          <w:p w14:paraId="2D6139C6" w14:textId="77777777" w:rsidR="00DA4571" w:rsidRDefault="00DA4571" w:rsidP="00811B03">
            <w:pPr>
              <w:spacing w:after="0" w:line="240" w:lineRule="auto"/>
              <w:jc w:val="left"/>
              <w:rPr>
                <w:rFonts w:eastAsia="Times New Roman" w:cs="Arial"/>
                <w:color w:val="000000"/>
                <w:szCs w:val="18"/>
                <w:lang w:eastAsia="en-GB"/>
              </w:rPr>
            </w:pPr>
          </w:p>
          <w:p w14:paraId="345E9BEF" w14:textId="77777777" w:rsidR="00DA4571" w:rsidRDefault="00DA4571" w:rsidP="00811B03">
            <w:pPr>
              <w:spacing w:after="0" w:line="240" w:lineRule="auto"/>
              <w:jc w:val="left"/>
              <w:rPr>
                <w:rFonts w:eastAsia="Times New Roman" w:cs="Arial"/>
                <w:color w:val="000000"/>
                <w:szCs w:val="18"/>
                <w:lang w:eastAsia="en-GB"/>
              </w:rPr>
            </w:pPr>
          </w:p>
          <w:p w14:paraId="515679F6" w14:textId="77777777" w:rsidR="00DA4571" w:rsidRDefault="00DA4571" w:rsidP="00811B03">
            <w:pPr>
              <w:spacing w:after="0" w:line="240" w:lineRule="auto"/>
              <w:jc w:val="left"/>
              <w:rPr>
                <w:rFonts w:eastAsia="Times New Roman" w:cs="Arial"/>
                <w:color w:val="000000"/>
                <w:szCs w:val="18"/>
                <w:lang w:eastAsia="en-GB"/>
              </w:rPr>
            </w:pPr>
          </w:p>
          <w:p w14:paraId="5C14960F" w14:textId="77777777" w:rsidR="00DA4571" w:rsidRDefault="00DA4571" w:rsidP="00811B03">
            <w:pPr>
              <w:spacing w:after="0" w:line="240" w:lineRule="auto"/>
              <w:jc w:val="left"/>
              <w:rPr>
                <w:rFonts w:eastAsia="Times New Roman" w:cs="Arial"/>
                <w:color w:val="000000"/>
                <w:szCs w:val="18"/>
                <w:lang w:eastAsia="en-GB"/>
              </w:rPr>
            </w:pPr>
          </w:p>
          <w:p w14:paraId="1FA51DC6" w14:textId="6AADA257" w:rsidR="00DA4571" w:rsidRPr="00BD3F09" w:rsidRDefault="00DA4571"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WIP1.4</w:t>
            </w:r>
          </w:p>
        </w:tc>
        <w:tc>
          <w:tcPr>
            <w:tcW w:w="2551" w:type="dxa"/>
            <w:shd w:val="clear" w:color="F0D6FC" w:fill="F0D6FC"/>
            <w:vAlign w:val="center"/>
            <w:hideMark/>
          </w:tcPr>
          <w:p w14:paraId="1E11666F" w14:textId="5F216824" w:rsidR="00DA4571" w:rsidRPr="00BD3F09" w:rsidRDefault="00DA45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Work with businesses to undertake economic development review to ensure that council is providing support to SMEs, homebased businesses, supporting skills development, and ensuring that businesses are playing a role in place making</w:t>
            </w:r>
          </w:p>
        </w:tc>
        <w:tc>
          <w:tcPr>
            <w:tcW w:w="2552" w:type="dxa"/>
            <w:shd w:val="clear" w:color="F0D6FC" w:fill="C6E0B4"/>
            <w:vAlign w:val="center"/>
            <w:hideMark/>
          </w:tcPr>
          <w:p w14:paraId="1C93782F" w14:textId="77777777" w:rsidR="00DA4571" w:rsidRPr="00BD3F09" w:rsidRDefault="00DA45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 xml:space="preserve">A narrative report of activity to undertake an economic development review and details of how the Council is supporting SME's at this time. </w:t>
            </w:r>
            <w:r w:rsidRPr="00BD3F09">
              <w:rPr>
                <w:rFonts w:eastAsia="Times New Roman" w:cs="Arial"/>
                <w:color w:val="000000"/>
                <w:szCs w:val="18"/>
                <w:lang w:eastAsia="en-GB"/>
              </w:rPr>
              <w:br/>
            </w:r>
            <w:r w:rsidRPr="00BD3F09">
              <w:rPr>
                <w:rFonts w:eastAsia="Times New Roman" w:cs="Arial"/>
                <w:color w:val="000000"/>
                <w:szCs w:val="18"/>
                <w:lang w:eastAsia="en-GB"/>
              </w:rPr>
              <w:br/>
              <w:t>Quantitative information from CRM detailing number of businesses engaged with</w:t>
            </w:r>
          </w:p>
        </w:tc>
        <w:tc>
          <w:tcPr>
            <w:tcW w:w="1275" w:type="dxa"/>
            <w:shd w:val="clear" w:color="F0D6FC" w:fill="F0D6FC"/>
            <w:vAlign w:val="center"/>
            <w:hideMark/>
          </w:tcPr>
          <w:p w14:paraId="60765DF7" w14:textId="454E1EA8" w:rsidR="00DA4571" w:rsidRPr="00BD3F09" w:rsidRDefault="00DA45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 xml:space="preserve">Cllr </w:t>
            </w:r>
            <w:proofErr w:type="spellStart"/>
            <w:r w:rsidRPr="00BD3F09">
              <w:rPr>
                <w:rFonts w:eastAsia="Times New Roman" w:cs="Arial"/>
                <w:color w:val="000000"/>
                <w:szCs w:val="18"/>
                <w:lang w:eastAsia="en-GB"/>
              </w:rPr>
              <w:t>Bethia</w:t>
            </w:r>
            <w:proofErr w:type="spellEnd"/>
            <w:r w:rsidRPr="00BD3F09">
              <w:rPr>
                <w:rFonts w:eastAsia="Times New Roman" w:cs="Arial"/>
                <w:color w:val="000000"/>
                <w:szCs w:val="18"/>
                <w:lang w:eastAsia="en-GB"/>
              </w:rPr>
              <w:t xml:space="preserve"> Thomas</w:t>
            </w:r>
          </w:p>
        </w:tc>
        <w:tc>
          <w:tcPr>
            <w:tcW w:w="1276" w:type="dxa"/>
            <w:shd w:val="clear" w:color="F0D6FC" w:fill="F0D6FC"/>
            <w:vAlign w:val="center"/>
            <w:hideMark/>
          </w:tcPr>
          <w:p w14:paraId="37FFC418" w14:textId="366F4BCC" w:rsidR="00DA4571" w:rsidRPr="00BD3F09" w:rsidRDefault="00DA4571" w:rsidP="00811B03">
            <w:pPr>
              <w:spacing w:after="0" w:line="240" w:lineRule="auto"/>
              <w:jc w:val="left"/>
              <w:rPr>
                <w:rFonts w:eastAsia="Times New Roman" w:cs="Arial"/>
                <w:color w:val="000000"/>
                <w:szCs w:val="18"/>
                <w:lang w:eastAsia="en-GB"/>
              </w:rPr>
            </w:pPr>
            <w:r w:rsidRPr="00683CF6">
              <w:t xml:space="preserve">Chris </w:t>
            </w:r>
            <w:proofErr w:type="spellStart"/>
            <w:r w:rsidRPr="00683CF6">
              <w:t>Traill</w:t>
            </w:r>
            <w:proofErr w:type="spellEnd"/>
          </w:p>
        </w:tc>
        <w:tc>
          <w:tcPr>
            <w:tcW w:w="6179" w:type="dxa"/>
            <w:shd w:val="clear" w:color="F0D6FC" w:fill="D0CECE"/>
            <w:vAlign w:val="center"/>
            <w:hideMark/>
          </w:tcPr>
          <w:p w14:paraId="6A128DC1" w14:textId="77777777" w:rsidR="00DA4571" w:rsidRPr="00BD3F09" w:rsidRDefault="00DA45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The focus in Q1 2021/22 was on the delivery of Covid-19 discretionary business grants. During the Additional Restrictions Grant Round 2, we paid out £1,805,000 to 601 businesses. In addition, £1,753,419 was given to 588 businesses through the Additional Restrictions Remobilisation Grant.</w:t>
            </w:r>
            <w:r w:rsidRPr="00BD3F09">
              <w:rPr>
                <w:rFonts w:eastAsia="Times New Roman" w:cs="Arial"/>
                <w:color w:val="000000"/>
                <w:szCs w:val="18"/>
                <w:lang w:eastAsia="en-GB"/>
              </w:rPr>
              <w:br/>
            </w:r>
            <w:r w:rsidRPr="00BD3F09">
              <w:rPr>
                <w:rFonts w:eastAsia="Times New Roman" w:cs="Arial"/>
                <w:color w:val="000000"/>
                <w:szCs w:val="18"/>
                <w:lang w:eastAsia="en-GB"/>
              </w:rPr>
              <w:br/>
              <w:t xml:space="preserve">In terms of skills, two Community Employment Plans have been agreed. These aim to ensure that local people can better access job opportunities. In addition, 839 users have accessed the </w:t>
            </w:r>
            <w:proofErr w:type="spellStart"/>
            <w:r w:rsidRPr="00BD3F09">
              <w:rPr>
                <w:rFonts w:eastAsia="Times New Roman" w:cs="Arial"/>
                <w:color w:val="000000"/>
                <w:szCs w:val="18"/>
                <w:lang w:eastAsia="en-GB"/>
              </w:rPr>
              <w:t>iDEA</w:t>
            </w:r>
            <w:proofErr w:type="spellEnd"/>
            <w:r w:rsidRPr="00BD3F09">
              <w:rPr>
                <w:rFonts w:eastAsia="Times New Roman" w:cs="Arial"/>
                <w:color w:val="000000"/>
                <w:szCs w:val="18"/>
                <w:lang w:eastAsia="en-GB"/>
              </w:rPr>
              <w:t xml:space="preserve"> Programme. </w:t>
            </w:r>
            <w:r w:rsidRPr="00BD3F09">
              <w:rPr>
                <w:rFonts w:eastAsia="Times New Roman" w:cs="Arial"/>
                <w:color w:val="000000"/>
                <w:szCs w:val="18"/>
                <w:lang w:eastAsia="en-GB"/>
              </w:rPr>
              <w:br/>
            </w:r>
            <w:r w:rsidRPr="00BD3F09">
              <w:rPr>
                <w:rFonts w:eastAsia="Times New Roman" w:cs="Arial"/>
                <w:color w:val="000000"/>
                <w:szCs w:val="18"/>
                <w:lang w:eastAsia="en-GB"/>
              </w:rPr>
              <w:br/>
              <w:t>The Vale also received 45 expressions of interest from occupiers in relation to our space project. There are only, however, 10 potential units available.</w:t>
            </w:r>
          </w:p>
        </w:tc>
      </w:tr>
      <w:tr w:rsidR="00DA4571" w:rsidRPr="00BD3F09" w14:paraId="70196296" w14:textId="77777777" w:rsidTr="00DA4571">
        <w:trPr>
          <w:trHeight w:val="1544"/>
        </w:trPr>
        <w:tc>
          <w:tcPr>
            <w:tcW w:w="1555" w:type="dxa"/>
            <w:shd w:val="clear" w:color="F0D6FC" w:fill="F0D6FC"/>
          </w:tcPr>
          <w:p w14:paraId="1F3EEC65" w14:textId="77777777" w:rsidR="00DA4571" w:rsidRDefault="00DA4571" w:rsidP="00811B03">
            <w:pPr>
              <w:spacing w:after="0" w:line="240" w:lineRule="auto"/>
              <w:jc w:val="left"/>
              <w:rPr>
                <w:rFonts w:eastAsia="Times New Roman" w:cs="Arial"/>
                <w:color w:val="000000"/>
                <w:szCs w:val="18"/>
                <w:lang w:eastAsia="en-GB"/>
              </w:rPr>
            </w:pPr>
          </w:p>
          <w:p w14:paraId="288B76CB" w14:textId="77777777" w:rsidR="00DA4571" w:rsidRDefault="00DA4571" w:rsidP="00811B03">
            <w:pPr>
              <w:spacing w:after="0" w:line="240" w:lineRule="auto"/>
              <w:jc w:val="left"/>
              <w:rPr>
                <w:rFonts w:eastAsia="Times New Roman" w:cs="Arial"/>
                <w:color w:val="000000"/>
                <w:szCs w:val="18"/>
                <w:lang w:eastAsia="en-GB"/>
              </w:rPr>
            </w:pPr>
          </w:p>
          <w:p w14:paraId="37AC31B9" w14:textId="77777777" w:rsidR="00DA4571" w:rsidRDefault="00DA4571" w:rsidP="00811B03">
            <w:pPr>
              <w:spacing w:after="0" w:line="240" w:lineRule="auto"/>
              <w:jc w:val="left"/>
              <w:rPr>
                <w:rFonts w:eastAsia="Times New Roman" w:cs="Arial"/>
                <w:color w:val="000000"/>
                <w:szCs w:val="18"/>
                <w:lang w:eastAsia="en-GB"/>
              </w:rPr>
            </w:pPr>
          </w:p>
          <w:p w14:paraId="26BBA30A" w14:textId="63303677" w:rsidR="00DA4571" w:rsidRPr="00BD3F09" w:rsidRDefault="00DA4571"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WIP1.5</w:t>
            </w:r>
          </w:p>
        </w:tc>
        <w:tc>
          <w:tcPr>
            <w:tcW w:w="2551" w:type="dxa"/>
            <w:shd w:val="clear" w:color="F0D6FC" w:fill="F0D6FC"/>
            <w:vAlign w:val="center"/>
            <w:hideMark/>
          </w:tcPr>
          <w:p w14:paraId="5E16FC57" w14:textId="1C73EF9A" w:rsidR="00DA4571" w:rsidRPr="00BD3F09" w:rsidRDefault="00DA45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Strengthen any existing network of local business groups to increase awareness of the council’s ED programmes and communication throughout the district</w:t>
            </w:r>
          </w:p>
        </w:tc>
        <w:tc>
          <w:tcPr>
            <w:tcW w:w="2552" w:type="dxa"/>
            <w:shd w:val="clear" w:color="F0D6FC" w:fill="C6E0B4"/>
            <w:vAlign w:val="center"/>
            <w:hideMark/>
          </w:tcPr>
          <w:p w14:paraId="32DB8147" w14:textId="77777777" w:rsidR="00DA4571" w:rsidRPr="00BD3F09" w:rsidRDefault="00DA45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Detail engagement with small business newsletter, number of recipients, clickthrough</w:t>
            </w:r>
          </w:p>
        </w:tc>
        <w:tc>
          <w:tcPr>
            <w:tcW w:w="1275" w:type="dxa"/>
            <w:shd w:val="clear" w:color="F0D6FC" w:fill="F0D6FC"/>
            <w:vAlign w:val="center"/>
            <w:hideMark/>
          </w:tcPr>
          <w:p w14:paraId="29FB5B4F" w14:textId="14AEA093" w:rsidR="00DA4571" w:rsidRPr="00BD3F09" w:rsidRDefault="00DA45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 xml:space="preserve">Cllr </w:t>
            </w:r>
            <w:proofErr w:type="spellStart"/>
            <w:r w:rsidRPr="00BD3F09">
              <w:rPr>
                <w:rFonts w:eastAsia="Times New Roman" w:cs="Arial"/>
                <w:color w:val="000000"/>
                <w:szCs w:val="18"/>
                <w:lang w:eastAsia="en-GB"/>
              </w:rPr>
              <w:t>Bethia</w:t>
            </w:r>
            <w:proofErr w:type="spellEnd"/>
            <w:r w:rsidRPr="00BD3F09">
              <w:rPr>
                <w:rFonts w:eastAsia="Times New Roman" w:cs="Arial"/>
                <w:color w:val="000000"/>
                <w:szCs w:val="18"/>
                <w:lang w:eastAsia="en-GB"/>
              </w:rPr>
              <w:t xml:space="preserve"> Thomas</w:t>
            </w:r>
          </w:p>
        </w:tc>
        <w:tc>
          <w:tcPr>
            <w:tcW w:w="1276" w:type="dxa"/>
            <w:shd w:val="clear" w:color="F0D6FC" w:fill="F0D6FC"/>
            <w:vAlign w:val="center"/>
            <w:hideMark/>
          </w:tcPr>
          <w:p w14:paraId="2AEAA95C" w14:textId="45610311" w:rsidR="00DA4571" w:rsidRPr="00BD3F09" w:rsidRDefault="00DA4571" w:rsidP="00811B03">
            <w:pPr>
              <w:spacing w:after="0" w:line="240" w:lineRule="auto"/>
              <w:jc w:val="left"/>
              <w:rPr>
                <w:rFonts w:eastAsia="Times New Roman" w:cs="Arial"/>
                <w:color w:val="000000"/>
                <w:szCs w:val="18"/>
                <w:lang w:eastAsia="en-GB"/>
              </w:rPr>
            </w:pPr>
            <w:r w:rsidRPr="00683CF6">
              <w:t xml:space="preserve">Chris </w:t>
            </w:r>
            <w:proofErr w:type="spellStart"/>
            <w:r w:rsidRPr="00683CF6">
              <w:t>Traill</w:t>
            </w:r>
            <w:proofErr w:type="spellEnd"/>
          </w:p>
        </w:tc>
        <w:tc>
          <w:tcPr>
            <w:tcW w:w="6179" w:type="dxa"/>
            <w:shd w:val="clear" w:color="F0D6FC" w:fill="D0CECE"/>
            <w:vAlign w:val="center"/>
            <w:hideMark/>
          </w:tcPr>
          <w:p w14:paraId="07700917" w14:textId="77777777" w:rsidR="00DA4571" w:rsidRPr="00BD3F09" w:rsidRDefault="00DA45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The Council received 800 e-mail enquiries seeking support.</w:t>
            </w:r>
            <w:r w:rsidRPr="00BD3F09">
              <w:rPr>
                <w:rFonts w:eastAsia="Times New Roman" w:cs="Arial"/>
                <w:color w:val="000000"/>
                <w:szCs w:val="18"/>
                <w:lang w:eastAsia="en-GB"/>
              </w:rPr>
              <w:br/>
            </w:r>
            <w:r w:rsidRPr="00BD3F09">
              <w:rPr>
                <w:rFonts w:eastAsia="Times New Roman" w:cs="Arial"/>
                <w:color w:val="000000"/>
                <w:szCs w:val="18"/>
                <w:lang w:eastAsia="en-GB"/>
              </w:rPr>
              <w:br/>
              <w:t>There are 2,456 subscribers to our newsletter and the South and Vale Business Support website is visited more than 1,400 times each month.</w:t>
            </w:r>
          </w:p>
        </w:tc>
      </w:tr>
      <w:tr w:rsidR="00DA4571" w:rsidRPr="00BD3F09" w14:paraId="1EDA0186" w14:textId="77777777" w:rsidTr="00DA4571">
        <w:trPr>
          <w:trHeight w:val="1800"/>
        </w:trPr>
        <w:tc>
          <w:tcPr>
            <w:tcW w:w="1555" w:type="dxa"/>
            <w:shd w:val="clear" w:color="F0D6FC" w:fill="F0D6FC"/>
          </w:tcPr>
          <w:p w14:paraId="4AE98388" w14:textId="77777777" w:rsidR="00DA4571" w:rsidRDefault="00DA4571" w:rsidP="00811B03">
            <w:pPr>
              <w:spacing w:after="0" w:line="240" w:lineRule="auto"/>
              <w:jc w:val="left"/>
              <w:rPr>
                <w:rFonts w:eastAsia="Times New Roman" w:cs="Arial"/>
                <w:color w:val="000000"/>
                <w:szCs w:val="18"/>
                <w:lang w:eastAsia="en-GB"/>
              </w:rPr>
            </w:pPr>
          </w:p>
          <w:p w14:paraId="596C8762" w14:textId="77777777" w:rsidR="00DA4571" w:rsidRDefault="00DA4571" w:rsidP="00811B03">
            <w:pPr>
              <w:spacing w:after="0" w:line="240" w:lineRule="auto"/>
              <w:jc w:val="left"/>
              <w:rPr>
                <w:rFonts w:eastAsia="Times New Roman" w:cs="Arial"/>
                <w:color w:val="000000"/>
                <w:szCs w:val="18"/>
                <w:lang w:eastAsia="en-GB"/>
              </w:rPr>
            </w:pPr>
          </w:p>
          <w:p w14:paraId="1D54D6AF" w14:textId="77777777" w:rsidR="00DA4571" w:rsidRDefault="00DA4571" w:rsidP="00811B03">
            <w:pPr>
              <w:spacing w:after="0" w:line="240" w:lineRule="auto"/>
              <w:jc w:val="left"/>
              <w:rPr>
                <w:rFonts w:eastAsia="Times New Roman" w:cs="Arial"/>
                <w:color w:val="000000"/>
                <w:szCs w:val="18"/>
                <w:lang w:eastAsia="en-GB"/>
              </w:rPr>
            </w:pPr>
          </w:p>
          <w:p w14:paraId="1744F1FF" w14:textId="77777777" w:rsidR="00DA4571" w:rsidRDefault="00DA4571" w:rsidP="00811B03">
            <w:pPr>
              <w:spacing w:after="0" w:line="240" w:lineRule="auto"/>
              <w:jc w:val="left"/>
              <w:rPr>
                <w:rFonts w:eastAsia="Times New Roman" w:cs="Arial"/>
                <w:color w:val="000000"/>
                <w:szCs w:val="18"/>
                <w:lang w:eastAsia="en-GB"/>
              </w:rPr>
            </w:pPr>
          </w:p>
          <w:p w14:paraId="1C581919" w14:textId="2117411A" w:rsidR="00DA4571" w:rsidRPr="00BD3F09" w:rsidRDefault="00DA4571"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WIP1.6</w:t>
            </w:r>
          </w:p>
        </w:tc>
        <w:tc>
          <w:tcPr>
            <w:tcW w:w="2551" w:type="dxa"/>
            <w:shd w:val="clear" w:color="F0D6FC" w:fill="F0D6FC"/>
            <w:vAlign w:val="center"/>
            <w:hideMark/>
          </w:tcPr>
          <w:p w14:paraId="18E80D48" w14:textId="076A840A" w:rsidR="00DA4571" w:rsidRPr="00BD3F09" w:rsidRDefault="00DA45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Input into countywide and Arc-wide economic recovery plans to maximise understanding of the local impact of Covid-19 and to help shape the support available to our local economy</w:t>
            </w:r>
          </w:p>
        </w:tc>
        <w:tc>
          <w:tcPr>
            <w:tcW w:w="2552" w:type="dxa"/>
            <w:shd w:val="clear" w:color="F0D6FC" w:fill="C6E0B4"/>
            <w:vAlign w:val="center"/>
            <w:hideMark/>
          </w:tcPr>
          <w:p w14:paraId="19522F24" w14:textId="77777777" w:rsidR="00DA4571" w:rsidRPr="00BD3F09" w:rsidRDefault="00DA45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update on activity supporting WIP 1.5</w:t>
            </w:r>
          </w:p>
        </w:tc>
        <w:tc>
          <w:tcPr>
            <w:tcW w:w="1275" w:type="dxa"/>
            <w:shd w:val="clear" w:color="F0D6FC" w:fill="F0D6FC"/>
            <w:vAlign w:val="center"/>
            <w:hideMark/>
          </w:tcPr>
          <w:p w14:paraId="00E74376" w14:textId="77777777" w:rsidR="00DA4571" w:rsidRPr="00BD3F09" w:rsidRDefault="00DA457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Cllr Neil Fawcett</w:t>
            </w:r>
          </w:p>
        </w:tc>
        <w:tc>
          <w:tcPr>
            <w:tcW w:w="1276" w:type="dxa"/>
            <w:shd w:val="clear" w:color="F0D6FC" w:fill="F0D6FC"/>
            <w:vAlign w:val="center"/>
            <w:hideMark/>
          </w:tcPr>
          <w:p w14:paraId="4313AF01" w14:textId="0D208028" w:rsidR="00DA4571" w:rsidRPr="00BD3F09" w:rsidRDefault="00DA4571" w:rsidP="00811B03">
            <w:pPr>
              <w:spacing w:after="0" w:line="240" w:lineRule="auto"/>
              <w:jc w:val="left"/>
              <w:rPr>
                <w:rFonts w:eastAsia="Times New Roman" w:cs="Arial"/>
                <w:color w:val="000000"/>
                <w:szCs w:val="18"/>
                <w:lang w:eastAsia="en-GB"/>
              </w:rPr>
            </w:pPr>
            <w:r w:rsidRPr="00683CF6">
              <w:t xml:space="preserve">Chris </w:t>
            </w:r>
            <w:proofErr w:type="spellStart"/>
            <w:r w:rsidRPr="00683CF6">
              <w:t>Traill</w:t>
            </w:r>
            <w:proofErr w:type="spellEnd"/>
          </w:p>
        </w:tc>
        <w:tc>
          <w:tcPr>
            <w:tcW w:w="6179" w:type="dxa"/>
            <w:shd w:val="clear" w:color="F0D6FC" w:fill="D0CECE"/>
            <w:vAlign w:val="center"/>
            <w:hideMark/>
          </w:tcPr>
          <w:p w14:paraId="652D887D" w14:textId="6F6342BD" w:rsidR="00DA4571" w:rsidRPr="00BD3F09" w:rsidRDefault="00DA4571" w:rsidP="00811B03">
            <w:pPr>
              <w:spacing w:before="240" w:line="240" w:lineRule="auto"/>
              <w:jc w:val="left"/>
              <w:rPr>
                <w:rFonts w:eastAsia="Times New Roman" w:cs="Arial"/>
                <w:color w:val="000000"/>
                <w:szCs w:val="18"/>
                <w:lang w:eastAsia="en-GB"/>
              </w:rPr>
            </w:pPr>
            <w:r w:rsidRPr="00BD3F09">
              <w:rPr>
                <w:rFonts w:eastAsia="Times New Roman" w:cs="Arial"/>
                <w:color w:val="000000"/>
                <w:szCs w:val="18"/>
                <w:lang w:eastAsia="en-GB"/>
              </w:rPr>
              <w:t xml:space="preserve">The Council provides weekly business intelligence reports to </w:t>
            </w:r>
            <w:proofErr w:type="spellStart"/>
            <w:r w:rsidRPr="00BD3F09">
              <w:rPr>
                <w:rFonts w:eastAsia="Times New Roman" w:cs="Arial"/>
                <w:color w:val="000000"/>
                <w:szCs w:val="18"/>
                <w:lang w:eastAsia="en-GB"/>
              </w:rPr>
              <w:t>OxLEP</w:t>
            </w:r>
            <w:proofErr w:type="spellEnd"/>
            <w:r w:rsidRPr="00BD3F09">
              <w:rPr>
                <w:rFonts w:eastAsia="Times New Roman" w:cs="Arial"/>
                <w:color w:val="000000"/>
                <w:szCs w:val="18"/>
                <w:lang w:eastAsia="en-GB"/>
              </w:rPr>
              <w:t>. This information feeds into both the Oxfordshire and the Department for Business, Energy &amp; Industrial Strategy economic recovery plans. In addition, officers attend meetings of the Oxfordshire Economic Recovery Task Group and Oxfordshire Business Support.</w:t>
            </w:r>
            <w:r w:rsidRPr="00BD3F09">
              <w:rPr>
                <w:rFonts w:eastAsia="Times New Roman" w:cs="Arial"/>
                <w:color w:val="000000"/>
                <w:szCs w:val="18"/>
                <w:lang w:eastAsia="en-GB"/>
              </w:rPr>
              <w:br/>
            </w:r>
            <w:r w:rsidRPr="00BD3F09">
              <w:rPr>
                <w:rFonts w:eastAsia="Times New Roman" w:cs="Arial"/>
                <w:color w:val="000000"/>
                <w:szCs w:val="18"/>
                <w:lang w:eastAsia="en-GB"/>
              </w:rPr>
              <w:br/>
              <w:t xml:space="preserve">The Vale has also submitted </w:t>
            </w:r>
            <w:r w:rsidR="008C730C">
              <w:rPr>
                <w:rFonts w:eastAsia="Times New Roman" w:cs="Arial"/>
                <w:color w:val="000000"/>
                <w:szCs w:val="18"/>
                <w:lang w:eastAsia="en-GB"/>
              </w:rPr>
              <w:t xml:space="preserve">an application </w:t>
            </w:r>
            <w:r w:rsidRPr="00BD3F09">
              <w:rPr>
                <w:rFonts w:eastAsia="Times New Roman" w:cs="Arial"/>
                <w:color w:val="000000"/>
                <w:szCs w:val="18"/>
                <w:lang w:eastAsia="en-GB"/>
              </w:rPr>
              <w:t>for Levelling Up funding to HM Government.</w:t>
            </w:r>
          </w:p>
        </w:tc>
      </w:tr>
    </w:tbl>
    <w:p w14:paraId="42323716" w14:textId="3576CD7F" w:rsidR="006E7AF3" w:rsidRPr="00811B03" w:rsidRDefault="00811B03">
      <w:pPr>
        <w:rPr>
          <w:b/>
          <w:bCs/>
        </w:rPr>
      </w:pPr>
      <w:r w:rsidRPr="00811B03">
        <w:rPr>
          <w:b/>
          <w:bCs/>
          <w:sz w:val="24"/>
          <w:szCs w:val="28"/>
        </w:rPr>
        <w:lastRenderedPageBreak/>
        <w:t>Performance Measures</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10"/>
        <w:gridCol w:w="3119"/>
        <w:gridCol w:w="1134"/>
        <w:gridCol w:w="1134"/>
        <w:gridCol w:w="5895"/>
      </w:tblGrid>
      <w:tr w:rsidR="006E7AF3" w:rsidRPr="00BD3F09" w14:paraId="655CB512" w14:textId="77777777" w:rsidTr="002C12C5">
        <w:trPr>
          <w:trHeight w:val="739"/>
        </w:trPr>
        <w:tc>
          <w:tcPr>
            <w:tcW w:w="1696" w:type="dxa"/>
            <w:shd w:val="clear" w:color="auto" w:fill="AEAAAA" w:themeFill="background2" w:themeFillShade="BF"/>
          </w:tcPr>
          <w:p w14:paraId="635C6551" w14:textId="4C570A48" w:rsidR="006E7AF3" w:rsidRDefault="006E7AF3" w:rsidP="00811B03">
            <w:pPr>
              <w:spacing w:after="0" w:line="240" w:lineRule="auto"/>
              <w:jc w:val="left"/>
              <w:rPr>
                <w:rFonts w:eastAsia="Times New Roman" w:cs="Arial"/>
                <w:b/>
                <w:bCs/>
                <w:color w:val="000000"/>
                <w:szCs w:val="18"/>
                <w:lang w:eastAsia="en-GB"/>
              </w:rPr>
            </w:pPr>
          </w:p>
          <w:p w14:paraId="585F944E" w14:textId="09001619" w:rsidR="006E7AF3" w:rsidRPr="00F54210" w:rsidRDefault="006E7AF3" w:rsidP="00811B03">
            <w:pPr>
              <w:spacing w:after="0" w:line="240" w:lineRule="auto"/>
              <w:jc w:val="left"/>
              <w:rPr>
                <w:rFonts w:eastAsia="Times New Roman" w:cs="Arial"/>
                <w:b/>
                <w:bCs/>
                <w:color w:val="000000"/>
                <w:szCs w:val="18"/>
                <w:lang w:eastAsia="en-GB"/>
              </w:rPr>
            </w:pPr>
            <w:r>
              <w:rPr>
                <w:rFonts w:eastAsia="Times New Roman" w:cs="Arial"/>
                <w:b/>
                <w:bCs/>
                <w:color w:val="000000"/>
                <w:szCs w:val="18"/>
                <w:lang w:eastAsia="en-GB"/>
              </w:rPr>
              <w:t>Corporate Plan ID</w:t>
            </w:r>
          </w:p>
        </w:tc>
        <w:tc>
          <w:tcPr>
            <w:tcW w:w="2410" w:type="dxa"/>
            <w:shd w:val="clear" w:color="auto" w:fill="AEAAAA" w:themeFill="background2" w:themeFillShade="BF"/>
            <w:vAlign w:val="center"/>
          </w:tcPr>
          <w:p w14:paraId="1AFE0245" w14:textId="7AC7A706" w:rsidR="006E7AF3" w:rsidRPr="00BD3F09" w:rsidRDefault="006E7AF3" w:rsidP="00811B03">
            <w:pPr>
              <w:spacing w:after="0" w:line="240" w:lineRule="auto"/>
              <w:jc w:val="left"/>
              <w:rPr>
                <w:rFonts w:eastAsia="Times New Roman" w:cs="Arial"/>
                <w:color w:val="000000"/>
                <w:szCs w:val="18"/>
                <w:lang w:eastAsia="en-GB"/>
              </w:rPr>
            </w:pPr>
            <w:r w:rsidRPr="00F54210">
              <w:rPr>
                <w:rFonts w:eastAsia="Times New Roman" w:cs="Arial"/>
                <w:b/>
                <w:bCs/>
                <w:color w:val="000000"/>
                <w:szCs w:val="18"/>
                <w:lang w:eastAsia="en-GB"/>
              </w:rPr>
              <w:t>Stated Aim/Project Description</w:t>
            </w:r>
          </w:p>
        </w:tc>
        <w:tc>
          <w:tcPr>
            <w:tcW w:w="3119" w:type="dxa"/>
            <w:shd w:val="clear" w:color="auto" w:fill="AEAAAA" w:themeFill="background2" w:themeFillShade="BF"/>
            <w:vAlign w:val="center"/>
          </w:tcPr>
          <w:p w14:paraId="1DA9BE67" w14:textId="03A8E58F" w:rsidR="006E7AF3" w:rsidRPr="00BD3F09" w:rsidRDefault="006E7AF3" w:rsidP="00811B03">
            <w:pPr>
              <w:spacing w:after="0" w:line="240" w:lineRule="auto"/>
              <w:jc w:val="left"/>
              <w:rPr>
                <w:rFonts w:eastAsia="Times New Roman" w:cs="Arial"/>
                <w:color w:val="000000"/>
                <w:szCs w:val="18"/>
                <w:lang w:eastAsia="en-GB"/>
              </w:rPr>
            </w:pPr>
            <w:r w:rsidRPr="00F54210">
              <w:rPr>
                <w:rFonts w:eastAsia="Times New Roman" w:cs="Arial"/>
                <w:b/>
                <w:bCs/>
                <w:color w:val="000000"/>
                <w:szCs w:val="18"/>
                <w:lang w:eastAsia="en-GB"/>
              </w:rPr>
              <w:t>Measure</w:t>
            </w:r>
          </w:p>
        </w:tc>
        <w:tc>
          <w:tcPr>
            <w:tcW w:w="1134" w:type="dxa"/>
            <w:shd w:val="clear" w:color="auto" w:fill="AEAAAA" w:themeFill="background2" w:themeFillShade="BF"/>
            <w:vAlign w:val="center"/>
          </w:tcPr>
          <w:p w14:paraId="13FA24C7" w14:textId="017B4CA9" w:rsidR="006E7AF3" w:rsidRPr="00BD3F09" w:rsidRDefault="006E7AF3" w:rsidP="00811B03">
            <w:pPr>
              <w:spacing w:after="0" w:line="240" w:lineRule="auto"/>
              <w:jc w:val="left"/>
              <w:rPr>
                <w:rFonts w:eastAsia="Times New Roman" w:cs="Arial"/>
                <w:color w:val="000000"/>
                <w:szCs w:val="18"/>
                <w:lang w:eastAsia="en-GB"/>
              </w:rPr>
            </w:pPr>
            <w:r w:rsidRPr="00F54210">
              <w:rPr>
                <w:rFonts w:eastAsia="Times New Roman" w:cs="Arial"/>
                <w:b/>
                <w:bCs/>
                <w:color w:val="000000"/>
                <w:szCs w:val="18"/>
                <w:lang w:eastAsia="en-GB"/>
              </w:rPr>
              <w:t>Cabinet Lead</w:t>
            </w:r>
          </w:p>
        </w:tc>
        <w:tc>
          <w:tcPr>
            <w:tcW w:w="1134" w:type="dxa"/>
            <w:shd w:val="clear" w:color="auto" w:fill="AEAAAA" w:themeFill="background2" w:themeFillShade="BF"/>
            <w:vAlign w:val="center"/>
          </w:tcPr>
          <w:p w14:paraId="7E6191F9" w14:textId="17F4F41F" w:rsidR="006E7AF3" w:rsidRPr="00BD3F09" w:rsidRDefault="002375C1" w:rsidP="00811B03">
            <w:pPr>
              <w:spacing w:after="0" w:line="240" w:lineRule="auto"/>
              <w:jc w:val="left"/>
              <w:rPr>
                <w:rFonts w:eastAsia="Times New Roman" w:cs="Arial"/>
                <w:color w:val="000000"/>
                <w:szCs w:val="18"/>
                <w:lang w:eastAsia="en-GB"/>
              </w:rPr>
            </w:pPr>
            <w:r>
              <w:rPr>
                <w:rFonts w:eastAsia="Times New Roman" w:cs="Arial"/>
                <w:b/>
                <w:bCs/>
                <w:color w:val="000000"/>
                <w:szCs w:val="18"/>
                <w:lang w:eastAsia="en-GB"/>
              </w:rPr>
              <w:t>Officer Lead</w:t>
            </w:r>
          </w:p>
        </w:tc>
        <w:tc>
          <w:tcPr>
            <w:tcW w:w="5895" w:type="dxa"/>
            <w:shd w:val="clear" w:color="auto" w:fill="AEAAAA" w:themeFill="background2" w:themeFillShade="BF"/>
            <w:vAlign w:val="center"/>
          </w:tcPr>
          <w:p w14:paraId="0029F9B1" w14:textId="74213391" w:rsidR="006E7AF3" w:rsidRPr="00BD3F09" w:rsidRDefault="006E7AF3" w:rsidP="00811B03">
            <w:pPr>
              <w:spacing w:after="0" w:line="240" w:lineRule="auto"/>
              <w:jc w:val="left"/>
              <w:rPr>
                <w:rFonts w:eastAsia="Times New Roman" w:cs="Arial"/>
                <w:color w:val="000000"/>
                <w:szCs w:val="18"/>
                <w:lang w:eastAsia="en-GB"/>
              </w:rPr>
            </w:pPr>
            <w:r w:rsidRPr="00345869">
              <w:rPr>
                <w:rFonts w:eastAsia="Times New Roman" w:cs="Arial"/>
                <w:b/>
                <w:bCs/>
                <w:szCs w:val="18"/>
                <w:lang w:eastAsia="en-GB"/>
              </w:rPr>
              <w:t>Performance Update</w:t>
            </w:r>
          </w:p>
        </w:tc>
      </w:tr>
      <w:tr w:rsidR="002375C1" w:rsidRPr="00BD3F09" w14:paraId="46BF8C4D" w14:textId="77777777" w:rsidTr="002C12C5">
        <w:trPr>
          <w:trHeight w:val="3052"/>
        </w:trPr>
        <w:tc>
          <w:tcPr>
            <w:tcW w:w="1696" w:type="dxa"/>
            <w:shd w:val="clear" w:color="F0D6FC" w:fill="F0D6FC"/>
          </w:tcPr>
          <w:p w14:paraId="40F1748D" w14:textId="77777777" w:rsidR="002375C1" w:rsidRDefault="002375C1" w:rsidP="00811B03">
            <w:pPr>
              <w:spacing w:after="0" w:line="240" w:lineRule="auto"/>
              <w:jc w:val="left"/>
              <w:rPr>
                <w:rFonts w:eastAsia="Times New Roman" w:cs="Arial"/>
                <w:color w:val="000000"/>
                <w:szCs w:val="18"/>
                <w:lang w:eastAsia="en-GB"/>
              </w:rPr>
            </w:pPr>
          </w:p>
          <w:p w14:paraId="4F378B18" w14:textId="77777777" w:rsidR="002375C1" w:rsidRDefault="002375C1" w:rsidP="00811B03">
            <w:pPr>
              <w:spacing w:after="0" w:line="240" w:lineRule="auto"/>
              <w:jc w:val="left"/>
              <w:rPr>
                <w:rFonts w:eastAsia="Times New Roman" w:cs="Arial"/>
                <w:color w:val="000000"/>
                <w:szCs w:val="18"/>
                <w:lang w:eastAsia="en-GB"/>
              </w:rPr>
            </w:pPr>
          </w:p>
          <w:p w14:paraId="4B709F0B" w14:textId="77777777" w:rsidR="002375C1" w:rsidRDefault="002375C1" w:rsidP="00811B03">
            <w:pPr>
              <w:spacing w:after="0" w:line="240" w:lineRule="auto"/>
              <w:jc w:val="left"/>
              <w:rPr>
                <w:rFonts w:eastAsia="Times New Roman" w:cs="Arial"/>
                <w:color w:val="000000"/>
                <w:szCs w:val="18"/>
                <w:lang w:eastAsia="en-GB"/>
              </w:rPr>
            </w:pPr>
          </w:p>
          <w:p w14:paraId="166E90B0" w14:textId="77777777" w:rsidR="002375C1" w:rsidRDefault="002375C1" w:rsidP="00811B03">
            <w:pPr>
              <w:spacing w:after="0" w:line="240" w:lineRule="auto"/>
              <w:jc w:val="left"/>
              <w:rPr>
                <w:rFonts w:eastAsia="Times New Roman" w:cs="Arial"/>
                <w:color w:val="000000"/>
                <w:szCs w:val="18"/>
                <w:lang w:eastAsia="en-GB"/>
              </w:rPr>
            </w:pPr>
          </w:p>
          <w:p w14:paraId="72370B91" w14:textId="77777777" w:rsidR="002375C1" w:rsidRDefault="002375C1" w:rsidP="00811B03">
            <w:pPr>
              <w:spacing w:after="0" w:line="240" w:lineRule="auto"/>
              <w:jc w:val="left"/>
              <w:rPr>
                <w:rFonts w:eastAsia="Times New Roman" w:cs="Arial"/>
                <w:color w:val="000000"/>
                <w:szCs w:val="18"/>
                <w:lang w:eastAsia="en-GB"/>
              </w:rPr>
            </w:pPr>
          </w:p>
          <w:p w14:paraId="1FC80C37" w14:textId="77777777" w:rsidR="002375C1" w:rsidRDefault="002375C1" w:rsidP="00811B03">
            <w:pPr>
              <w:spacing w:after="0" w:line="240" w:lineRule="auto"/>
              <w:jc w:val="left"/>
              <w:rPr>
                <w:rFonts w:eastAsia="Times New Roman" w:cs="Arial"/>
                <w:color w:val="000000"/>
                <w:szCs w:val="18"/>
                <w:lang w:eastAsia="en-GB"/>
              </w:rPr>
            </w:pPr>
          </w:p>
          <w:p w14:paraId="27FCE134" w14:textId="77777777" w:rsidR="002375C1" w:rsidRDefault="002375C1" w:rsidP="00811B03">
            <w:pPr>
              <w:spacing w:after="0" w:line="240" w:lineRule="auto"/>
              <w:jc w:val="left"/>
              <w:rPr>
                <w:rFonts w:eastAsia="Times New Roman" w:cs="Arial"/>
                <w:color w:val="000000"/>
                <w:szCs w:val="18"/>
                <w:lang w:eastAsia="en-GB"/>
              </w:rPr>
            </w:pPr>
          </w:p>
          <w:p w14:paraId="7610EE4B" w14:textId="11AA5B19" w:rsidR="002375C1" w:rsidRPr="00BD3F09" w:rsidRDefault="002375C1"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WIP1.7</w:t>
            </w:r>
          </w:p>
        </w:tc>
        <w:tc>
          <w:tcPr>
            <w:tcW w:w="2410" w:type="dxa"/>
            <w:shd w:val="clear" w:color="F0D6FC" w:fill="F0D6FC"/>
            <w:vAlign w:val="center"/>
            <w:hideMark/>
          </w:tcPr>
          <w:p w14:paraId="2C792A8D" w14:textId="65C94961" w:rsidR="002375C1" w:rsidRPr="00BD3F09"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Work with Oxfordshire County Council to introduce civil parking enforcement for the Vale</w:t>
            </w:r>
          </w:p>
        </w:tc>
        <w:tc>
          <w:tcPr>
            <w:tcW w:w="3119" w:type="dxa"/>
            <w:shd w:val="clear" w:color="F0D6FC" w:fill="C6E0B4"/>
            <w:vAlign w:val="center"/>
            <w:hideMark/>
          </w:tcPr>
          <w:p w14:paraId="3F6237E4" w14:textId="77777777" w:rsidR="002375C1" w:rsidRPr="00BD3F09"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update on progress in this area, if impacts are seen in other areas as a result of this activity, those impacts should be included (</w:t>
            </w:r>
            <w:proofErr w:type="spellStart"/>
            <w:r w:rsidRPr="00BD3F09">
              <w:rPr>
                <w:rFonts w:eastAsia="Times New Roman" w:cs="Arial"/>
                <w:color w:val="000000"/>
                <w:szCs w:val="18"/>
                <w:lang w:eastAsia="en-GB"/>
              </w:rPr>
              <w:t>PnD</w:t>
            </w:r>
            <w:proofErr w:type="spellEnd"/>
            <w:r w:rsidRPr="00BD3F09">
              <w:rPr>
                <w:rFonts w:eastAsia="Times New Roman" w:cs="Arial"/>
                <w:color w:val="000000"/>
                <w:szCs w:val="18"/>
                <w:lang w:eastAsia="en-GB"/>
              </w:rPr>
              <w:t xml:space="preserve"> parking income for example)</w:t>
            </w:r>
          </w:p>
        </w:tc>
        <w:tc>
          <w:tcPr>
            <w:tcW w:w="1134" w:type="dxa"/>
            <w:shd w:val="clear" w:color="F0D6FC" w:fill="F0D6FC"/>
            <w:vAlign w:val="center"/>
            <w:hideMark/>
          </w:tcPr>
          <w:p w14:paraId="36070969" w14:textId="77777777" w:rsidR="002375C1" w:rsidRPr="00BD3F09"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Cllr Neil Fawcett</w:t>
            </w:r>
          </w:p>
        </w:tc>
        <w:tc>
          <w:tcPr>
            <w:tcW w:w="1134" w:type="dxa"/>
            <w:shd w:val="clear" w:color="F0D6FC" w:fill="F0D6FC"/>
            <w:vAlign w:val="center"/>
            <w:hideMark/>
          </w:tcPr>
          <w:p w14:paraId="4700C3FB" w14:textId="5FCCCAD5" w:rsidR="002375C1" w:rsidRPr="00BD3F09" w:rsidRDefault="002375C1" w:rsidP="00811B03">
            <w:pPr>
              <w:spacing w:after="0" w:line="240" w:lineRule="auto"/>
              <w:jc w:val="left"/>
              <w:rPr>
                <w:rFonts w:eastAsia="Times New Roman" w:cs="Arial"/>
                <w:color w:val="000000"/>
                <w:szCs w:val="18"/>
                <w:lang w:eastAsia="en-GB"/>
              </w:rPr>
            </w:pPr>
            <w:r w:rsidRPr="00176057">
              <w:t>Liz Hayden</w:t>
            </w:r>
          </w:p>
        </w:tc>
        <w:tc>
          <w:tcPr>
            <w:tcW w:w="5895" w:type="dxa"/>
            <w:shd w:val="clear" w:color="F0D6FC" w:fill="D0CECE"/>
            <w:vAlign w:val="center"/>
            <w:hideMark/>
          </w:tcPr>
          <w:p w14:paraId="036B4EED" w14:textId="74B29099" w:rsidR="002375C1" w:rsidRPr="00BD3F09"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 xml:space="preserve">The Department for Transport have signed off on the application to introduce civil parking enforcement within the Vale. A joint press release has been issued to this effect. </w:t>
            </w:r>
            <w:r w:rsidRPr="00BD3F09">
              <w:rPr>
                <w:rFonts w:eastAsia="Times New Roman" w:cs="Arial"/>
                <w:color w:val="000000"/>
                <w:szCs w:val="18"/>
                <w:lang w:eastAsia="en-GB"/>
              </w:rPr>
              <w:br/>
            </w:r>
            <w:r w:rsidRPr="00BD3F09">
              <w:rPr>
                <w:rFonts w:eastAsia="Times New Roman" w:cs="Arial"/>
                <w:color w:val="000000"/>
                <w:szCs w:val="18"/>
                <w:lang w:eastAsia="en-GB"/>
              </w:rPr>
              <w:br/>
              <w:t xml:space="preserve">Officers are currently drafting a cabinet report to confirm the changes required in the Council’s off-street car park orders, while Oxfordshire County Council are identifying locations for on-street parking bays to charge. </w:t>
            </w:r>
            <w:r w:rsidRPr="00BD3F09">
              <w:rPr>
                <w:rFonts w:eastAsia="Times New Roman" w:cs="Arial"/>
                <w:color w:val="000000"/>
                <w:szCs w:val="18"/>
                <w:lang w:eastAsia="en-GB"/>
              </w:rPr>
              <w:br/>
            </w:r>
            <w:r w:rsidRPr="00BD3F09">
              <w:rPr>
                <w:rFonts w:eastAsia="Times New Roman" w:cs="Arial"/>
                <w:color w:val="000000"/>
                <w:szCs w:val="18"/>
                <w:lang w:eastAsia="en-GB"/>
              </w:rPr>
              <w:br/>
              <w:t>We are planning for a soft launch of civil parking enforcement, so that people can learn about the changes and be encouraged to park responsibly. It is proposed that the transition will start in November 2021 with the move to the new system scheduled for January 2022.</w:t>
            </w:r>
          </w:p>
        </w:tc>
      </w:tr>
      <w:tr w:rsidR="002375C1" w:rsidRPr="00BD3F09" w14:paraId="2AD3F2DE" w14:textId="77777777" w:rsidTr="002C12C5">
        <w:trPr>
          <w:trHeight w:val="2680"/>
        </w:trPr>
        <w:tc>
          <w:tcPr>
            <w:tcW w:w="1696" w:type="dxa"/>
            <w:shd w:val="clear" w:color="D3AAFC" w:fill="CC99FF"/>
          </w:tcPr>
          <w:p w14:paraId="430CCBD2" w14:textId="77777777" w:rsidR="002375C1" w:rsidRDefault="002375C1" w:rsidP="00811B03">
            <w:pPr>
              <w:spacing w:after="0" w:line="240" w:lineRule="auto"/>
              <w:jc w:val="left"/>
              <w:rPr>
                <w:rFonts w:eastAsia="Times New Roman" w:cs="Arial"/>
                <w:color w:val="000000"/>
                <w:szCs w:val="18"/>
                <w:lang w:eastAsia="en-GB"/>
              </w:rPr>
            </w:pPr>
          </w:p>
          <w:p w14:paraId="19AC7763" w14:textId="77777777" w:rsidR="002375C1" w:rsidRDefault="002375C1" w:rsidP="00811B03">
            <w:pPr>
              <w:spacing w:after="0" w:line="240" w:lineRule="auto"/>
              <w:jc w:val="left"/>
              <w:rPr>
                <w:rFonts w:eastAsia="Times New Roman" w:cs="Arial"/>
                <w:color w:val="000000"/>
                <w:szCs w:val="18"/>
                <w:lang w:eastAsia="en-GB"/>
              </w:rPr>
            </w:pPr>
          </w:p>
          <w:p w14:paraId="53060EB3" w14:textId="77777777" w:rsidR="002375C1" w:rsidRDefault="002375C1" w:rsidP="00811B03">
            <w:pPr>
              <w:spacing w:after="0" w:line="240" w:lineRule="auto"/>
              <w:jc w:val="left"/>
              <w:rPr>
                <w:rFonts w:eastAsia="Times New Roman" w:cs="Arial"/>
                <w:color w:val="000000"/>
                <w:szCs w:val="18"/>
                <w:lang w:eastAsia="en-GB"/>
              </w:rPr>
            </w:pPr>
          </w:p>
          <w:p w14:paraId="658FA42F" w14:textId="77777777" w:rsidR="002375C1" w:rsidRDefault="002375C1" w:rsidP="00811B03">
            <w:pPr>
              <w:spacing w:after="0" w:line="240" w:lineRule="auto"/>
              <w:jc w:val="left"/>
              <w:rPr>
                <w:rFonts w:eastAsia="Times New Roman" w:cs="Arial"/>
                <w:color w:val="000000"/>
                <w:szCs w:val="18"/>
                <w:lang w:eastAsia="en-GB"/>
              </w:rPr>
            </w:pPr>
          </w:p>
          <w:p w14:paraId="0F422AF6" w14:textId="77777777" w:rsidR="002375C1" w:rsidRDefault="002375C1" w:rsidP="00811B03">
            <w:pPr>
              <w:spacing w:after="0" w:line="240" w:lineRule="auto"/>
              <w:jc w:val="left"/>
              <w:rPr>
                <w:rFonts w:eastAsia="Times New Roman" w:cs="Arial"/>
                <w:color w:val="000000"/>
                <w:szCs w:val="18"/>
                <w:lang w:eastAsia="en-GB"/>
              </w:rPr>
            </w:pPr>
          </w:p>
          <w:p w14:paraId="038602FF" w14:textId="77777777" w:rsidR="002375C1" w:rsidRDefault="002375C1" w:rsidP="00811B03">
            <w:pPr>
              <w:spacing w:after="0" w:line="240" w:lineRule="auto"/>
              <w:jc w:val="left"/>
              <w:rPr>
                <w:rFonts w:eastAsia="Times New Roman" w:cs="Arial"/>
                <w:color w:val="000000"/>
                <w:szCs w:val="18"/>
                <w:lang w:eastAsia="en-GB"/>
              </w:rPr>
            </w:pPr>
          </w:p>
          <w:p w14:paraId="5031DD94" w14:textId="158F63C8" w:rsidR="002375C1" w:rsidRPr="00887FB7" w:rsidRDefault="002375C1" w:rsidP="00811B03">
            <w:pPr>
              <w:spacing w:after="0" w:line="240" w:lineRule="auto"/>
              <w:jc w:val="left"/>
              <w:rPr>
                <w:rFonts w:eastAsia="Times New Roman" w:cs="Arial"/>
                <w:color w:val="000000"/>
                <w:szCs w:val="18"/>
                <w:lang w:eastAsia="en-GB"/>
              </w:rPr>
            </w:pPr>
            <w:r w:rsidRPr="00887FB7">
              <w:rPr>
                <w:rFonts w:eastAsia="Times New Roman" w:cs="Arial"/>
                <w:color w:val="000000"/>
                <w:szCs w:val="18"/>
                <w:lang w:eastAsia="en-GB"/>
              </w:rPr>
              <w:t>PROGRAMME 2</w:t>
            </w:r>
          </w:p>
        </w:tc>
        <w:tc>
          <w:tcPr>
            <w:tcW w:w="2410" w:type="dxa"/>
            <w:shd w:val="clear" w:color="D3AAFC" w:fill="CC99FF"/>
            <w:vAlign w:val="center"/>
            <w:hideMark/>
          </w:tcPr>
          <w:p w14:paraId="3D763446" w14:textId="0292AE35" w:rsidR="002375C1" w:rsidRPr="00BD3F09"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Work with and support our residents, businesses and communities to effect and enable change</w:t>
            </w:r>
          </w:p>
        </w:tc>
        <w:tc>
          <w:tcPr>
            <w:tcW w:w="3119" w:type="dxa"/>
            <w:shd w:val="clear" w:color="D3AAFC" w:fill="C6E0B4"/>
            <w:vAlign w:val="center"/>
            <w:hideMark/>
          </w:tcPr>
          <w:p w14:paraId="2E4BBCDC" w14:textId="77777777" w:rsidR="002375C1" w:rsidRDefault="002375C1" w:rsidP="00811B03">
            <w:pPr>
              <w:spacing w:after="0" w:line="240" w:lineRule="auto"/>
              <w:jc w:val="left"/>
              <w:rPr>
                <w:rFonts w:eastAsia="Times New Roman" w:cs="Arial"/>
                <w:color w:val="000000"/>
                <w:szCs w:val="18"/>
                <w:lang w:eastAsia="en-GB"/>
              </w:rPr>
            </w:pPr>
          </w:p>
          <w:p w14:paraId="4F53F0CC" w14:textId="77777777" w:rsidR="002375C1"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update on work with Parish Councils, particularly relating to the transfer of management of assets. Update on other activity that directly supports residents and business effecting change.</w:t>
            </w:r>
            <w:r w:rsidRPr="00BD3F09">
              <w:rPr>
                <w:rFonts w:eastAsia="Times New Roman" w:cs="Arial"/>
                <w:color w:val="000000"/>
                <w:szCs w:val="18"/>
                <w:lang w:eastAsia="en-GB"/>
              </w:rPr>
              <w:br/>
            </w:r>
            <w:r w:rsidRPr="00BD3F09">
              <w:rPr>
                <w:rFonts w:eastAsia="Times New Roman" w:cs="Arial"/>
                <w:color w:val="000000"/>
                <w:szCs w:val="18"/>
                <w:lang w:eastAsia="en-GB"/>
              </w:rPr>
              <w:br/>
              <w:t>Quantitative elements - number of neighbourhood plans adopted, number of community initiatives undertaken, breakdown of assets where management has been transferred</w:t>
            </w:r>
          </w:p>
          <w:p w14:paraId="7AC03426" w14:textId="2A991F56" w:rsidR="002375C1" w:rsidRPr="00BD3F09" w:rsidRDefault="002375C1" w:rsidP="00811B03">
            <w:pPr>
              <w:spacing w:after="0" w:line="240" w:lineRule="auto"/>
              <w:jc w:val="left"/>
              <w:rPr>
                <w:rFonts w:eastAsia="Times New Roman" w:cs="Arial"/>
                <w:color w:val="000000"/>
                <w:szCs w:val="18"/>
                <w:lang w:eastAsia="en-GB"/>
              </w:rPr>
            </w:pPr>
          </w:p>
        </w:tc>
        <w:tc>
          <w:tcPr>
            <w:tcW w:w="1134" w:type="dxa"/>
            <w:shd w:val="clear" w:color="D3AAFC" w:fill="CC99FF"/>
            <w:vAlign w:val="center"/>
            <w:hideMark/>
          </w:tcPr>
          <w:p w14:paraId="3A9D8406" w14:textId="26597065" w:rsidR="002375C1" w:rsidRPr="00BD3F09" w:rsidRDefault="002375C1" w:rsidP="00811B03">
            <w:pPr>
              <w:spacing w:after="0" w:line="240" w:lineRule="auto"/>
              <w:jc w:val="left"/>
              <w:rPr>
                <w:rFonts w:eastAsia="Times New Roman" w:cs="Arial"/>
                <w:color w:val="000000"/>
                <w:szCs w:val="18"/>
                <w:lang w:eastAsia="en-GB"/>
              </w:rPr>
            </w:pPr>
          </w:p>
        </w:tc>
        <w:tc>
          <w:tcPr>
            <w:tcW w:w="1134" w:type="dxa"/>
            <w:shd w:val="clear" w:color="D3AAFC" w:fill="CC99FF"/>
            <w:vAlign w:val="center"/>
            <w:hideMark/>
          </w:tcPr>
          <w:p w14:paraId="47DEBB83" w14:textId="4168FFA6" w:rsidR="002375C1" w:rsidRPr="00BD3F09" w:rsidRDefault="002375C1" w:rsidP="00811B03">
            <w:pPr>
              <w:spacing w:after="0" w:line="240" w:lineRule="auto"/>
              <w:jc w:val="left"/>
              <w:rPr>
                <w:rFonts w:eastAsia="Times New Roman" w:cs="Arial"/>
                <w:color w:val="000000"/>
                <w:szCs w:val="18"/>
                <w:lang w:eastAsia="en-GB"/>
              </w:rPr>
            </w:pPr>
            <w:r w:rsidRPr="00176057">
              <w:t>Harry Barrington-Mountford</w:t>
            </w:r>
          </w:p>
        </w:tc>
        <w:tc>
          <w:tcPr>
            <w:tcW w:w="5895" w:type="dxa"/>
            <w:shd w:val="clear" w:color="F0D6FC" w:fill="D0CECE"/>
            <w:vAlign w:val="center"/>
            <w:hideMark/>
          </w:tcPr>
          <w:p w14:paraId="46CC688E" w14:textId="79EF79AC" w:rsidR="002375C1" w:rsidRPr="00BD3F09"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Officers are in the process of developing a programme of town and parish council engagement events. This work will reflect on the lessons learned from our first two events (the Assets of Community Value webinar and the Climate Change forum).</w:t>
            </w:r>
            <w:r w:rsidRPr="00BD3F09">
              <w:rPr>
                <w:rFonts w:eastAsia="Times New Roman" w:cs="Arial"/>
                <w:color w:val="000000"/>
                <w:szCs w:val="18"/>
                <w:lang w:eastAsia="en-GB"/>
              </w:rPr>
              <w:br/>
            </w:r>
            <w:r w:rsidRPr="00BD3F09">
              <w:rPr>
                <w:rFonts w:eastAsia="Times New Roman" w:cs="Arial"/>
                <w:color w:val="000000"/>
                <w:szCs w:val="18"/>
                <w:lang w:eastAsia="en-GB"/>
              </w:rPr>
              <w:br/>
              <w:t>Council staff are also in the process of producing communications plans for each of the Vale’s corporate p</w:t>
            </w:r>
            <w:r w:rsidR="008A5BF9">
              <w:rPr>
                <w:rFonts w:eastAsia="Times New Roman" w:cs="Arial"/>
                <w:color w:val="000000"/>
                <w:szCs w:val="18"/>
                <w:lang w:eastAsia="en-GB"/>
              </w:rPr>
              <w:t xml:space="preserve">lan </w:t>
            </w:r>
            <w:r w:rsidR="007523B6">
              <w:rPr>
                <w:rFonts w:eastAsia="Times New Roman" w:cs="Arial"/>
                <w:color w:val="000000"/>
                <w:szCs w:val="18"/>
                <w:lang w:eastAsia="en-GB"/>
              </w:rPr>
              <w:t>themes.</w:t>
            </w:r>
            <w:r w:rsidRPr="00BD3F09">
              <w:rPr>
                <w:rFonts w:eastAsia="Times New Roman" w:cs="Arial"/>
                <w:color w:val="000000"/>
                <w:szCs w:val="18"/>
                <w:lang w:eastAsia="en-GB"/>
              </w:rPr>
              <w:br/>
            </w:r>
            <w:r w:rsidRPr="00BD3F09">
              <w:rPr>
                <w:rFonts w:eastAsia="Times New Roman" w:cs="Arial"/>
                <w:color w:val="000000"/>
                <w:szCs w:val="18"/>
                <w:lang w:eastAsia="en-GB"/>
              </w:rPr>
              <w:br/>
            </w:r>
            <w:r w:rsidR="00860595">
              <w:rPr>
                <w:rFonts w:eastAsia="Times New Roman" w:cs="Arial"/>
                <w:color w:val="000000"/>
                <w:szCs w:val="18"/>
                <w:lang w:eastAsia="en-GB"/>
              </w:rPr>
              <w:t>Three</w:t>
            </w:r>
            <w:r w:rsidRPr="00BD3F09">
              <w:rPr>
                <w:rFonts w:eastAsia="Times New Roman" w:cs="Arial"/>
                <w:color w:val="000000"/>
                <w:szCs w:val="18"/>
                <w:lang w:eastAsia="en-GB"/>
              </w:rPr>
              <w:t xml:space="preserve"> neighbourhood plans were adopted during Q1 2021/22 (North </w:t>
            </w:r>
            <w:proofErr w:type="spellStart"/>
            <w:r w:rsidRPr="00BD3F09">
              <w:rPr>
                <w:rFonts w:eastAsia="Times New Roman" w:cs="Arial"/>
                <w:color w:val="000000"/>
                <w:szCs w:val="18"/>
                <w:lang w:eastAsia="en-GB"/>
              </w:rPr>
              <w:t>Hinksey</w:t>
            </w:r>
            <w:proofErr w:type="spellEnd"/>
            <w:r w:rsidRPr="00BD3F09">
              <w:rPr>
                <w:rFonts w:eastAsia="Times New Roman" w:cs="Arial"/>
                <w:color w:val="000000"/>
                <w:szCs w:val="18"/>
                <w:lang w:eastAsia="en-GB"/>
              </w:rPr>
              <w:t>, Cumnor and Shrivenham).</w:t>
            </w:r>
          </w:p>
        </w:tc>
      </w:tr>
      <w:tr w:rsidR="002375C1" w:rsidRPr="00BD3F09" w14:paraId="1A91CB23" w14:textId="77777777" w:rsidTr="002C12C5">
        <w:trPr>
          <w:trHeight w:val="1350"/>
        </w:trPr>
        <w:tc>
          <w:tcPr>
            <w:tcW w:w="1696" w:type="dxa"/>
            <w:shd w:val="clear" w:color="F0D6FC" w:fill="F0D6FC"/>
          </w:tcPr>
          <w:p w14:paraId="3C9EB749" w14:textId="77777777" w:rsidR="002375C1" w:rsidRDefault="002375C1" w:rsidP="00811B03">
            <w:pPr>
              <w:spacing w:after="0" w:line="240" w:lineRule="auto"/>
              <w:jc w:val="left"/>
              <w:rPr>
                <w:rFonts w:eastAsia="Times New Roman" w:cs="Arial"/>
                <w:color w:val="000000"/>
                <w:szCs w:val="18"/>
                <w:lang w:eastAsia="en-GB"/>
              </w:rPr>
            </w:pPr>
          </w:p>
          <w:p w14:paraId="47DB7E75" w14:textId="77777777" w:rsidR="002375C1" w:rsidRDefault="002375C1" w:rsidP="00811B03">
            <w:pPr>
              <w:spacing w:after="0" w:line="240" w:lineRule="auto"/>
              <w:jc w:val="left"/>
              <w:rPr>
                <w:rFonts w:eastAsia="Times New Roman" w:cs="Arial"/>
                <w:color w:val="000000"/>
                <w:szCs w:val="18"/>
                <w:lang w:eastAsia="en-GB"/>
              </w:rPr>
            </w:pPr>
          </w:p>
          <w:p w14:paraId="726FF99A" w14:textId="77777777" w:rsidR="002375C1" w:rsidRDefault="002375C1" w:rsidP="00811B03">
            <w:pPr>
              <w:spacing w:after="0" w:line="240" w:lineRule="auto"/>
              <w:jc w:val="left"/>
              <w:rPr>
                <w:rFonts w:eastAsia="Times New Roman" w:cs="Arial"/>
                <w:color w:val="000000"/>
                <w:szCs w:val="18"/>
                <w:lang w:eastAsia="en-GB"/>
              </w:rPr>
            </w:pPr>
          </w:p>
          <w:p w14:paraId="1BFC9E8A" w14:textId="671B9281" w:rsidR="002375C1" w:rsidRDefault="002375C1" w:rsidP="00811B03">
            <w:pPr>
              <w:spacing w:after="0" w:line="240" w:lineRule="auto"/>
              <w:jc w:val="left"/>
              <w:rPr>
                <w:rFonts w:eastAsia="Times New Roman" w:cs="Arial"/>
                <w:color w:val="000000"/>
                <w:szCs w:val="18"/>
                <w:lang w:eastAsia="en-GB"/>
              </w:rPr>
            </w:pPr>
          </w:p>
          <w:p w14:paraId="27D0496A" w14:textId="77777777" w:rsidR="002375C1" w:rsidRDefault="002375C1" w:rsidP="00811B03">
            <w:pPr>
              <w:spacing w:after="0" w:line="240" w:lineRule="auto"/>
              <w:jc w:val="left"/>
              <w:rPr>
                <w:rFonts w:eastAsia="Times New Roman" w:cs="Arial"/>
                <w:color w:val="000000"/>
                <w:szCs w:val="18"/>
                <w:lang w:eastAsia="en-GB"/>
              </w:rPr>
            </w:pPr>
          </w:p>
          <w:p w14:paraId="526E278C" w14:textId="054FF2A0" w:rsidR="002375C1" w:rsidRPr="00BD3F09" w:rsidRDefault="002375C1"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WIP2.1</w:t>
            </w:r>
          </w:p>
        </w:tc>
        <w:tc>
          <w:tcPr>
            <w:tcW w:w="2410" w:type="dxa"/>
            <w:shd w:val="clear" w:color="F0D6FC" w:fill="F0D6FC"/>
            <w:vAlign w:val="center"/>
            <w:hideMark/>
          </w:tcPr>
          <w:p w14:paraId="0CB126ED" w14:textId="77777777" w:rsidR="002375C1" w:rsidRDefault="002375C1" w:rsidP="00811B03">
            <w:pPr>
              <w:spacing w:after="0" w:line="240" w:lineRule="auto"/>
              <w:jc w:val="left"/>
              <w:rPr>
                <w:rFonts w:eastAsia="Times New Roman" w:cs="Arial"/>
                <w:color w:val="000000"/>
                <w:szCs w:val="18"/>
                <w:lang w:eastAsia="en-GB"/>
              </w:rPr>
            </w:pPr>
          </w:p>
          <w:p w14:paraId="2018FBFA" w14:textId="77EDEAF9" w:rsidR="002C12C5" w:rsidRPr="00BD3F09"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Support new business start-ups and support schemes for businesses and residents through post Covid-19 economic recovery initiatives, by implementing the “Opening Up High Streets Safely Fund” and associated schemes</w:t>
            </w:r>
          </w:p>
        </w:tc>
        <w:tc>
          <w:tcPr>
            <w:tcW w:w="3119" w:type="dxa"/>
            <w:shd w:val="clear" w:color="F0D6FC" w:fill="C6E0B4"/>
            <w:vAlign w:val="center"/>
            <w:hideMark/>
          </w:tcPr>
          <w:p w14:paraId="79876AAD" w14:textId="77777777" w:rsidR="002375C1" w:rsidRPr="00BD3F09"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update on support schemes for businesses and residents. Updates on any relevant schemes should be included</w:t>
            </w:r>
          </w:p>
        </w:tc>
        <w:tc>
          <w:tcPr>
            <w:tcW w:w="1134" w:type="dxa"/>
            <w:shd w:val="clear" w:color="F0D6FC" w:fill="F0D6FC"/>
            <w:vAlign w:val="center"/>
            <w:hideMark/>
          </w:tcPr>
          <w:p w14:paraId="5B146C47" w14:textId="1B67984B" w:rsidR="002375C1" w:rsidRPr="00BD3F09"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 xml:space="preserve">Cllr </w:t>
            </w:r>
            <w:proofErr w:type="spellStart"/>
            <w:r w:rsidRPr="00BD3F09">
              <w:rPr>
                <w:rFonts w:eastAsia="Times New Roman" w:cs="Arial"/>
                <w:color w:val="000000"/>
                <w:szCs w:val="18"/>
                <w:lang w:eastAsia="en-GB"/>
              </w:rPr>
              <w:t>Bethia</w:t>
            </w:r>
            <w:proofErr w:type="spellEnd"/>
            <w:r w:rsidRPr="00BD3F09">
              <w:rPr>
                <w:rFonts w:eastAsia="Times New Roman" w:cs="Arial"/>
                <w:color w:val="000000"/>
                <w:szCs w:val="18"/>
                <w:lang w:eastAsia="en-GB"/>
              </w:rPr>
              <w:t xml:space="preserve"> Thomas</w:t>
            </w:r>
          </w:p>
        </w:tc>
        <w:tc>
          <w:tcPr>
            <w:tcW w:w="1134" w:type="dxa"/>
            <w:shd w:val="clear" w:color="F0D6FC" w:fill="F0D6FC"/>
            <w:vAlign w:val="center"/>
            <w:hideMark/>
          </w:tcPr>
          <w:p w14:paraId="398ABC55" w14:textId="33A89402" w:rsidR="002375C1" w:rsidRPr="00BD3F09" w:rsidRDefault="002375C1" w:rsidP="00811B03">
            <w:pPr>
              <w:spacing w:after="0" w:line="240" w:lineRule="auto"/>
              <w:jc w:val="left"/>
              <w:rPr>
                <w:rFonts w:eastAsia="Times New Roman" w:cs="Arial"/>
                <w:color w:val="000000"/>
                <w:szCs w:val="18"/>
                <w:lang w:eastAsia="en-GB"/>
              </w:rPr>
            </w:pPr>
            <w:r w:rsidRPr="00176057">
              <w:t xml:space="preserve">Chris </w:t>
            </w:r>
            <w:proofErr w:type="spellStart"/>
            <w:r w:rsidRPr="00176057">
              <w:t>Traill</w:t>
            </w:r>
            <w:proofErr w:type="spellEnd"/>
          </w:p>
        </w:tc>
        <w:tc>
          <w:tcPr>
            <w:tcW w:w="5895" w:type="dxa"/>
            <w:shd w:val="clear" w:color="F0D6FC" w:fill="D0CECE"/>
            <w:vAlign w:val="center"/>
            <w:hideMark/>
          </w:tcPr>
          <w:p w14:paraId="1A67C8DF" w14:textId="77777777" w:rsidR="002375C1" w:rsidRPr="00BD3F09" w:rsidRDefault="002375C1" w:rsidP="00811B03">
            <w:pPr>
              <w:spacing w:before="240" w:line="240" w:lineRule="auto"/>
              <w:jc w:val="left"/>
              <w:rPr>
                <w:rFonts w:eastAsia="Times New Roman" w:cs="Arial"/>
                <w:color w:val="000000"/>
                <w:szCs w:val="18"/>
                <w:lang w:eastAsia="en-GB"/>
              </w:rPr>
            </w:pPr>
            <w:r w:rsidRPr="00BD3F09">
              <w:rPr>
                <w:rFonts w:eastAsia="Times New Roman" w:cs="Arial"/>
                <w:color w:val="000000"/>
                <w:szCs w:val="18"/>
                <w:lang w:eastAsia="en-GB"/>
              </w:rPr>
              <w:t>The Economic Development team, in partnership with Start Your Own Business, created a free, local guide for businesses based in South and Vale. This has so far been distributed to 34 companies.</w:t>
            </w:r>
            <w:r w:rsidRPr="00BD3F09">
              <w:rPr>
                <w:rFonts w:eastAsia="Times New Roman" w:cs="Arial"/>
                <w:color w:val="000000"/>
                <w:szCs w:val="18"/>
                <w:lang w:eastAsia="en-GB"/>
              </w:rPr>
              <w:br/>
            </w:r>
            <w:r w:rsidRPr="00BD3F09">
              <w:rPr>
                <w:rFonts w:eastAsia="Times New Roman" w:cs="Arial"/>
                <w:color w:val="000000"/>
                <w:szCs w:val="18"/>
                <w:lang w:eastAsia="en-GB"/>
              </w:rPr>
              <w:br/>
              <w:t>The Vale signed the Reopening High Streets Safely Fund grant funding agreement on 26 June 2021.</w:t>
            </w:r>
          </w:p>
        </w:tc>
      </w:tr>
    </w:tbl>
    <w:p w14:paraId="55356885" w14:textId="3EBAA1A2" w:rsidR="00F54210" w:rsidRPr="00811B03" w:rsidRDefault="00811B03">
      <w:pPr>
        <w:rPr>
          <w:b/>
          <w:bCs/>
          <w:sz w:val="24"/>
          <w:szCs w:val="28"/>
        </w:rPr>
      </w:pPr>
      <w:r w:rsidRPr="00811B03">
        <w:rPr>
          <w:b/>
          <w:bCs/>
          <w:sz w:val="24"/>
          <w:szCs w:val="28"/>
        </w:rPr>
        <w:t>Performance Measures</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60"/>
        <w:gridCol w:w="2890"/>
        <w:gridCol w:w="1064"/>
        <w:gridCol w:w="1094"/>
        <w:gridCol w:w="5525"/>
      </w:tblGrid>
      <w:tr w:rsidR="006E7AF3" w:rsidRPr="00BD3F09" w14:paraId="15311A4C" w14:textId="77777777" w:rsidTr="00345869">
        <w:trPr>
          <w:trHeight w:val="881"/>
        </w:trPr>
        <w:tc>
          <w:tcPr>
            <w:tcW w:w="1555" w:type="dxa"/>
            <w:shd w:val="clear" w:color="auto" w:fill="AEAAAA" w:themeFill="background2" w:themeFillShade="BF"/>
          </w:tcPr>
          <w:p w14:paraId="583B8BF8" w14:textId="77777777" w:rsidR="006E7AF3" w:rsidRDefault="006E7AF3" w:rsidP="00811B03">
            <w:pPr>
              <w:spacing w:after="0" w:line="240" w:lineRule="auto"/>
              <w:jc w:val="left"/>
              <w:rPr>
                <w:rFonts w:eastAsia="Times New Roman" w:cs="Arial"/>
                <w:b/>
                <w:bCs/>
                <w:color w:val="000000"/>
                <w:szCs w:val="18"/>
                <w:lang w:eastAsia="en-GB"/>
              </w:rPr>
            </w:pPr>
          </w:p>
          <w:p w14:paraId="5D65189B" w14:textId="221A7971" w:rsidR="006E7AF3" w:rsidRPr="00F54210" w:rsidRDefault="006E7AF3" w:rsidP="00811B03">
            <w:pPr>
              <w:spacing w:after="0" w:line="240" w:lineRule="auto"/>
              <w:jc w:val="left"/>
              <w:rPr>
                <w:rFonts w:eastAsia="Times New Roman" w:cs="Arial"/>
                <w:b/>
                <w:bCs/>
                <w:color w:val="000000"/>
                <w:szCs w:val="18"/>
                <w:lang w:eastAsia="en-GB"/>
              </w:rPr>
            </w:pPr>
            <w:r>
              <w:rPr>
                <w:rFonts w:eastAsia="Times New Roman" w:cs="Arial"/>
                <w:b/>
                <w:bCs/>
                <w:color w:val="000000"/>
                <w:szCs w:val="18"/>
                <w:lang w:eastAsia="en-GB"/>
              </w:rPr>
              <w:t>Corporate Plan ID</w:t>
            </w:r>
          </w:p>
        </w:tc>
        <w:tc>
          <w:tcPr>
            <w:tcW w:w="3260" w:type="dxa"/>
            <w:shd w:val="clear" w:color="auto" w:fill="AEAAAA" w:themeFill="background2" w:themeFillShade="BF"/>
            <w:vAlign w:val="center"/>
          </w:tcPr>
          <w:p w14:paraId="1CEAD0A8" w14:textId="793ABCAC" w:rsidR="006E7AF3" w:rsidRPr="00BD3F09" w:rsidRDefault="006E7AF3" w:rsidP="00811B03">
            <w:pPr>
              <w:spacing w:after="0" w:line="240" w:lineRule="auto"/>
              <w:jc w:val="left"/>
              <w:rPr>
                <w:rFonts w:eastAsia="Times New Roman" w:cs="Arial"/>
                <w:color w:val="000000"/>
                <w:szCs w:val="18"/>
                <w:lang w:eastAsia="en-GB"/>
              </w:rPr>
            </w:pPr>
            <w:r w:rsidRPr="00F54210">
              <w:rPr>
                <w:rFonts w:eastAsia="Times New Roman" w:cs="Arial"/>
                <w:b/>
                <w:bCs/>
                <w:color w:val="000000"/>
                <w:szCs w:val="18"/>
                <w:lang w:eastAsia="en-GB"/>
              </w:rPr>
              <w:t>Stated Aim/Project Description</w:t>
            </w:r>
          </w:p>
        </w:tc>
        <w:tc>
          <w:tcPr>
            <w:tcW w:w="2890" w:type="dxa"/>
            <w:shd w:val="clear" w:color="auto" w:fill="AEAAAA" w:themeFill="background2" w:themeFillShade="BF"/>
            <w:vAlign w:val="center"/>
          </w:tcPr>
          <w:p w14:paraId="77537D9E" w14:textId="492419A0" w:rsidR="006E7AF3" w:rsidRPr="00BD3F09" w:rsidRDefault="006E7AF3" w:rsidP="00811B03">
            <w:pPr>
              <w:spacing w:after="0" w:line="240" w:lineRule="auto"/>
              <w:jc w:val="left"/>
              <w:rPr>
                <w:rFonts w:eastAsia="Times New Roman" w:cs="Arial"/>
                <w:color w:val="000000"/>
                <w:szCs w:val="18"/>
                <w:lang w:eastAsia="en-GB"/>
              </w:rPr>
            </w:pPr>
            <w:r w:rsidRPr="00F54210">
              <w:rPr>
                <w:rFonts w:eastAsia="Times New Roman" w:cs="Arial"/>
                <w:b/>
                <w:bCs/>
                <w:color w:val="000000"/>
                <w:szCs w:val="18"/>
                <w:lang w:eastAsia="en-GB"/>
              </w:rPr>
              <w:t>Measure</w:t>
            </w:r>
          </w:p>
        </w:tc>
        <w:tc>
          <w:tcPr>
            <w:tcW w:w="1064" w:type="dxa"/>
            <w:shd w:val="clear" w:color="auto" w:fill="AEAAAA" w:themeFill="background2" w:themeFillShade="BF"/>
            <w:vAlign w:val="center"/>
          </w:tcPr>
          <w:p w14:paraId="59070644" w14:textId="08F7E7D8" w:rsidR="006E7AF3" w:rsidRPr="00BD3F09" w:rsidRDefault="006E7AF3" w:rsidP="00811B03">
            <w:pPr>
              <w:spacing w:after="0" w:line="240" w:lineRule="auto"/>
              <w:jc w:val="left"/>
              <w:rPr>
                <w:rFonts w:eastAsia="Times New Roman" w:cs="Arial"/>
                <w:color w:val="000000"/>
                <w:szCs w:val="18"/>
                <w:lang w:eastAsia="en-GB"/>
              </w:rPr>
            </w:pPr>
            <w:r w:rsidRPr="00F54210">
              <w:rPr>
                <w:rFonts w:eastAsia="Times New Roman" w:cs="Arial"/>
                <w:b/>
                <w:bCs/>
                <w:color w:val="000000"/>
                <w:szCs w:val="18"/>
                <w:lang w:eastAsia="en-GB"/>
              </w:rPr>
              <w:t>Cabinet Lead</w:t>
            </w:r>
          </w:p>
        </w:tc>
        <w:tc>
          <w:tcPr>
            <w:tcW w:w="1094" w:type="dxa"/>
            <w:shd w:val="clear" w:color="auto" w:fill="AEAAAA" w:themeFill="background2" w:themeFillShade="BF"/>
            <w:vAlign w:val="center"/>
          </w:tcPr>
          <w:p w14:paraId="7D883FE2" w14:textId="2BB4D744" w:rsidR="006E7AF3" w:rsidRPr="00BD3F09" w:rsidRDefault="002375C1" w:rsidP="00811B03">
            <w:pPr>
              <w:spacing w:after="0" w:line="240" w:lineRule="auto"/>
              <w:jc w:val="left"/>
              <w:rPr>
                <w:rFonts w:eastAsia="Times New Roman" w:cs="Arial"/>
                <w:color w:val="000000"/>
                <w:szCs w:val="18"/>
                <w:lang w:eastAsia="en-GB"/>
              </w:rPr>
            </w:pPr>
            <w:r>
              <w:rPr>
                <w:rFonts w:eastAsia="Times New Roman" w:cs="Arial"/>
                <w:b/>
                <w:bCs/>
                <w:color w:val="000000"/>
                <w:szCs w:val="18"/>
                <w:lang w:eastAsia="en-GB"/>
              </w:rPr>
              <w:t>Officer Lead</w:t>
            </w:r>
          </w:p>
        </w:tc>
        <w:tc>
          <w:tcPr>
            <w:tcW w:w="5525" w:type="dxa"/>
            <w:shd w:val="clear" w:color="auto" w:fill="AEAAAA" w:themeFill="background2" w:themeFillShade="BF"/>
            <w:vAlign w:val="center"/>
          </w:tcPr>
          <w:p w14:paraId="6F07B17E" w14:textId="5BAD2BA8" w:rsidR="006E7AF3" w:rsidRPr="00BD3F09" w:rsidRDefault="006E7AF3" w:rsidP="00811B03">
            <w:pPr>
              <w:spacing w:after="0" w:line="240" w:lineRule="auto"/>
              <w:jc w:val="left"/>
              <w:rPr>
                <w:rFonts w:eastAsia="Times New Roman" w:cs="Arial"/>
                <w:color w:val="000000"/>
                <w:szCs w:val="18"/>
                <w:lang w:eastAsia="en-GB"/>
              </w:rPr>
            </w:pPr>
            <w:r w:rsidRPr="00345869">
              <w:rPr>
                <w:rFonts w:eastAsia="Times New Roman" w:cs="Arial"/>
                <w:b/>
                <w:bCs/>
                <w:szCs w:val="18"/>
                <w:lang w:eastAsia="en-GB"/>
              </w:rPr>
              <w:t>Performance Update</w:t>
            </w:r>
          </w:p>
        </w:tc>
      </w:tr>
      <w:tr w:rsidR="002375C1" w:rsidRPr="00BD3F09" w14:paraId="3F4F63E6" w14:textId="77777777" w:rsidTr="002375C1">
        <w:trPr>
          <w:trHeight w:val="2250"/>
        </w:trPr>
        <w:tc>
          <w:tcPr>
            <w:tcW w:w="1555" w:type="dxa"/>
            <w:shd w:val="clear" w:color="F0D6FC" w:fill="F0D6FC"/>
          </w:tcPr>
          <w:p w14:paraId="75D7F326" w14:textId="77777777" w:rsidR="002375C1" w:rsidRDefault="002375C1" w:rsidP="00811B03">
            <w:pPr>
              <w:spacing w:after="0" w:line="240" w:lineRule="auto"/>
              <w:jc w:val="left"/>
              <w:rPr>
                <w:rFonts w:eastAsia="Times New Roman" w:cs="Arial"/>
                <w:color w:val="000000"/>
                <w:szCs w:val="18"/>
                <w:lang w:eastAsia="en-GB"/>
              </w:rPr>
            </w:pPr>
          </w:p>
          <w:p w14:paraId="78B4596B" w14:textId="77777777" w:rsidR="002375C1" w:rsidRDefault="002375C1" w:rsidP="00811B03">
            <w:pPr>
              <w:spacing w:after="0" w:line="240" w:lineRule="auto"/>
              <w:jc w:val="left"/>
              <w:rPr>
                <w:rFonts w:eastAsia="Times New Roman" w:cs="Arial"/>
                <w:color w:val="000000"/>
                <w:szCs w:val="18"/>
                <w:lang w:eastAsia="en-GB"/>
              </w:rPr>
            </w:pPr>
          </w:p>
          <w:p w14:paraId="16E78927" w14:textId="77777777" w:rsidR="002375C1" w:rsidRDefault="002375C1" w:rsidP="00811B03">
            <w:pPr>
              <w:spacing w:after="0" w:line="240" w:lineRule="auto"/>
              <w:jc w:val="left"/>
              <w:rPr>
                <w:rFonts w:eastAsia="Times New Roman" w:cs="Arial"/>
                <w:color w:val="000000"/>
                <w:szCs w:val="18"/>
                <w:lang w:eastAsia="en-GB"/>
              </w:rPr>
            </w:pPr>
          </w:p>
          <w:p w14:paraId="541A7F9F" w14:textId="77777777" w:rsidR="002375C1" w:rsidRDefault="002375C1" w:rsidP="00811B03">
            <w:pPr>
              <w:spacing w:after="0" w:line="240" w:lineRule="auto"/>
              <w:jc w:val="left"/>
              <w:rPr>
                <w:rFonts w:eastAsia="Times New Roman" w:cs="Arial"/>
                <w:color w:val="000000"/>
                <w:szCs w:val="18"/>
                <w:lang w:eastAsia="en-GB"/>
              </w:rPr>
            </w:pPr>
          </w:p>
          <w:p w14:paraId="448A0089" w14:textId="77777777" w:rsidR="002375C1" w:rsidRDefault="002375C1" w:rsidP="00811B03">
            <w:pPr>
              <w:spacing w:after="0" w:line="240" w:lineRule="auto"/>
              <w:jc w:val="left"/>
              <w:rPr>
                <w:rFonts w:eastAsia="Times New Roman" w:cs="Arial"/>
                <w:color w:val="000000"/>
                <w:szCs w:val="18"/>
                <w:lang w:eastAsia="en-GB"/>
              </w:rPr>
            </w:pPr>
          </w:p>
          <w:p w14:paraId="320C962B" w14:textId="119E3AB6" w:rsidR="002375C1" w:rsidRPr="00BD3F09" w:rsidRDefault="002375C1"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WIP2.2</w:t>
            </w:r>
          </w:p>
        </w:tc>
        <w:tc>
          <w:tcPr>
            <w:tcW w:w="3260" w:type="dxa"/>
            <w:shd w:val="clear" w:color="F0D6FC" w:fill="F0D6FC"/>
            <w:vAlign w:val="center"/>
            <w:hideMark/>
          </w:tcPr>
          <w:p w14:paraId="662AB310" w14:textId="0A6DD18C" w:rsidR="002375C1" w:rsidRPr="00BD3F09"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Find ways to elevate the understanding of and promote Neighbourhood Plans in planning decisions with a review of development appraisal and communications with all parties prior to an application coming to committee</w:t>
            </w:r>
          </w:p>
        </w:tc>
        <w:tc>
          <w:tcPr>
            <w:tcW w:w="2890" w:type="dxa"/>
            <w:shd w:val="clear" w:color="F0D6FC" w:fill="C6E0B4"/>
            <w:vAlign w:val="center"/>
            <w:hideMark/>
          </w:tcPr>
          <w:p w14:paraId="0F24533E" w14:textId="6A53F4C8" w:rsidR="002375C1" w:rsidRPr="00BD3F09"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update on activity to support and promote Neighbourhood plan adoption.</w:t>
            </w:r>
            <w:r w:rsidRPr="00BD3F09">
              <w:rPr>
                <w:rFonts w:eastAsia="Times New Roman" w:cs="Arial"/>
                <w:color w:val="000000"/>
                <w:szCs w:val="18"/>
                <w:lang w:eastAsia="en-GB"/>
              </w:rPr>
              <w:br/>
            </w:r>
            <w:r w:rsidRPr="00BD3F09">
              <w:rPr>
                <w:rFonts w:eastAsia="Times New Roman" w:cs="Arial"/>
                <w:color w:val="000000"/>
                <w:szCs w:val="18"/>
                <w:lang w:eastAsia="en-GB"/>
              </w:rPr>
              <w:br/>
              <w:t>Quantitative measure - number of Neighbourhood plans adopted</w:t>
            </w:r>
          </w:p>
        </w:tc>
        <w:tc>
          <w:tcPr>
            <w:tcW w:w="1064" w:type="dxa"/>
            <w:shd w:val="clear" w:color="F0D6FC" w:fill="F0D6FC"/>
            <w:vAlign w:val="center"/>
            <w:hideMark/>
          </w:tcPr>
          <w:p w14:paraId="7F9A309C" w14:textId="31E28EB3" w:rsidR="002375C1" w:rsidRPr="00BD3F09"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 xml:space="preserve">Cllr </w:t>
            </w:r>
            <w:proofErr w:type="spellStart"/>
            <w:r w:rsidRPr="00BD3F09">
              <w:rPr>
                <w:rFonts w:eastAsia="Times New Roman" w:cs="Arial"/>
                <w:color w:val="000000"/>
                <w:szCs w:val="18"/>
                <w:lang w:eastAsia="en-GB"/>
              </w:rPr>
              <w:t>Bethia</w:t>
            </w:r>
            <w:proofErr w:type="spellEnd"/>
            <w:r w:rsidRPr="00BD3F09">
              <w:rPr>
                <w:rFonts w:eastAsia="Times New Roman" w:cs="Arial"/>
                <w:color w:val="000000"/>
                <w:szCs w:val="18"/>
                <w:lang w:eastAsia="en-GB"/>
              </w:rPr>
              <w:t xml:space="preserve"> Thomas</w:t>
            </w:r>
          </w:p>
        </w:tc>
        <w:tc>
          <w:tcPr>
            <w:tcW w:w="1094" w:type="dxa"/>
            <w:shd w:val="clear" w:color="F0D6FC" w:fill="F0D6FC"/>
            <w:vAlign w:val="center"/>
            <w:hideMark/>
          </w:tcPr>
          <w:p w14:paraId="5947CEA0" w14:textId="31692D89" w:rsidR="002375C1" w:rsidRPr="00BD3F09" w:rsidRDefault="002375C1" w:rsidP="00811B03">
            <w:pPr>
              <w:spacing w:after="0" w:line="240" w:lineRule="auto"/>
              <w:jc w:val="left"/>
              <w:rPr>
                <w:rFonts w:eastAsia="Times New Roman" w:cs="Arial"/>
                <w:color w:val="000000"/>
                <w:szCs w:val="18"/>
                <w:lang w:eastAsia="en-GB"/>
              </w:rPr>
            </w:pPr>
            <w:r w:rsidRPr="00774560">
              <w:t>Adrian Duffield</w:t>
            </w:r>
          </w:p>
        </w:tc>
        <w:tc>
          <w:tcPr>
            <w:tcW w:w="5525" w:type="dxa"/>
            <w:shd w:val="clear" w:color="F0D6FC" w:fill="D0CECE"/>
            <w:vAlign w:val="center"/>
            <w:hideMark/>
          </w:tcPr>
          <w:p w14:paraId="623DD1FE" w14:textId="77777777" w:rsidR="002375C1" w:rsidRDefault="002375C1" w:rsidP="00811B03">
            <w:pPr>
              <w:spacing w:after="0" w:line="240" w:lineRule="auto"/>
              <w:jc w:val="left"/>
              <w:rPr>
                <w:rFonts w:eastAsia="Times New Roman" w:cs="Arial"/>
                <w:color w:val="000000"/>
                <w:szCs w:val="18"/>
                <w:lang w:eastAsia="en-GB"/>
              </w:rPr>
            </w:pPr>
          </w:p>
          <w:p w14:paraId="4155D75F" w14:textId="52F6B784" w:rsidR="002375C1"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 xml:space="preserve">Internal planning communications confirm new neighbourhood plans and the significant weight they carry when determining planning applications. All relevant parish councils are informed of the Council’s decision to make Neighbourhood Plans and webpages are updated accordingly. </w:t>
            </w:r>
            <w:r w:rsidRPr="00BD3F09">
              <w:rPr>
                <w:rFonts w:eastAsia="Times New Roman" w:cs="Arial"/>
                <w:color w:val="000000"/>
                <w:szCs w:val="18"/>
                <w:lang w:eastAsia="en-GB"/>
              </w:rPr>
              <w:br/>
            </w:r>
            <w:r w:rsidRPr="00BD3F09">
              <w:rPr>
                <w:rFonts w:eastAsia="Times New Roman" w:cs="Arial"/>
                <w:color w:val="000000"/>
                <w:szCs w:val="18"/>
                <w:lang w:eastAsia="en-GB"/>
              </w:rPr>
              <w:br/>
              <w:t>The Vale currently has 12 made Neighbourhood Plans, three of which were adopted during Q1 2021/22. Once a Neighbourhood Plan has been made, the Neighbourhood Planning Group will be invited to attend a workshop with planning officers.</w:t>
            </w:r>
          </w:p>
          <w:p w14:paraId="5DEB21E3" w14:textId="77777777" w:rsidR="002375C1" w:rsidRDefault="002375C1" w:rsidP="00811B03">
            <w:pPr>
              <w:spacing w:after="0" w:line="240" w:lineRule="auto"/>
              <w:jc w:val="left"/>
              <w:rPr>
                <w:rFonts w:eastAsia="Times New Roman" w:cs="Arial"/>
                <w:color w:val="000000"/>
                <w:szCs w:val="18"/>
                <w:lang w:eastAsia="en-GB"/>
              </w:rPr>
            </w:pPr>
          </w:p>
          <w:p w14:paraId="32CEB701" w14:textId="78ADDF20" w:rsidR="002375C1" w:rsidRPr="00BD3F09" w:rsidRDefault="002375C1" w:rsidP="00811B03">
            <w:pPr>
              <w:spacing w:after="0" w:line="240" w:lineRule="auto"/>
              <w:jc w:val="left"/>
              <w:rPr>
                <w:rFonts w:eastAsia="Times New Roman" w:cs="Arial"/>
                <w:color w:val="000000"/>
                <w:szCs w:val="18"/>
                <w:lang w:eastAsia="en-GB"/>
              </w:rPr>
            </w:pPr>
          </w:p>
        </w:tc>
      </w:tr>
      <w:tr w:rsidR="002375C1" w:rsidRPr="00BD3F09" w14:paraId="5A7EE049" w14:textId="77777777" w:rsidTr="002375C1">
        <w:trPr>
          <w:trHeight w:val="2475"/>
        </w:trPr>
        <w:tc>
          <w:tcPr>
            <w:tcW w:w="1555" w:type="dxa"/>
            <w:shd w:val="clear" w:color="F0D6FC" w:fill="F0D6FC"/>
          </w:tcPr>
          <w:p w14:paraId="53FD1445" w14:textId="77777777" w:rsidR="002375C1" w:rsidRDefault="002375C1" w:rsidP="00811B03">
            <w:pPr>
              <w:spacing w:after="0" w:line="240" w:lineRule="auto"/>
              <w:jc w:val="left"/>
              <w:rPr>
                <w:rFonts w:eastAsia="Times New Roman" w:cs="Arial"/>
                <w:color w:val="000000"/>
                <w:szCs w:val="18"/>
                <w:lang w:eastAsia="en-GB"/>
              </w:rPr>
            </w:pPr>
          </w:p>
          <w:p w14:paraId="191DBAFE" w14:textId="77777777" w:rsidR="002375C1" w:rsidRDefault="002375C1" w:rsidP="00811B03">
            <w:pPr>
              <w:spacing w:after="0" w:line="240" w:lineRule="auto"/>
              <w:jc w:val="left"/>
              <w:rPr>
                <w:rFonts w:eastAsia="Times New Roman" w:cs="Arial"/>
                <w:color w:val="000000"/>
                <w:szCs w:val="18"/>
                <w:lang w:eastAsia="en-GB"/>
              </w:rPr>
            </w:pPr>
          </w:p>
          <w:p w14:paraId="75554282" w14:textId="77777777" w:rsidR="002375C1" w:rsidRDefault="002375C1" w:rsidP="00811B03">
            <w:pPr>
              <w:spacing w:after="0" w:line="240" w:lineRule="auto"/>
              <w:jc w:val="left"/>
              <w:rPr>
                <w:rFonts w:eastAsia="Times New Roman" w:cs="Arial"/>
                <w:color w:val="000000"/>
                <w:szCs w:val="18"/>
                <w:lang w:eastAsia="en-GB"/>
              </w:rPr>
            </w:pPr>
          </w:p>
          <w:p w14:paraId="1433789D" w14:textId="77777777" w:rsidR="002375C1" w:rsidRDefault="002375C1" w:rsidP="00811B03">
            <w:pPr>
              <w:spacing w:after="0" w:line="240" w:lineRule="auto"/>
              <w:jc w:val="left"/>
              <w:rPr>
                <w:rFonts w:eastAsia="Times New Roman" w:cs="Arial"/>
                <w:color w:val="000000"/>
                <w:szCs w:val="18"/>
                <w:lang w:eastAsia="en-GB"/>
              </w:rPr>
            </w:pPr>
          </w:p>
          <w:p w14:paraId="3BC15EF2" w14:textId="77777777" w:rsidR="002375C1" w:rsidRDefault="002375C1" w:rsidP="00811B03">
            <w:pPr>
              <w:spacing w:after="0" w:line="240" w:lineRule="auto"/>
              <w:jc w:val="left"/>
              <w:rPr>
                <w:rFonts w:eastAsia="Times New Roman" w:cs="Arial"/>
                <w:color w:val="000000"/>
                <w:szCs w:val="18"/>
                <w:lang w:eastAsia="en-GB"/>
              </w:rPr>
            </w:pPr>
          </w:p>
          <w:p w14:paraId="11FE9D87" w14:textId="77777777" w:rsidR="002375C1" w:rsidRDefault="002375C1" w:rsidP="00811B03">
            <w:pPr>
              <w:spacing w:after="0" w:line="240" w:lineRule="auto"/>
              <w:jc w:val="left"/>
              <w:rPr>
                <w:rFonts w:eastAsia="Times New Roman" w:cs="Arial"/>
                <w:color w:val="000000"/>
                <w:szCs w:val="18"/>
                <w:lang w:eastAsia="en-GB"/>
              </w:rPr>
            </w:pPr>
          </w:p>
          <w:p w14:paraId="4A9876F1" w14:textId="0BB77C39" w:rsidR="002375C1" w:rsidRPr="00BD3F09" w:rsidRDefault="002375C1"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WIP2.3</w:t>
            </w:r>
          </w:p>
        </w:tc>
        <w:tc>
          <w:tcPr>
            <w:tcW w:w="3260" w:type="dxa"/>
            <w:shd w:val="clear" w:color="F0D6FC" w:fill="F0D6FC"/>
            <w:vAlign w:val="center"/>
            <w:hideMark/>
          </w:tcPr>
          <w:p w14:paraId="63B853C8" w14:textId="27E9ACD7" w:rsidR="002375C1" w:rsidRPr="00BD3F09"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Review the planning committee process to identify ways to maximise public understanding, engagement and participation as well as supporting member input into the committee meetings with opportunities for training and development</w:t>
            </w:r>
          </w:p>
        </w:tc>
        <w:tc>
          <w:tcPr>
            <w:tcW w:w="2890" w:type="dxa"/>
            <w:shd w:val="clear" w:color="F0D6FC" w:fill="C6E0B4"/>
            <w:vAlign w:val="center"/>
            <w:hideMark/>
          </w:tcPr>
          <w:p w14:paraId="317308B5" w14:textId="77777777" w:rsidR="002375C1" w:rsidRPr="00BD3F09"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 xml:space="preserve">Narrative update on activities to review and promote the activities and understanding of the planning committee. </w:t>
            </w:r>
            <w:r w:rsidRPr="00BD3F09">
              <w:rPr>
                <w:rFonts w:eastAsia="Times New Roman" w:cs="Arial"/>
                <w:color w:val="000000"/>
                <w:szCs w:val="18"/>
                <w:lang w:eastAsia="en-GB"/>
              </w:rPr>
              <w:br/>
            </w:r>
            <w:r w:rsidRPr="00BD3F09">
              <w:rPr>
                <w:rFonts w:eastAsia="Times New Roman" w:cs="Arial"/>
                <w:color w:val="000000"/>
                <w:szCs w:val="18"/>
                <w:lang w:eastAsia="en-GB"/>
              </w:rPr>
              <w:br/>
              <w:t>Quantitative elements - Online engagement figures relating to the planning portal/planning sections of the website.</w:t>
            </w:r>
          </w:p>
        </w:tc>
        <w:tc>
          <w:tcPr>
            <w:tcW w:w="1064" w:type="dxa"/>
            <w:shd w:val="clear" w:color="F0D6FC" w:fill="F0D6FC"/>
            <w:vAlign w:val="center"/>
            <w:hideMark/>
          </w:tcPr>
          <w:p w14:paraId="2521D48F" w14:textId="38B7F446" w:rsidR="002375C1" w:rsidRPr="00BD3F09"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 xml:space="preserve">Cllr </w:t>
            </w:r>
            <w:proofErr w:type="spellStart"/>
            <w:r w:rsidRPr="00BD3F09">
              <w:rPr>
                <w:rFonts w:eastAsia="Times New Roman" w:cs="Arial"/>
                <w:color w:val="000000"/>
                <w:szCs w:val="18"/>
                <w:lang w:eastAsia="en-GB"/>
              </w:rPr>
              <w:t>Bethia</w:t>
            </w:r>
            <w:proofErr w:type="spellEnd"/>
            <w:r w:rsidRPr="00BD3F09">
              <w:rPr>
                <w:rFonts w:eastAsia="Times New Roman" w:cs="Arial"/>
                <w:color w:val="000000"/>
                <w:szCs w:val="18"/>
                <w:lang w:eastAsia="en-GB"/>
              </w:rPr>
              <w:t xml:space="preserve"> Thomas</w:t>
            </w:r>
          </w:p>
        </w:tc>
        <w:tc>
          <w:tcPr>
            <w:tcW w:w="1094" w:type="dxa"/>
            <w:shd w:val="clear" w:color="F0D6FC" w:fill="F0D6FC"/>
            <w:vAlign w:val="center"/>
            <w:hideMark/>
          </w:tcPr>
          <w:p w14:paraId="1DE42C65" w14:textId="6D52BD0B" w:rsidR="002375C1" w:rsidRPr="00BD3F09" w:rsidRDefault="002375C1" w:rsidP="00811B03">
            <w:pPr>
              <w:spacing w:after="0" w:line="240" w:lineRule="auto"/>
              <w:jc w:val="left"/>
              <w:rPr>
                <w:rFonts w:eastAsia="Times New Roman" w:cs="Arial"/>
                <w:color w:val="000000"/>
                <w:szCs w:val="18"/>
                <w:lang w:eastAsia="en-GB"/>
              </w:rPr>
            </w:pPr>
            <w:r w:rsidRPr="00774560">
              <w:t>Adrian Duffield</w:t>
            </w:r>
          </w:p>
        </w:tc>
        <w:tc>
          <w:tcPr>
            <w:tcW w:w="5525" w:type="dxa"/>
            <w:shd w:val="clear" w:color="F0D6FC" w:fill="D0CECE"/>
            <w:vAlign w:val="center"/>
            <w:hideMark/>
          </w:tcPr>
          <w:p w14:paraId="3F05A60A" w14:textId="77777777" w:rsidR="002375C1" w:rsidRDefault="002375C1" w:rsidP="00811B03">
            <w:pPr>
              <w:spacing w:after="0" w:line="240" w:lineRule="auto"/>
              <w:jc w:val="left"/>
              <w:rPr>
                <w:rFonts w:eastAsia="Times New Roman" w:cs="Arial"/>
                <w:color w:val="000000"/>
                <w:szCs w:val="18"/>
                <w:lang w:eastAsia="en-GB"/>
              </w:rPr>
            </w:pPr>
          </w:p>
          <w:p w14:paraId="10DF0643" w14:textId="09C2A346" w:rsidR="002375C1"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 xml:space="preserve">Vale has provided feedback to MCHLG on the use of virtual planning committees as part of their review of the Local Government Act 1972. </w:t>
            </w:r>
            <w:r w:rsidRPr="00BD3F09">
              <w:rPr>
                <w:rFonts w:eastAsia="Times New Roman" w:cs="Arial"/>
                <w:color w:val="000000"/>
                <w:szCs w:val="18"/>
                <w:lang w:eastAsia="en-GB"/>
              </w:rPr>
              <w:br/>
            </w:r>
            <w:r w:rsidRPr="00BD3F09">
              <w:rPr>
                <w:rFonts w:eastAsia="Times New Roman" w:cs="Arial"/>
                <w:color w:val="000000"/>
                <w:szCs w:val="18"/>
                <w:lang w:eastAsia="en-GB"/>
              </w:rPr>
              <w:br/>
              <w:t xml:space="preserve">Three meetings of the committee were held during Q1 2021/22. They received 114 (21/04), 90 (02/06) and 52 (23/06) views respectively. </w:t>
            </w:r>
            <w:r w:rsidRPr="00BD3F09">
              <w:rPr>
                <w:rFonts w:eastAsia="Times New Roman" w:cs="Arial"/>
                <w:color w:val="000000"/>
                <w:szCs w:val="18"/>
                <w:lang w:eastAsia="en-GB"/>
              </w:rPr>
              <w:br/>
            </w:r>
            <w:r w:rsidRPr="00BD3F09">
              <w:rPr>
                <w:rFonts w:eastAsia="Times New Roman" w:cs="Arial"/>
                <w:color w:val="000000"/>
                <w:szCs w:val="18"/>
                <w:lang w:eastAsia="en-GB"/>
              </w:rPr>
              <w:br/>
              <w:t>The Chair of the Planning Committee and the</w:t>
            </w:r>
            <w:r w:rsidR="008A5BF9">
              <w:rPr>
                <w:rFonts w:eastAsia="Times New Roman" w:cs="Arial"/>
                <w:color w:val="000000"/>
                <w:szCs w:val="18"/>
                <w:lang w:eastAsia="en-GB"/>
              </w:rPr>
              <w:t xml:space="preserve"> </w:t>
            </w:r>
            <w:r w:rsidR="007523B6">
              <w:rPr>
                <w:rFonts w:eastAsia="Times New Roman" w:cs="Arial"/>
                <w:color w:val="000000"/>
                <w:szCs w:val="18"/>
                <w:lang w:eastAsia="en-GB"/>
              </w:rPr>
              <w:t>relevant</w:t>
            </w:r>
            <w:r w:rsidRPr="00BD3F09">
              <w:rPr>
                <w:rFonts w:eastAsia="Times New Roman" w:cs="Arial"/>
                <w:color w:val="000000"/>
                <w:szCs w:val="18"/>
                <w:lang w:eastAsia="en-GB"/>
              </w:rPr>
              <w:t xml:space="preserve"> Cabinet Member receive monthly monitoring of planning committee decisions.</w:t>
            </w:r>
            <w:r w:rsidRPr="00BD3F09">
              <w:rPr>
                <w:rFonts w:eastAsia="Times New Roman" w:cs="Arial"/>
                <w:color w:val="000000"/>
                <w:szCs w:val="18"/>
                <w:lang w:eastAsia="en-GB"/>
              </w:rPr>
              <w:br/>
            </w:r>
            <w:r w:rsidRPr="00BD3F09">
              <w:rPr>
                <w:rFonts w:eastAsia="Times New Roman" w:cs="Arial"/>
                <w:color w:val="000000"/>
                <w:szCs w:val="18"/>
                <w:lang w:eastAsia="en-GB"/>
              </w:rPr>
              <w:br/>
              <w:t>In June, training on planning conditions was provided to members of the Committee.</w:t>
            </w:r>
          </w:p>
          <w:p w14:paraId="30D351C2" w14:textId="77777777" w:rsidR="002375C1" w:rsidRDefault="002375C1" w:rsidP="00811B03">
            <w:pPr>
              <w:spacing w:after="0" w:line="240" w:lineRule="auto"/>
              <w:jc w:val="left"/>
              <w:rPr>
                <w:rFonts w:eastAsia="Times New Roman" w:cs="Arial"/>
                <w:color w:val="000000"/>
                <w:szCs w:val="18"/>
                <w:lang w:eastAsia="en-GB"/>
              </w:rPr>
            </w:pPr>
          </w:p>
          <w:p w14:paraId="5587EC3E" w14:textId="56BFA30D" w:rsidR="002375C1" w:rsidRPr="00BD3F09" w:rsidRDefault="002375C1" w:rsidP="00811B03">
            <w:pPr>
              <w:spacing w:after="0" w:line="240" w:lineRule="auto"/>
              <w:jc w:val="left"/>
              <w:rPr>
                <w:rFonts w:eastAsia="Times New Roman" w:cs="Arial"/>
                <w:color w:val="000000"/>
                <w:szCs w:val="18"/>
                <w:lang w:eastAsia="en-GB"/>
              </w:rPr>
            </w:pPr>
          </w:p>
        </w:tc>
      </w:tr>
      <w:tr w:rsidR="002375C1" w:rsidRPr="00BD3F09" w14:paraId="49C480FD" w14:textId="77777777" w:rsidTr="00811B03">
        <w:trPr>
          <w:trHeight w:val="2070"/>
        </w:trPr>
        <w:tc>
          <w:tcPr>
            <w:tcW w:w="1555" w:type="dxa"/>
            <w:shd w:val="clear" w:color="F0D6FC" w:fill="F0D6FC"/>
          </w:tcPr>
          <w:p w14:paraId="47147950" w14:textId="77777777" w:rsidR="002375C1" w:rsidRDefault="002375C1" w:rsidP="00811B03">
            <w:pPr>
              <w:spacing w:after="0" w:line="240" w:lineRule="auto"/>
              <w:jc w:val="left"/>
              <w:rPr>
                <w:rFonts w:eastAsia="Times New Roman" w:cs="Arial"/>
                <w:color w:val="000000"/>
                <w:szCs w:val="18"/>
                <w:lang w:eastAsia="en-GB"/>
              </w:rPr>
            </w:pPr>
          </w:p>
          <w:p w14:paraId="591E8F08" w14:textId="77777777" w:rsidR="002375C1" w:rsidRDefault="002375C1" w:rsidP="00811B03">
            <w:pPr>
              <w:spacing w:after="0" w:line="240" w:lineRule="auto"/>
              <w:jc w:val="left"/>
              <w:rPr>
                <w:rFonts w:eastAsia="Times New Roman" w:cs="Arial"/>
                <w:color w:val="000000"/>
                <w:szCs w:val="18"/>
                <w:lang w:eastAsia="en-GB"/>
              </w:rPr>
            </w:pPr>
          </w:p>
          <w:p w14:paraId="431AE054" w14:textId="77777777" w:rsidR="002375C1" w:rsidRDefault="002375C1" w:rsidP="00811B03">
            <w:pPr>
              <w:spacing w:after="0" w:line="240" w:lineRule="auto"/>
              <w:jc w:val="left"/>
              <w:rPr>
                <w:rFonts w:eastAsia="Times New Roman" w:cs="Arial"/>
                <w:color w:val="000000"/>
                <w:szCs w:val="18"/>
                <w:lang w:eastAsia="en-GB"/>
              </w:rPr>
            </w:pPr>
          </w:p>
          <w:p w14:paraId="618EC36F" w14:textId="15341E06" w:rsidR="002375C1" w:rsidRDefault="002375C1" w:rsidP="00811B03">
            <w:pPr>
              <w:spacing w:after="0" w:line="240" w:lineRule="auto"/>
              <w:jc w:val="left"/>
              <w:rPr>
                <w:rFonts w:eastAsia="Times New Roman" w:cs="Arial"/>
                <w:color w:val="000000"/>
                <w:szCs w:val="18"/>
                <w:lang w:eastAsia="en-GB"/>
              </w:rPr>
            </w:pPr>
          </w:p>
          <w:p w14:paraId="0B707CBD" w14:textId="77777777" w:rsidR="002375C1" w:rsidRDefault="002375C1" w:rsidP="00811B03">
            <w:pPr>
              <w:spacing w:after="0" w:line="240" w:lineRule="auto"/>
              <w:jc w:val="left"/>
              <w:rPr>
                <w:rFonts w:eastAsia="Times New Roman" w:cs="Arial"/>
                <w:color w:val="000000"/>
                <w:szCs w:val="18"/>
                <w:lang w:eastAsia="en-GB"/>
              </w:rPr>
            </w:pPr>
          </w:p>
          <w:p w14:paraId="56808767" w14:textId="77777777" w:rsidR="002375C1" w:rsidRDefault="002375C1" w:rsidP="00811B03">
            <w:pPr>
              <w:spacing w:after="0" w:line="240" w:lineRule="auto"/>
              <w:jc w:val="left"/>
              <w:rPr>
                <w:rFonts w:eastAsia="Times New Roman" w:cs="Arial"/>
                <w:color w:val="000000"/>
                <w:szCs w:val="18"/>
                <w:lang w:eastAsia="en-GB"/>
              </w:rPr>
            </w:pPr>
          </w:p>
          <w:p w14:paraId="32E44A51" w14:textId="21A5962A" w:rsidR="002375C1" w:rsidRDefault="002375C1" w:rsidP="00811B03">
            <w:pPr>
              <w:spacing w:after="0" w:line="240" w:lineRule="auto"/>
              <w:jc w:val="left"/>
              <w:rPr>
                <w:rFonts w:eastAsia="Times New Roman" w:cs="Arial"/>
                <w:color w:val="000000"/>
                <w:szCs w:val="18"/>
                <w:lang w:eastAsia="en-GB"/>
              </w:rPr>
            </w:pPr>
            <w:r>
              <w:rPr>
                <w:rFonts w:eastAsia="Times New Roman" w:cs="Arial"/>
                <w:color w:val="000000"/>
                <w:szCs w:val="18"/>
                <w:lang w:eastAsia="en-GB"/>
              </w:rPr>
              <w:t>WIP2.4</w:t>
            </w:r>
          </w:p>
          <w:p w14:paraId="6B84AD72" w14:textId="1BD76FAF" w:rsidR="002375C1" w:rsidRPr="00BD3F09" w:rsidRDefault="002375C1" w:rsidP="00811B03">
            <w:pPr>
              <w:spacing w:after="0" w:line="240" w:lineRule="auto"/>
              <w:jc w:val="left"/>
              <w:rPr>
                <w:rFonts w:eastAsia="Times New Roman" w:cs="Arial"/>
                <w:color w:val="000000"/>
                <w:szCs w:val="18"/>
                <w:lang w:eastAsia="en-GB"/>
              </w:rPr>
            </w:pPr>
          </w:p>
        </w:tc>
        <w:tc>
          <w:tcPr>
            <w:tcW w:w="3260" w:type="dxa"/>
            <w:shd w:val="clear" w:color="F0D6FC" w:fill="F0D6FC"/>
            <w:vAlign w:val="center"/>
            <w:hideMark/>
          </w:tcPr>
          <w:p w14:paraId="506F4196" w14:textId="5617D64A" w:rsidR="002375C1" w:rsidRPr="00BD3F09"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Review developer contribution collection and spend policy and improve ward member and parish council involvement with a clear timetable that is triggered by officers, with improved communication from the council</w:t>
            </w:r>
          </w:p>
        </w:tc>
        <w:tc>
          <w:tcPr>
            <w:tcW w:w="2890" w:type="dxa"/>
            <w:shd w:val="clear" w:color="F0D6FC" w:fill="C6E0B4"/>
            <w:vAlign w:val="center"/>
            <w:hideMark/>
          </w:tcPr>
          <w:p w14:paraId="5733F500" w14:textId="77777777" w:rsidR="002375C1" w:rsidRPr="00BD3F09"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A narrative update on activities relating to the spend of CIL</w:t>
            </w:r>
            <w:r w:rsidRPr="00BD3F09">
              <w:rPr>
                <w:rFonts w:eastAsia="Times New Roman" w:cs="Arial"/>
                <w:color w:val="000000"/>
                <w:szCs w:val="18"/>
                <w:lang w:eastAsia="en-GB"/>
              </w:rPr>
              <w:br/>
            </w:r>
            <w:r w:rsidRPr="00BD3F09">
              <w:rPr>
                <w:rFonts w:eastAsia="Times New Roman" w:cs="Arial"/>
                <w:color w:val="000000"/>
                <w:szCs w:val="18"/>
                <w:lang w:eastAsia="en-GB"/>
              </w:rPr>
              <w:br/>
              <w:t>Quantitative element - Breakdown of CIL spend by type/amount/area</w:t>
            </w:r>
          </w:p>
        </w:tc>
        <w:tc>
          <w:tcPr>
            <w:tcW w:w="1064" w:type="dxa"/>
            <w:shd w:val="clear" w:color="F0D6FC" w:fill="F0D6FC"/>
            <w:vAlign w:val="center"/>
            <w:hideMark/>
          </w:tcPr>
          <w:p w14:paraId="7F4AF536" w14:textId="1A613C8A" w:rsidR="002375C1" w:rsidRPr="00BD3F09"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Cllr Judy Roberts</w:t>
            </w:r>
          </w:p>
        </w:tc>
        <w:tc>
          <w:tcPr>
            <w:tcW w:w="1094" w:type="dxa"/>
            <w:shd w:val="clear" w:color="F0D6FC" w:fill="F0D6FC"/>
            <w:vAlign w:val="center"/>
            <w:hideMark/>
          </w:tcPr>
          <w:p w14:paraId="79AE0E40" w14:textId="07B2EA12" w:rsidR="002375C1" w:rsidRPr="00BD3F09" w:rsidRDefault="002375C1" w:rsidP="00811B03">
            <w:pPr>
              <w:spacing w:after="0" w:line="240" w:lineRule="auto"/>
              <w:jc w:val="left"/>
              <w:rPr>
                <w:rFonts w:eastAsia="Times New Roman" w:cs="Arial"/>
                <w:color w:val="000000"/>
                <w:szCs w:val="18"/>
                <w:lang w:eastAsia="en-GB"/>
              </w:rPr>
            </w:pPr>
            <w:r w:rsidRPr="00774560">
              <w:t xml:space="preserve">Chris </w:t>
            </w:r>
            <w:proofErr w:type="spellStart"/>
            <w:r w:rsidRPr="00774560">
              <w:t>Traill</w:t>
            </w:r>
            <w:proofErr w:type="spellEnd"/>
          </w:p>
        </w:tc>
        <w:tc>
          <w:tcPr>
            <w:tcW w:w="5525" w:type="dxa"/>
            <w:shd w:val="clear" w:color="F0D6FC" w:fill="D0CECE"/>
            <w:vAlign w:val="center"/>
            <w:hideMark/>
          </w:tcPr>
          <w:p w14:paraId="17B1C0A9" w14:textId="77777777" w:rsidR="002375C1" w:rsidRDefault="002375C1" w:rsidP="00811B03">
            <w:pPr>
              <w:spacing w:after="0" w:line="240" w:lineRule="auto"/>
              <w:jc w:val="left"/>
              <w:rPr>
                <w:rFonts w:eastAsia="Times New Roman" w:cs="Arial"/>
                <w:color w:val="000000"/>
                <w:szCs w:val="18"/>
                <w:lang w:eastAsia="en-GB"/>
              </w:rPr>
            </w:pPr>
          </w:p>
          <w:p w14:paraId="45B4B851" w14:textId="75CFF6F7" w:rsidR="002375C1" w:rsidRDefault="002375C1" w:rsidP="00811B03">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 xml:space="preserve">The CIL spending strategy was updated in December 2020. It came into force on 1 April 2021. </w:t>
            </w:r>
            <w:r w:rsidRPr="00BD3F09">
              <w:rPr>
                <w:rFonts w:eastAsia="Times New Roman" w:cs="Arial"/>
                <w:color w:val="000000"/>
                <w:szCs w:val="18"/>
                <w:lang w:eastAsia="en-GB"/>
              </w:rPr>
              <w:br/>
            </w:r>
            <w:r w:rsidRPr="00BD3F09">
              <w:rPr>
                <w:rFonts w:eastAsia="Times New Roman" w:cs="Arial"/>
                <w:color w:val="000000"/>
                <w:szCs w:val="18"/>
                <w:lang w:eastAsia="en-GB"/>
              </w:rPr>
              <w:br/>
              <w:t>Quarterly CIL and S106 spend/income reports are provided to Cabinet Members.</w:t>
            </w:r>
            <w:r w:rsidRPr="00BD3F09">
              <w:rPr>
                <w:rFonts w:eastAsia="Times New Roman" w:cs="Arial"/>
                <w:color w:val="000000"/>
                <w:szCs w:val="18"/>
                <w:lang w:eastAsia="en-GB"/>
              </w:rPr>
              <w:br/>
            </w:r>
            <w:r w:rsidRPr="00BD3F09">
              <w:rPr>
                <w:rFonts w:eastAsia="Times New Roman" w:cs="Arial"/>
                <w:color w:val="000000"/>
                <w:szCs w:val="18"/>
                <w:lang w:eastAsia="en-GB"/>
              </w:rPr>
              <w:br/>
              <w:t>The CIL charging schedule is currently being reviewed by the Planning team.</w:t>
            </w:r>
            <w:r w:rsidRPr="00BD3F09">
              <w:rPr>
                <w:rFonts w:eastAsia="Times New Roman" w:cs="Arial"/>
                <w:color w:val="000000"/>
                <w:szCs w:val="18"/>
                <w:lang w:eastAsia="en-GB"/>
              </w:rPr>
              <w:br/>
            </w:r>
            <w:r w:rsidRPr="00BD3F09">
              <w:rPr>
                <w:rFonts w:eastAsia="Times New Roman" w:cs="Arial"/>
                <w:color w:val="000000"/>
                <w:szCs w:val="18"/>
                <w:lang w:eastAsia="en-GB"/>
              </w:rPr>
              <w:br/>
            </w:r>
          </w:p>
          <w:p w14:paraId="36681A30" w14:textId="77777777" w:rsidR="002375C1" w:rsidRDefault="002375C1" w:rsidP="00811B03">
            <w:pPr>
              <w:spacing w:after="0" w:line="240" w:lineRule="auto"/>
              <w:jc w:val="left"/>
              <w:rPr>
                <w:rFonts w:eastAsia="Times New Roman" w:cs="Arial"/>
                <w:color w:val="000000"/>
                <w:szCs w:val="18"/>
                <w:lang w:eastAsia="en-GB"/>
              </w:rPr>
            </w:pPr>
          </w:p>
          <w:p w14:paraId="2565B459" w14:textId="303D961E" w:rsidR="002375C1" w:rsidRPr="00BD3F09" w:rsidRDefault="002375C1" w:rsidP="00811B03">
            <w:pPr>
              <w:spacing w:after="0" w:line="240" w:lineRule="auto"/>
              <w:jc w:val="left"/>
              <w:rPr>
                <w:rFonts w:eastAsia="Times New Roman" w:cs="Arial"/>
                <w:color w:val="000000"/>
                <w:szCs w:val="18"/>
                <w:lang w:eastAsia="en-GB"/>
              </w:rPr>
            </w:pPr>
          </w:p>
        </w:tc>
      </w:tr>
    </w:tbl>
    <w:p w14:paraId="083F7849" w14:textId="3B02FBCA" w:rsidR="00811B03" w:rsidRPr="00811B03" w:rsidRDefault="00811B03">
      <w:pPr>
        <w:rPr>
          <w:b/>
          <w:bCs/>
        </w:rPr>
      </w:pPr>
      <w:r w:rsidRPr="00811B03">
        <w:rPr>
          <w:b/>
          <w:bCs/>
          <w:sz w:val="24"/>
          <w:szCs w:val="28"/>
        </w:rPr>
        <w:t>Performance Measures</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977"/>
        <w:gridCol w:w="2890"/>
        <w:gridCol w:w="1064"/>
        <w:gridCol w:w="1094"/>
        <w:gridCol w:w="5525"/>
      </w:tblGrid>
      <w:tr w:rsidR="00345869" w:rsidRPr="00BD3F09" w14:paraId="6152C602" w14:textId="77777777" w:rsidTr="00BC0A06">
        <w:trPr>
          <w:trHeight w:val="880"/>
        </w:trPr>
        <w:tc>
          <w:tcPr>
            <w:tcW w:w="1838" w:type="dxa"/>
            <w:shd w:val="clear" w:color="auto" w:fill="AEAAAA" w:themeFill="background2" w:themeFillShade="BF"/>
          </w:tcPr>
          <w:p w14:paraId="5E6023BC" w14:textId="6021B591" w:rsidR="00345869" w:rsidRDefault="00345869" w:rsidP="00BC0A06">
            <w:pPr>
              <w:spacing w:after="0" w:line="240" w:lineRule="auto"/>
              <w:jc w:val="left"/>
              <w:rPr>
                <w:rFonts w:eastAsia="Times New Roman" w:cs="Arial"/>
                <w:b/>
                <w:bCs/>
                <w:color w:val="000000"/>
                <w:szCs w:val="18"/>
                <w:lang w:eastAsia="en-GB"/>
              </w:rPr>
            </w:pPr>
          </w:p>
          <w:p w14:paraId="3156549E" w14:textId="45977494" w:rsidR="00345869" w:rsidRDefault="00345869" w:rsidP="00BC0A06">
            <w:pPr>
              <w:spacing w:after="0" w:line="240" w:lineRule="auto"/>
              <w:jc w:val="left"/>
              <w:rPr>
                <w:rFonts w:eastAsia="Times New Roman" w:cs="Arial"/>
                <w:color w:val="000000"/>
                <w:szCs w:val="18"/>
                <w:lang w:eastAsia="en-GB"/>
              </w:rPr>
            </w:pPr>
            <w:r>
              <w:rPr>
                <w:rFonts w:eastAsia="Times New Roman" w:cs="Arial"/>
                <w:b/>
                <w:bCs/>
                <w:color w:val="000000"/>
                <w:szCs w:val="18"/>
                <w:lang w:eastAsia="en-GB"/>
              </w:rPr>
              <w:t>Corporate Plan ID</w:t>
            </w:r>
          </w:p>
        </w:tc>
        <w:tc>
          <w:tcPr>
            <w:tcW w:w="2977" w:type="dxa"/>
            <w:shd w:val="clear" w:color="auto" w:fill="AEAAAA" w:themeFill="background2" w:themeFillShade="BF"/>
            <w:vAlign w:val="center"/>
          </w:tcPr>
          <w:p w14:paraId="57F8FECC" w14:textId="024114B0" w:rsidR="00345869" w:rsidRPr="00BD3F09" w:rsidRDefault="00345869" w:rsidP="00BC0A06">
            <w:pPr>
              <w:spacing w:after="0" w:line="240" w:lineRule="auto"/>
              <w:jc w:val="left"/>
              <w:rPr>
                <w:rFonts w:eastAsia="Times New Roman" w:cs="Arial"/>
                <w:color w:val="000000"/>
                <w:szCs w:val="18"/>
                <w:lang w:eastAsia="en-GB"/>
              </w:rPr>
            </w:pPr>
            <w:r w:rsidRPr="00F54210">
              <w:rPr>
                <w:rFonts w:eastAsia="Times New Roman" w:cs="Arial"/>
                <w:b/>
                <w:bCs/>
                <w:color w:val="000000"/>
                <w:szCs w:val="18"/>
                <w:lang w:eastAsia="en-GB"/>
              </w:rPr>
              <w:t>Stated Aim/Project Description</w:t>
            </w:r>
          </w:p>
        </w:tc>
        <w:tc>
          <w:tcPr>
            <w:tcW w:w="2890" w:type="dxa"/>
            <w:shd w:val="clear" w:color="auto" w:fill="AEAAAA" w:themeFill="background2" w:themeFillShade="BF"/>
            <w:vAlign w:val="center"/>
          </w:tcPr>
          <w:p w14:paraId="0653CA4E" w14:textId="2CC0F8F7" w:rsidR="00345869" w:rsidRPr="00BD3F09" w:rsidRDefault="00345869" w:rsidP="00BC0A06">
            <w:pPr>
              <w:spacing w:after="0" w:line="240" w:lineRule="auto"/>
              <w:jc w:val="left"/>
              <w:rPr>
                <w:rFonts w:eastAsia="Times New Roman" w:cs="Arial"/>
                <w:color w:val="000000"/>
                <w:szCs w:val="18"/>
                <w:lang w:eastAsia="en-GB"/>
              </w:rPr>
            </w:pPr>
            <w:r w:rsidRPr="00F54210">
              <w:rPr>
                <w:rFonts w:eastAsia="Times New Roman" w:cs="Arial"/>
                <w:b/>
                <w:bCs/>
                <w:color w:val="000000"/>
                <w:szCs w:val="18"/>
                <w:lang w:eastAsia="en-GB"/>
              </w:rPr>
              <w:t>Measure</w:t>
            </w:r>
          </w:p>
        </w:tc>
        <w:tc>
          <w:tcPr>
            <w:tcW w:w="1064" w:type="dxa"/>
            <w:shd w:val="clear" w:color="auto" w:fill="AEAAAA" w:themeFill="background2" w:themeFillShade="BF"/>
            <w:vAlign w:val="center"/>
          </w:tcPr>
          <w:p w14:paraId="5784BEEB" w14:textId="0E2EA94B" w:rsidR="00345869" w:rsidRPr="00BD3F09" w:rsidRDefault="00345869" w:rsidP="00BC0A06">
            <w:pPr>
              <w:spacing w:after="0" w:line="240" w:lineRule="auto"/>
              <w:jc w:val="left"/>
              <w:rPr>
                <w:rFonts w:eastAsia="Times New Roman" w:cs="Arial"/>
                <w:color w:val="000000"/>
                <w:szCs w:val="18"/>
                <w:lang w:eastAsia="en-GB"/>
              </w:rPr>
            </w:pPr>
            <w:r w:rsidRPr="00F54210">
              <w:rPr>
                <w:rFonts w:eastAsia="Times New Roman" w:cs="Arial"/>
                <w:b/>
                <w:bCs/>
                <w:color w:val="000000"/>
                <w:szCs w:val="18"/>
                <w:lang w:eastAsia="en-GB"/>
              </w:rPr>
              <w:t>Cabinet Lead</w:t>
            </w:r>
          </w:p>
        </w:tc>
        <w:tc>
          <w:tcPr>
            <w:tcW w:w="1094" w:type="dxa"/>
            <w:shd w:val="clear" w:color="auto" w:fill="AEAAAA" w:themeFill="background2" w:themeFillShade="BF"/>
            <w:vAlign w:val="center"/>
          </w:tcPr>
          <w:p w14:paraId="1A9D1A23" w14:textId="483A01FB" w:rsidR="00345869" w:rsidRPr="002375C1" w:rsidRDefault="002375C1" w:rsidP="00BC0A06">
            <w:pPr>
              <w:spacing w:after="0" w:line="240" w:lineRule="auto"/>
              <w:jc w:val="left"/>
              <w:rPr>
                <w:rFonts w:eastAsia="Times New Roman" w:cs="Arial"/>
                <w:b/>
                <w:bCs/>
                <w:color w:val="000000"/>
                <w:szCs w:val="18"/>
                <w:lang w:eastAsia="en-GB"/>
              </w:rPr>
            </w:pPr>
            <w:r w:rsidRPr="002375C1">
              <w:rPr>
                <w:rFonts w:eastAsia="Times New Roman" w:cs="Arial"/>
                <w:b/>
                <w:bCs/>
                <w:color w:val="000000"/>
                <w:szCs w:val="18"/>
                <w:lang w:eastAsia="en-GB"/>
              </w:rPr>
              <w:t>Officer Lead</w:t>
            </w:r>
          </w:p>
        </w:tc>
        <w:tc>
          <w:tcPr>
            <w:tcW w:w="5525" w:type="dxa"/>
            <w:shd w:val="clear" w:color="auto" w:fill="AEAAAA" w:themeFill="background2" w:themeFillShade="BF"/>
            <w:vAlign w:val="center"/>
          </w:tcPr>
          <w:p w14:paraId="18005F40" w14:textId="0DEBF5B3" w:rsidR="00345869" w:rsidRPr="00BD3F09" w:rsidRDefault="00345869" w:rsidP="00BC0A06">
            <w:pPr>
              <w:spacing w:after="0" w:line="240" w:lineRule="auto"/>
              <w:jc w:val="left"/>
              <w:rPr>
                <w:rFonts w:eastAsia="Times New Roman" w:cs="Arial"/>
                <w:color w:val="000000"/>
                <w:szCs w:val="18"/>
                <w:lang w:eastAsia="en-GB"/>
              </w:rPr>
            </w:pPr>
            <w:r w:rsidRPr="00345869">
              <w:rPr>
                <w:rFonts w:eastAsia="Times New Roman" w:cs="Arial"/>
                <w:b/>
                <w:bCs/>
                <w:szCs w:val="18"/>
                <w:lang w:eastAsia="en-GB"/>
              </w:rPr>
              <w:t>Performance Update</w:t>
            </w:r>
          </w:p>
        </w:tc>
      </w:tr>
      <w:tr w:rsidR="006E7AF3" w:rsidRPr="00BD3F09" w14:paraId="0E851901" w14:textId="77777777" w:rsidTr="00BC0A06">
        <w:trPr>
          <w:trHeight w:val="1575"/>
        </w:trPr>
        <w:tc>
          <w:tcPr>
            <w:tcW w:w="1838" w:type="dxa"/>
            <w:shd w:val="clear" w:color="F0D6FC" w:fill="F0D6FC"/>
          </w:tcPr>
          <w:p w14:paraId="34E68D00" w14:textId="77777777" w:rsidR="006E7AF3" w:rsidRDefault="006E7AF3" w:rsidP="00BC0A06">
            <w:pPr>
              <w:spacing w:after="0" w:line="240" w:lineRule="auto"/>
              <w:jc w:val="left"/>
              <w:rPr>
                <w:rFonts w:eastAsia="Times New Roman" w:cs="Arial"/>
                <w:color w:val="000000"/>
                <w:szCs w:val="18"/>
                <w:lang w:eastAsia="en-GB"/>
              </w:rPr>
            </w:pPr>
          </w:p>
          <w:p w14:paraId="4973708B" w14:textId="25378D22" w:rsidR="00345869" w:rsidRDefault="00345869" w:rsidP="00BC0A06">
            <w:pPr>
              <w:spacing w:after="0" w:line="240" w:lineRule="auto"/>
              <w:jc w:val="left"/>
              <w:rPr>
                <w:rFonts w:eastAsia="Times New Roman" w:cs="Arial"/>
                <w:color w:val="000000"/>
                <w:szCs w:val="18"/>
                <w:lang w:eastAsia="en-GB"/>
              </w:rPr>
            </w:pPr>
          </w:p>
          <w:p w14:paraId="5F2E0BDE" w14:textId="77777777" w:rsidR="00345869" w:rsidRDefault="00345869" w:rsidP="00BC0A06">
            <w:pPr>
              <w:spacing w:after="0" w:line="240" w:lineRule="auto"/>
              <w:jc w:val="left"/>
              <w:rPr>
                <w:rFonts w:eastAsia="Times New Roman" w:cs="Arial"/>
                <w:color w:val="000000"/>
                <w:szCs w:val="18"/>
                <w:lang w:eastAsia="en-GB"/>
              </w:rPr>
            </w:pPr>
          </w:p>
          <w:p w14:paraId="6D3A66DE" w14:textId="77777777" w:rsidR="00345869" w:rsidRDefault="00345869" w:rsidP="00BC0A06">
            <w:pPr>
              <w:spacing w:after="0" w:line="240" w:lineRule="auto"/>
              <w:jc w:val="left"/>
              <w:rPr>
                <w:rFonts w:eastAsia="Times New Roman" w:cs="Arial"/>
                <w:color w:val="000000"/>
                <w:szCs w:val="18"/>
                <w:lang w:eastAsia="en-GB"/>
              </w:rPr>
            </w:pPr>
          </w:p>
          <w:p w14:paraId="5C5A490F" w14:textId="366A9218" w:rsidR="00345869" w:rsidRPr="00BD3F09" w:rsidRDefault="00345869"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WIP2.5</w:t>
            </w:r>
          </w:p>
        </w:tc>
        <w:tc>
          <w:tcPr>
            <w:tcW w:w="2977" w:type="dxa"/>
            <w:shd w:val="clear" w:color="F0D6FC" w:fill="F0D6FC"/>
            <w:vAlign w:val="center"/>
            <w:hideMark/>
          </w:tcPr>
          <w:p w14:paraId="12954EC4" w14:textId="5BFEE313" w:rsidR="006E7AF3" w:rsidRPr="00BD3F09" w:rsidRDefault="006E7AF3" w:rsidP="00BC0A06">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Refresh our community grants scheme and introduce a Community Lottery to raise funds for groups to develop in line with our corporate objectives</w:t>
            </w:r>
          </w:p>
        </w:tc>
        <w:tc>
          <w:tcPr>
            <w:tcW w:w="2890" w:type="dxa"/>
            <w:shd w:val="clear" w:color="F0D6FC" w:fill="C6E0B4"/>
            <w:vAlign w:val="center"/>
            <w:hideMark/>
          </w:tcPr>
          <w:p w14:paraId="7E1BED90" w14:textId="77777777" w:rsidR="00345869" w:rsidRDefault="00345869" w:rsidP="00BC0A06">
            <w:pPr>
              <w:spacing w:after="0" w:line="240" w:lineRule="auto"/>
              <w:jc w:val="left"/>
              <w:rPr>
                <w:rFonts w:eastAsia="Times New Roman" w:cs="Arial"/>
                <w:color w:val="000000"/>
                <w:szCs w:val="18"/>
                <w:lang w:eastAsia="en-GB"/>
              </w:rPr>
            </w:pPr>
          </w:p>
          <w:p w14:paraId="0BF08554" w14:textId="7C824826" w:rsidR="006E7AF3" w:rsidRDefault="006E7AF3" w:rsidP="00BC0A06">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Narrative report on activity relating to new community grants, information relating to the implementation of the Community Lottery, and once implemented performance metrics</w:t>
            </w:r>
          </w:p>
          <w:p w14:paraId="2D16DCDB" w14:textId="77777777" w:rsidR="00BC0A06" w:rsidRDefault="00BC0A06" w:rsidP="00BC0A06">
            <w:pPr>
              <w:spacing w:after="0" w:line="240" w:lineRule="auto"/>
              <w:jc w:val="left"/>
              <w:rPr>
                <w:rFonts w:eastAsia="Times New Roman" w:cs="Arial"/>
                <w:color w:val="000000"/>
                <w:szCs w:val="18"/>
                <w:lang w:eastAsia="en-GB"/>
              </w:rPr>
            </w:pPr>
          </w:p>
          <w:p w14:paraId="04FB7B6A" w14:textId="1075A2BA" w:rsidR="00345869" w:rsidRPr="00BD3F09" w:rsidRDefault="00345869" w:rsidP="00BC0A06">
            <w:pPr>
              <w:spacing w:after="0" w:line="240" w:lineRule="auto"/>
              <w:jc w:val="left"/>
              <w:rPr>
                <w:rFonts w:eastAsia="Times New Roman" w:cs="Arial"/>
                <w:color w:val="000000"/>
                <w:szCs w:val="18"/>
                <w:lang w:eastAsia="en-GB"/>
              </w:rPr>
            </w:pPr>
          </w:p>
        </w:tc>
        <w:tc>
          <w:tcPr>
            <w:tcW w:w="1064" w:type="dxa"/>
            <w:shd w:val="clear" w:color="F0D6FC" w:fill="F0D6FC"/>
            <w:vAlign w:val="center"/>
            <w:hideMark/>
          </w:tcPr>
          <w:p w14:paraId="3EBA4C8D" w14:textId="6331BEE9" w:rsidR="006E7AF3" w:rsidRPr="00BD3F09" w:rsidRDefault="006E7AF3" w:rsidP="00BC0A06">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 xml:space="preserve">Cllr </w:t>
            </w:r>
            <w:proofErr w:type="spellStart"/>
            <w:r w:rsidRPr="00BD3F09">
              <w:rPr>
                <w:rFonts w:eastAsia="Times New Roman" w:cs="Arial"/>
                <w:color w:val="000000"/>
                <w:szCs w:val="18"/>
                <w:lang w:eastAsia="en-GB"/>
              </w:rPr>
              <w:t>Bethia</w:t>
            </w:r>
            <w:proofErr w:type="spellEnd"/>
            <w:r w:rsidRPr="00BD3F09">
              <w:rPr>
                <w:rFonts w:eastAsia="Times New Roman" w:cs="Arial"/>
                <w:color w:val="000000"/>
                <w:szCs w:val="18"/>
                <w:lang w:eastAsia="en-GB"/>
              </w:rPr>
              <w:t xml:space="preserve"> Thomas</w:t>
            </w:r>
          </w:p>
        </w:tc>
        <w:tc>
          <w:tcPr>
            <w:tcW w:w="1094" w:type="dxa"/>
            <w:shd w:val="clear" w:color="F0D6FC" w:fill="F0D6FC"/>
            <w:vAlign w:val="center"/>
            <w:hideMark/>
          </w:tcPr>
          <w:p w14:paraId="0C179C29" w14:textId="3BCEC0B6" w:rsidR="006E7AF3" w:rsidRPr="00BD3F09" w:rsidRDefault="002375C1"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James Carpenter</w:t>
            </w:r>
          </w:p>
        </w:tc>
        <w:tc>
          <w:tcPr>
            <w:tcW w:w="5525" w:type="dxa"/>
            <w:shd w:val="clear" w:color="F0D6FC" w:fill="D0CECE"/>
            <w:vAlign w:val="center"/>
            <w:hideMark/>
          </w:tcPr>
          <w:p w14:paraId="00CE89B2" w14:textId="6FDA493C" w:rsidR="006E7AF3" w:rsidRPr="00BD3F09" w:rsidRDefault="006E7AF3" w:rsidP="00BC0A06">
            <w:pPr>
              <w:spacing w:after="0" w:line="240" w:lineRule="auto"/>
              <w:jc w:val="left"/>
              <w:rPr>
                <w:rFonts w:eastAsia="Times New Roman" w:cs="Arial"/>
                <w:color w:val="000000"/>
                <w:szCs w:val="18"/>
                <w:lang w:eastAsia="en-GB"/>
              </w:rPr>
            </w:pPr>
            <w:r w:rsidRPr="00BD3F09">
              <w:rPr>
                <w:rFonts w:eastAsia="Times New Roman" w:cs="Arial"/>
                <w:color w:val="000000"/>
                <w:szCs w:val="18"/>
                <w:lang w:eastAsia="en-GB"/>
              </w:rPr>
              <w:t>Progress has continued to be made on the development of a community lottery. The necessary licences have been applied for and a virtual launch event was hosted to raise awareness/encourage sign-up from community groups. The first draw is expected to take place later in 2021.</w:t>
            </w:r>
            <w:r w:rsidRPr="00BD3F09">
              <w:rPr>
                <w:rFonts w:eastAsia="Times New Roman" w:cs="Arial"/>
                <w:color w:val="000000"/>
                <w:szCs w:val="18"/>
                <w:lang w:eastAsia="en-GB"/>
              </w:rPr>
              <w:br/>
            </w:r>
            <w:r w:rsidRPr="00BD3F09">
              <w:rPr>
                <w:rFonts w:eastAsia="Times New Roman" w:cs="Arial"/>
                <w:color w:val="000000"/>
                <w:szCs w:val="18"/>
                <w:lang w:eastAsia="en-GB"/>
              </w:rPr>
              <w:br/>
              <w:t>The Vale does not currently offer a community grants scheme.</w:t>
            </w:r>
          </w:p>
        </w:tc>
      </w:tr>
    </w:tbl>
    <w:p w14:paraId="111B6616" w14:textId="4155A039" w:rsidR="00541CA8" w:rsidRPr="00541CA8" w:rsidRDefault="00541CA8" w:rsidP="00BD3F09">
      <w:pPr>
        <w:jc w:val="center"/>
        <w:rPr>
          <w:rFonts w:cs="Arial"/>
          <w:b/>
          <w:bCs/>
          <w:color w:val="000000" w:themeColor="text1"/>
          <w:sz w:val="24"/>
          <w:szCs w:val="24"/>
        </w:rPr>
      </w:pPr>
      <w:r>
        <w:rPr>
          <w:highlight w:val="yellow"/>
        </w:rPr>
        <w:fldChar w:fldCharType="begin"/>
      </w:r>
      <w:r>
        <w:rPr>
          <w:highlight w:val="yellow"/>
        </w:rPr>
        <w:instrText xml:space="preserve"> LINK Excel.SheetMacroEnabled.12 "C:\\Users\\sav_canestriniL\\AppData\\Local\\Microsoft\\Windows\\INetCache\\Content.Outlook\\X1JHLZQT\\Q1 Performance Tracking Master.xlsm" "Editing!R2C4:R93C13" \a \f 4 \h  \* MERGEFORMAT </w:instrText>
      </w:r>
      <w:r>
        <w:rPr>
          <w:highlight w:val="yellow"/>
        </w:rPr>
        <w:fldChar w:fldCharType="separate"/>
      </w:r>
    </w:p>
    <w:p w14:paraId="46220AAD" w14:textId="5D7D140E" w:rsidR="00541CA8" w:rsidRDefault="00541CA8" w:rsidP="00BD3F09">
      <w:pPr>
        <w:jc w:val="center"/>
        <w:rPr>
          <w:rFonts w:cs="Arial"/>
          <w:sz w:val="24"/>
          <w:szCs w:val="24"/>
          <w:highlight w:val="yellow"/>
        </w:rPr>
        <w:sectPr w:rsidR="00541CA8" w:rsidSect="000917C8">
          <w:pgSz w:w="16838" w:h="11906" w:orient="landscape"/>
          <w:pgMar w:top="720" w:right="720" w:bottom="720" w:left="720" w:header="709" w:footer="709" w:gutter="0"/>
          <w:cols w:space="708"/>
          <w:docGrid w:linePitch="360"/>
        </w:sectPr>
      </w:pPr>
      <w:r>
        <w:rPr>
          <w:rFonts w:cs="Arial"/>
          <w:sz w:val="24"/>
          <w:szCs w:val="24"/>
          <w:highlight w:val="yellow"/>
        </w:rPr>
        <w:fldChar w:fldCharType="end"/>
      </w:r>
    </w:p>
    <w:p w14:paraId="39E526C4" w14:textId="633952AA" w:rsidR="00F670AB" w:rsidRDefault="00F670AB" w:rsidP="00F670AB">
      <w:pPr>
        <w:jc w:val="center"/>
        <w:rPr>
          <w:color w:val="ED7D31" w:themeColor="accent2"/>
        </w:rPr>
      </w:pPr>
      <w:r>
        <w:rPr>
          <w:noProof/>
        </w:rPr>
        <w:lastRenderedPageBreak/>
        <mc:AlternateContent>
          <mc:Choice Requires="wps">
            <w:drawing>
              <wp:anchor distT="0" distB="0" distL="114300" distR="114300" simplePos="0" relativeHeight="251641344" behindDoc="0" locked="0" layoutInCell="1" allowOverlap="1" wp14:anchorId="09C19C10" wp14:editId="7D8920FE">
                <wp:simplePos x="0" y="0"/>
                <wp:positionH relativeFrom="margin">
                  <wp:align>center</wp:align>
                </wp:positionH>
                <wp:positionV relativeFrom="paragraph">
                  <wp:posOffset>38100</wp:posOffset>
                </wp:positionV>
                <wp:extent cx="9709200" cy="543600"/>
                <wp:effectExtent l="38100" t="38100" r="44450" b="46990"/>
                <wp:wrapNone/>
                <wp:docPr id="9" name="TextBox 1"/>
                <wp:cNvGraphicFramePr/>
                <a:graphic xmlns:a="http://schemas.openxmlformats.org/drawingml/2006/main">
                  <a:graphicData uri="http://schemas.microsoft.com/office/word/2010/wordprocessingShape">
                    <wps:wsp>
                      <wps:cNvSpPr txBox="1"/>
                      <wps:spPr>
                        <a:xfrm>
                          <a:off x="0" y="0"/>
                          <a:ext cx="9709200" cy="543600"/>
                        </a:xfrm>
                        <a:prstGeom prst="rect">
                          <a:avLst/>
                        </a:prstGeom>
                        <a:noFill/>
                        <a:ln w="76200">
                          <a:solidFill>
                            <a:schemeClr val="accent4"/>
                          </a:solidFill>
                        </a:ln>
                      </wps:spPr>
                      <wps:txbx>
                        <w:txbxContent>
                          <w:p w14:paraId="2A20EA52" w14:textId="03099123" w:rsidR="004B793F" w:rsidRPr="00146F95" w:rsidRDefault="004B793F" w:rsidP="00E10DD8">
                            <w:pPr>
                              <w:pStyle w:val="Heading2"/>
                            </w:pPr>
                            <w:bookmarkStart w:id="12" w:name="_Toc82073530"/>
                            <w:r w:rsidRPr="00146F95">
                              <w:t>Theme 6:  Working in an open and inclusive way</w:t>
                            </w:r>
                            <w:bookmarkEnd w:id="12"/>
                          </w:p>
                          <w:p w14:paraId="4BCA1871" w14:textId="77777777" w:rsidR="004B793F" w:rsidRPr="00863A71" w:rsidRDefault="004B793F" w:rsidP="00F670AB">
                            <w:pPr>
                              <w:jc w:val="center"/>
                              <w:rPr>
                                <w:color w:val="ED7D31" w:themeColor="accent2"/>
                              </w:rPr>
                            </w:pPr>
                            <w:r w:rsidRPr="00863A71">
                              <w:rPr>
                                <w:rFonts w:hAnsi="Calibri"/>
                                <w:color w:val="ED7D31" w:themeColor="accent2"/>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C19C10" id="_x0000_s1041" type="#_x0000_t202" style="position:absolute;left:0;text-align:left;margin-left:0;margin-top:3pt;width:764.5pt;height:42.8pt;z-index:25164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" filled="f" strokecolor="#ffc000 [3207]" strokeweight="6pt">
                <v:textbox>
                  <w:txbxContent>
                    <w:p w14:paraId="2A20EA52" w14:textId="03099123" w:rsidR="004B793F" w:rsidRPr="00146F95" w:rsidRDefault="004B793F" w:rsidP="00E10DD8">
                      <w:pPr>
                        <w:pStyle w:val="Heading2"/>
                      </w:pPr>
                      <w:bookmarkStart w:id="21" w:name="_Toc82073530"/>
                      <w:r w:rsidRPr="00146F95">
                        <w:t>Theme 6:  Working in an open and inclusive way</w:t>
                      </w:r>
                      <w:bookmarkEnd w:id="21"/>
                    </w:p>
                    <w:p w14:paraId="4BCA1871" w14:textId="77777777" w:rsidR="004B793F" w:rsidRPr="00863A71" w:rsidRDefault="004B793F" w:rsidP="00F670AB">
                      <w:pPr>
                        <w:jc w:val="center"/>
                        <w:rPr>
                          <w:color w:val="ED7D31" w:themeColor="accent2"/>
                        </w:rPr>
                      </w:pPr>
                      <w:r w:rsidRPr="00863A71">
                        <w:rPr>
                          <w:rFonts w:hAnsi="Calibri"/>
                          <w:color w:val="ED7D31" w:themeColor="accent2"/>
                          <w:kern w:val="24"/>
                          <w:sz w:val="36"/>
                          <w:szCs w:val="36"/>
                        </w:rPr>
                        <w:t xml:space="preserve"> </w:t>
                      </w:r>
                    </w:p>
                  </w:txbxContent>
                </v:textbox>
                <w10:wrap anchorx="margin"/>
              </v:shape>
            </w:pict>
          </mc:Fallback>
        </mc:AlternateContent>
      </w:r>
    </w:p>
    <w:p w14:paraId="371F41D6" w14:textId="452D83DC" w:rsidR="00F670AB" w:rsidRDefault="00F670AB" w:rsidP="00F670AB">
      <w:pPr>
        <w:jc w:val="center"/>
        <w:rPr>
          <w:color w:val="ED7D31" w:themeColor="accent2"/>
        </w:rPr>
      </w:pPr>
    </w:p>
    <w:p w14:paraId="01CC91E4" w14:textId="78EFAC1E" w:rsidR="00F670AB" w:rsidRDefault="00F670AB" w:rsidP="00F670AB">
      <w:pPr>
        <w:jc w:val="center"/>
        <w:rPr>
          <w:color w:val="ED7D31" w:themeColor="accent2"/>
        </w:rPr>
      </w:pPr>
    </w:p>
    <w:p w14:paraId="192913C5" w14:textId="034FD0C2" w:rsidR="00174B8F" w:rsidRDefault="00174B8F" w:rsidP="00EC7F56">
      <w:pPr>
        <w:ind w:right="5216"/>
        <w:rPr>
          <w:rFonts w:cs="Arial"/>
          <w:b/>
          <w:bCs/>
          <w:color w:val="000000" w:themeColor="text1"/>
          <w:sz w:val="24"/>
          <w:szCs w:val="24"/>
        </w:rPr>
      </w:pPr>
      <w:r>
        <w:rPr>
          <w:noProof/>
        </w:rPr>
        <w:drawing>
          <wp:anchor distT="0" distB="0" distL="114300" distR="114300" simplePos="0" relativeHeight="251658752" behindDoc="0" locked="0" layoutInCell="1" allowOverlap="1" wp14:anchorId="647368CE" wp14:editId="10C39DF9">
            <wp:simplePos x="0" y="0"/>
            <wp:positionH relativeFrom="column">
              <wp:posOffset>6638925</wp:posOffset>
            </wp:positionH>
            <wp:positionV relativeFrom="paragraph">
              <wp:posOffset>136525</wp:posOffset>
            </wp:positionV>
            <wp:extent cx="3095585" cy="30099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32" r="35299"/>
                    <a:stretch/>
                  </pic:blipFill>
                  <pic:spPr bwMode="auto">
                    <a:xfrm>
                      <a:off x="0" y="0"/>
                      <a:ext cx="3112110" cy="30259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bCs/>
          <w:color w:val="000000" w:themeColor="text1"/>
          <w:sz w:val="24"/>
          <w:szCs w:val="24"/>
        </w:rPr>
        <w:t>Strategic Lead – Adrianna Partridge</w:t>
      </w:r>
      <w:r w:rsidR="00E24443">
        <w:rPr>
          <w:rFonts w:cs="Arial"/>
          <w:b/>
          <w:bCs/>
          <w:color w:val="000000" w:themeColor="text1"/>
          <w:sz w:val="24"/>
          <w:szCs w:val="24"/>
        </w:rPr>
        <w:t>- Deputy Chief Executive – Transformation and Operations</w:t>
      </w:r>
    </w:p>
    <w:p w14:paraId="67E06D26" w14:textId="387FC2CA" w:rsidR="00E31B59" w:rsidRDefault="00F13369" w:rsidP="00E31B59">
      <w:pPr>
        <w:spacing w:after="0"/>
        <w:ind w:right="5216"/>
        <w:rPr>
          <w:rFonts w:cs="Arial"/>
          <w:sz w:val="24"/>
          <w:szCs w:val="24"/>
        </w:rPr>
      </w:pPr>
      <w:r w:rsidRPr="00B2173E">
        <w:rPr>
          <w:rFonts w:cs="Arial"/>
          <w:sz w:val="24"/>
          <w:szCs w:val="24"/>
        </w:rPr>
        <w:t xml:space="preserve">We will: </w:t>
      </w:r>
    </w:p>
    <w:p w14:paraId="446B900A" w14:textId="6A0078F2" w:rsidR="00E31B59" w:rsidRDefault="00F13369" w:rsidP="00F67355">
      <w:pPr>
        <w:pStyle w:val="ListParagraph"/>
        <w:numPr>
          <w:ilvl w:val="0"/>
          <w:numId w:val="30"/>
        </w:numPr>
        <w:ind w:right="5216"/>
        <w:jc w:val="both"/>
        <w:rPr>
          <w:rFonts w:ascii="Arial" w:hAnsi="Arial" w:cs="Arial"/>
        </w:rPr>
      </w:pPr>
      <w:r w:rsidRPr="00E31B59">
        <w:rPr>
          <w:rFonts w:ascii="Arial" w:hAnsi="Arial" w:cs="Arial"/>
        </w:rPr>
        <w:t>work openly and transparently, promoting a world in which all can participate equally</w:t>
      </w:r>
    </w:p>
    <w:p w14:paraId="3C3BBE32" w14:textId="26991D14" w:rsidR="00E31B59" w:rsidRDefault="00F13369" w:rsidP="00F67355">
      <w:pPr>
        <w:pStyle w:val="ListParagraph"/>
        <w:numPr>
          <w:ilvl w:val="0"/>
          <w:numId w:val="30"/>
        </w:numPr>
        <w:ind w:right="5216"/>
        <w:jc w:val="both"/>
        <w:rPr>
          <w:rFonts w:ascii="Arial" w:hAnsi="Arial" w:cs="Arial"/>
        </w:rPr>
      </w:pPr>
      <w:r w:rsidRPr="00E31B59">
        <w:rPr>
          <w:rFonts w:ascii="Arial" w:hAnsi="Arial" w:cs="Arial"/>
        </w:rPr>
        <w:t>listen to feedback from local residents, communities, businesses, partners and our own officers</w:t>
      </w:r>
    </w:p>
    <w:p w14:paraId="72D2B9DF" w14:textId="0B0A006F" w:rsidR="00E31B59" w:rsidRDefault="00F13369" w:rsidP="00F67355">
      <w:pPr>
        <w:pStyle w:val="ListParagraph"/>
        <w:numPr>
          <w:ilvl w:val="0"/>
          <w:numId w:val="30"/>
        </w:numPr>
        <w:ind w:right="5216"/>
        <w:jc w:val="both"/>
        <w:rPr>
          <w:rFonts w:ascii="Arial" w:hAnsi="Arial" w:cs="Arial"/>
        </w:rPr>
      </w:pPr>
      <w:r w:rsidRPr="00E31B59">
        <w:rPr>
          <w:rFonts w:ascii="Arial" w:hAnsi="Arial" w:cs="Arial"/>
        </w:rPr>
        <w:t>ensure our work particularly aims to include those groups that have historically been marginalised or those that have been hard to reach</w:t>
      </w:r>
    </w:p>
    <w:p w14:paraId="577153FA" w14:textId="163B0F9D" w:rsidR="00F13369" w:rsidRPr="00E31B59" w:rsidRDefault="00F13369" w:rsidP="00F67355">
      <w:pPr>
        <w:pStyle w:val="ListParagraph"/>
        <w:numPr>
          <w:ilvl w:val="0"/>
          <w:numId w:val="30"/>
        </w:numPr>
        <w:ind w:right="5216"/>
        <w:jc w:val="both"/>
        <w:rPr>
          <w:rFonts w:ascii="Arial" w:hAnsi="Arial" w:cs="Arial"/>
        </w:rPr>
      </w:pPr>
      <w:r w:rsidRPr="00E31B59">
        <w:rPr>
          <w:rFonts w:ascii="Arial" w:hAnsi="Arial" w:cs="Arial"/>
        </w:rPr>
        <w:t xml:space="preserve">ensure we are accountable and that our decisions are open to appropriate scrutiny, and we will admit when we get things wrong. </w:t>
      </w:r>
    </w:p>
    <w:p w14:paraId="31AF9123" w14:textId="77777777" w:rsidR="00F13369" w:rsidRPr="007E02D3" w:rsidRDefault="00F13369" w:rsidP="00F67355">
      <w:pPr>
        <w:spacing w:after="0"/>
        <w:ind w:right="5216"/>
        <w:rPr>
          <w:rFonts w:cs="Arial"/>
          <w:sz w:val="24"/>
          <w:szCs w:val="24"/>
        </w:rPr>
      </w:pPr>
    </w:p>
    <w:p w14:paraId="7304887C" w14:textId="77777777" w:rsidR="00E31B59" w:rsidRDefault="00F13369" w:rsidP="00F67355">
      <w:pPr>
        <w:spacing w:after="0"/>
        <w:ind w:right="5216"/>
        <w:rPr>
          <w:rFonts w:cs="Arial"/>
          <w:sz w:val="24"/>
          <w:szCs w:val="24"/>
        </w:rPr>
      </w:pPr>
      <w:r w:rsidRPr="007E02D3">
        <w:rPr>
          <w:rFonts w:cs="Arial"/>
          <w:sz w:val="24"/>
          <w:szCs w:val="24"/>
        </w:rPr>
        <w:t>We will do this by:</w:t>
      </w:r>
    </w:p>
    <w:p w14:paraId="56F12929" w14:textId="77777777" w:rsidR="00E31B59" w:rsidRDefault="00F13369" w:rsidP="00F67355">
      <w:pPr>
        <w:pStyle w:val="ListParagraph"/>
        <w:numPr>
          <w:ilvl w:val="0"/>
          <w:numId w:val="31"/>
        </w:numPr>
        <w:ind w:right="5216"/>
        <w:jc w:val="both"/>
        <w:rPr>
          <w:rFonts w:ascii="Arial" w:hAnsi="Arial" w:cs="Arial"/>
        </w:rPr>
      </w:pPr>
      <w:r w:rsidRPr="00E31B59">
        <w:rPr>
          <w:rFonts w:ascii="Arial" w:hAnsi="Arial" w:cs="Arial"/>
        </w:rPr>
        <w:t>improving our use of technology to increase understanding and access to what we do, how we work and the decisions we make</w:t>
      </w:r>
    </w:p>
    <w:p w14:paraId="745C602C" w14:textId="77777777" w:rsidR="00E31B59" w:rsidRDefault="00F13369" w:rsidP="00F67355">
      <w:pPr>
        <w:pStyle w:val="ListParagraph"/>
        <w:numPr>
          <w:ilvl w:val="0"/>
          <w:numId w:val="31"/>
        </w:numPr>
        <w:ind w:right="5216"/>
        <w:jc w:val="both"/>
        <w:rPr>
          <w:rFonts w:ascii="Arial" w:hAnsi="Arial" w:cs="Arial"/>
        </w:rPr>
      </w:pPr>
      <w:r w:rsidRPr="00E31B59">
        <w:rPr>
          <w:rFonts w:ascii="Arial" w:hAnsi="Arial" w:cs="Arial"/>
        </w:rPr>
        <w:t>increasing meaningful engagement and communication with everyone</w:t>
      </w:r>
    </w:p>
    <w:p w14:paraId="38F80821" w14:textId="46779358" w:rsidR="00F13369" w:rsidRPr="00E31B59" w:rsidRDefault="00F13369" w:rsidP="00F67355">
      <w:pPr>
        <w:pStyle w:val="ListParagraph"/>
        <w:numPr>
          <w:ilvl w:val="0"/>
          <w:numId w:val="31"/>
        </w:numPr>
        <w:ind w:right="5216"/>
        <w:jc w:val="both"/>
        <w:rPr>
          <w:rFonts w:ascii="Arial" w:hAnsi="Arial" w:cs="Arial"/>
        </w:rPr>
      </w:pPr>
      <w:r w:rsidRPr="00E31B59">
        <w:rPr>
          <w:rFonts w:ascii="Arial" w:hAnsi="Arial" w:cs="Arial"/>
        </w:rPr>
        <w:t>strengthening our governance framework and address our policy gaps, improving transparency.</w:t>
      </w:r>
    </w:p>
    <w:p w14:paraId="1E5CB4A7" w14:textId="77777777" w:rsidR="00F13369" w:rsidRDefault="00F13369" w:rsidP="00D22ABA">
      <w:pPr>
        <w:spacing w:after="0"/>
        <w:ind w:right="5216"/>
        <w:rPr>
          <w:rFonts w:cs="Arial"/>
        </w:rPr>
      </w:pPr>
    </w:p>
    <w:p w14:paraId="658B3C43" w14:textId="35A023A0" w:rsidR="00F13369" w:rsidRDefault="00F13369" w:rsidP="00EC7F56">
      <w:pPr>
        <w:ind w:right="5216"/>
        <w:rPr>
          <w:rFonts w:cs="Arial"/>
          <w:b/>
          <w:bCs/>
          <w:color w:val="000000" w:themeColor="text1"/>
          <w:sz w:val="24"/>
          <w:szCs w:val="24"/>
        </w:rPr>
      </w:pPr>
      <w:r>
        <w:rPr>
          <w:rFonts w:cs="Arial"/>
          <w:b/>
          <w:bCs/>
          <w:color w:val="000000" w:themeColor="text1"/>
          <w:sz w:val="24"/>
          <w:szCs w:val="24"/>
        </w:rPr>
        <w:t>Key Ac</w:t>
      </w:r>
      <w:r w:rsidR="0087638B">
        <w:rPr>
          <w:rFonts w:cs="Arial"/>
          <w:b/>
          <w:bCs/>
          <w:color w:val="000000" w:themeColor="text1"/>
          <w:sz w:val="24"/>
          <w:szCs w:val="24"/>
        </w:rPr>
        <w:t>tivities</w:t>
      </w:r>
      <w:r w:rsidR="00DF6439">
        <w:rPr>
          <w:rFonts w:cs="Arial"/>
          <w:b/>
          <w:bCs/>
          <w:color w:val="000000" w:themeColor="text1"/>
          <w:sz w:val="24"/>
          <w:szCs w:val="24"/>
        </w:rPr>
        <w:t xml:space="preserve"> in Q1</w:t>
      </w:r>
      <w:r>
        <w:rPr>
          <w:rFonts w:cs="Arial"/>
          <w:b/>
          <w:bCs/>
          <w:color w:val="000000" w:themeColor="text1"/>
          <w:sz w:val="24"/>
          <w:szCs w:val="24"/>
        </w:rPr>
        <w:t xml:space="preserve">:  </w:t>
      </w:r>
    </w:p>
    <w:p w14:paraId="4333AD50" w14:textId="55BC26A4" w:rsidR="00B52EEB" w:rsidRDefault="00B52EEB" w:rsidP="00D22ABA">
      <w:pPr>
        <w:spacing w:after="0"/>
        <w:ind w:right="5216"/>
        <w:rPr>
          <w:rFonts w:cs="Arial"/>
          <w:color w:val="000000" w:themeColor="text1"/>
          <w:sz w:val="24"/>
          <w:szCs w:val="24"/>
        </w:rPr>
      </w:pPr>
      <w:r w:rsidRPr="00831027">
        <w:rPr>
          <w:rFonts w:cs="Arial"/>
          <w:color w:val="000000" w:themeColor="text1"/>
          <w:sz w:val="24"/>
          <w:szCs w:val="24"/>
        </w:rPr>
        <w:t xml:space="preserve">Seeking to strengthen our governance framework and address policy gaps, Policy and Programmes have identified </w:t>
      </w:r>
      <w:r w:rsidR="00214914" w:rsidRPr="00831027">
        <w:rPr>
          <w:rFonts w:cs="Arial"/>
          <w:color w:val="000000" w:themeColor="text1"/>
          <w:sz w:val="24"/>
          <w:szCs w:val="24"/>
        </w:rPr>
        <w:t xml:space="preserve">those policies and strategies </w:t>
      </w:r>
      <w:r w:rsidRPr="00831027">
        <w:rPr>
          <w:rFonts w:cs="Arial"/>
          <w:color w:val="000000" w:themeColor="text1"/>
          <w:sz w:val="24"/>
          <w:szCs w:val="24"/>
        </w:rPr>
        <w:t>which will need to be developed to deliver on our commitments in the corporate plan</w:t>
      </w:r>
      <w:r w:rsidR="00E24443" w:rsidRPr="00831027">
        <w:rPr>
          <w:rFonts w:cs="Arial"/>
          <w:color w:val="000000" w:themeColor="text1"/>
          <w:sz w:val="24"/>
          <w:szCs w:val="24"/>
        </w:rPr>
        <w:t xml:space="preserve"> and have been</w:t>
      </w:r>
      <w:r w:rsidRPr="00831027">
        <w:rPr>
          <w:rFonts w:cs="Arial"/>
          <w:color w:val="000000" w:themeColor="text1"/>
          <w:sz w:val="24"/>
          <w:szCs w:val="24"/>
        </w:rPr>
        <w:t xml:space="preserve"> reviewing their service plan </w:t>
      </w:r>
      <w:r w:rsidR="00214914" w:rsidRPr="00831027">
        <w:rPr>
          <w:rFonts w:cs="Arial"/>
          <w:color w:val="000000" w:themeColor="text1"/>
          <w:sz w:val="24"/>
          <w:szCs w:val="24"/>
        </w:rPr>
        <w:t>in order to</w:t>
      </w:r>
      <w:r w:rsidRPr="00831027">
        <w:rPr>
          <w:rFonts w:cs="Arial"/>
          <w:color w:val="000000" w:themeColor="text1"/>
          <w:sz w:val="24"/>
          <w:szCs w:val="24"/>
        </w:rPr>
        <w:t xml:space="preserve"> work with teams across the council in the development of these policies and strategies. Linked to this work, an optimisation review of the Corporate Delivery Framework is also currently underway</w:t>
      </w:r>
      <w:r w:rsidR="00E24443" w:rsidRPr="00831027">
        <w:rPr>
          <w:rFonts w:cs="Arial"/>
          <w:color w:val="000000" w:themeColor="text1"/>
          <w:sz w:val="24"/>
          <w:szCs w:val="24"/>
        </w:rPr>
        <w:t>, to ensure the right tools are available to officers.</w:t>
      </w:r>
    </w:p>
    <w:p w14:paraId="1DDDDE45" w14:textId="77777777" w:rsidR="00B52EEB" w:rsidRDefault="00B52EEB" w:rsidP="00D22ABA">
      <w:pPr>
        <w:spacing w:after="0"/>
        <w:ind w:right="5216"/>
        <w:rPr>
          <w:rFonts w:cs="Arial"/>
          <w:color w:val="000000" w:themeColor="text1"/>
          <w:sz w:val="24"/>
          <w:szCs w:val="24"/>
        </w:rPr>
      </w:pPr>
    </w:p>
    <w:p w14:paraId="43C696C3" w14:textId="79AFEBF1" w:rsidR="00D22ABA" w:rsidRPr="00D22ABA" w:rsidRDefault="002375C1" w:rsidP="00D22ABA">
      <w:pPr>
        <w:spacing w:after="0"/>
        <w:ind w:right="5216"/>
        <w:rPr>
          <w:rFonts w:cs="Arial"/>
          <w:color w:val="000000" w:themeColor="text1"/>
          <w:sz w:val="24"/>
          <w:szCs w:val="24"/>
        </w:rPr>
      </w:pPr>
      <w:r>
        <w:rPr>
          <w:noProof/>
        </w:rPr>
        <w:lastRenderedPageBreak/>
        <mc:AlternateContent>
          <mc:Choice Requires="wps">
            <w:drawing>
              <wp:anchor distT="45720" distB="45720" distL="114300" distR="114300" simplePos="0" relativeHeight="251643392" behindDoc="0" locked="0" layoutInCell="1" allowOverlap="1" wp14:anchorId="481D4D57" wp14:editId="1581C5D1">
                <wp:simplePos x="0" y="0"/>
                <wp:positionH relativeFrom="column">
                  <wp:posOffset>7581900</wp:posOffset>
                </wp:positionH>
                <wp:positionV relativeFrom="paragraph">
                  <wp:posOffset>149225</wp:posOffset>
                </wp:positionV>
                <wp:extent cx="1540510" cy="1133475"/>
                <wp:effectExtent l="0" t="0" r="2540" b="952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1133475"/>
                        </a:xfrm>
                        <a:prstGeom prst="rect">
                          <a:avLst/>
                        </a:prstGeom>
                        <a:solidFill>
                          <a:srgbClr val="FFFFFF"/>
                        </a:solidFill>
                        <a:ln w="9525">
                          <a:noFill/>
                          <a:miter lim="800000"/>
                          <a:headEnd/>
                          <a:tailEnd/>
                        </a:ln>
                      </wps:spPr>
                      <wps:txbx>
                        <w:txbxContent>
                          <w:p w14:paraId="4DE864CB" w14:textId="6DE6444F" w:rsidR="004B793F" w:rsidRPr="00D55479" w:rsidRDefault="004B793F" w:rsidP="007D4BF2">
                            <w:pPr>
                              <w:spacing w:after="0"/>
                              <w:jc w:val="center"/>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sidRPr="00D55479">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16</w:t>
                            </w:r>
                            <w:r>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3</w:t>
                            </w:r>
                          </w:p>
                          <w:p w14:paraId="676F8C65" w14:textId="77777777" w:rsidR="004B793F" w:rsidRDefault="004B793F" w:rsidP="002854E0">
                            <w:pPr>
                              <w:spacing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A249C9" w14:textId="77777777" w:rsidR="004B793F" w:rsidRPr="00D55479" w:rsidRDefault="004B793F" w:rsidP="002854E0">
                            <w:pPr>
                              <w:spacing w:after="0"/>
                              <w:jc w:val="center"/>
                              <w:rPr>
                                <w:rFonts w:cs="Arial"/>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5479">
                              <w:rPr>
                                <w:rFonts w:cs="Arial"/>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FOI/EIR</w:t>
                            </w:r>
                          </w:p>
                          <w:p w14:paraId="3D69F7ED" w14:textId="4948B706" w:rsidR="004B793F" w:rsidRPr="00D55479" w:rsidRDefault="004B793F" w:rsidP="002854E0">
                            <w:pPr>
                              <w:spacing w:after="0"/>
                              <w:jc w:val="center"/>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sidRPr="00D55479">
                              <w:rPr>
                                <w:rFonts w:cs="Arial"/>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RECEIVED</w:t>
                            </w:r>
                          </w:p>
                          <w:p w14:paraId="255914E4" w14:textId="77777777" w:rsidR="004B793F" w:rsidRDefault="004B793F" w:rsidP="002854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D4D57" id="_x0000_s1042" type="#_x0000_t202" style="position:absolute;left:0;text-align:left;margin-left:597pt;margin-top:11.75pt;width:121.3pt;height:89.2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" stroked="f">
                <v:textbox>
                  <w:txbxContent>
                    <w:p w14:paraId="4DE864CB" w14:textId="6DE6444F" w:rsidR="004B793F" w:rsidRPr="00D55479" w:rsidRDefault="004B793F" w:rsidP="007D4BF2">
                      <w:pPr>
                        <w:spacing w:after="0"/>
                        <w:jc w:val="center"/>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sidRPr="00D55479">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16</w:t>
                      </w:r>
                      <w:r>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3</w:t>
                      </w:r>
                    </w:p>
                    <w:p w14:paraId="676F8C65" w14:textId="77777777" w:rsidR="004B793F" w:rsidRDefault="004B793F" w:rsidP="002854E0">
                      <w:pPr>
                        <w:spacing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A249C9" w14:textId="77777777" w:rsidR="004B793F" w:rsidRPr="00D55479" w:rsidRDefault="004B793F" w:rsidP="002854E0">
                      <w:pPr>
                        <w:spacing w:after="0"/>
                        <w:jc w:val="center"/>
                        <w:rPr>
                          <w:rFonts w:cs="Arial"/>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5479">
                        <w:rPr>
                          <w:rFonts w:cs="Arial"/>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FOI/EIR</w:t>
                      </w:r>
                    </w:p>
                    <w:p w14:paraId="3D69F7ED" w14:textId="4948B706" w:rsidR="004B793F" w:rsidRPr="00D55479" w:rsidRDefault="004B793F" w:rsidP="002854E0">
                      <w:pPr>
                        <w:spacing w:after="0"/>
                        <w:jc w:val="center"/>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sidRPr="00D55479">
                        <w:rPr>
                          <w:rFonts w:cs="Arial"/>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RECEIVED</w:t>
                      </w:r>
                    </w:p>
                    <w:p w14:paraId="255914E4" w14:textId="77777777" w:rsidR="004B793F" w:rsidRDefault="004B793F" w:rsidP="002854E0"/>
                  </w:txbxContent>
                </v:textbox>
                <w10:wrap type="square"/>
              </v:shape>
            </w:pict>
          </mc:Fallback>
        </mc:AlternateContent>
      </w:r>
      <w:r>
        <w:rPr>
          <w:noProof/>
        </w:rPr>
        <mc:AlternateContent>
          <mc:Choice Requires="wps">
            <w:drawing>
              <wp:anchor distT="0" distB="0" distL="114300" distR="114300" simplePos="0" relativeHeight="251636224" behindDoc="0" locked="0" layoutInCell="1" allowOverlap="1" wp14:anchorId="337EC815" wp14:editId="23447D25">
                <wp:simplePos x="0" y="0"/>
                <wp:positionH relativeFrom="column">
                  <wp:posOffset>7457871</wp:posOffset>
                </wp:positionH>
                <wp:positionV relativeFrom="paragraph">
                  <wp:posOffset>20452</wp:posOffset>
                </wp:positionV>
                <wp:extent cx="1790700" cy="1400175"/>
                <wp:effectExtent l="19050" t="19050" r="19050" b="28575"/>
                <wp:wrapNone/>
                <wp:docPr id="48" name="Rectangle: Rounded Corners 48"/>
                <wp:cNvGraphicFramePr/>
                <a:graphic xmlns:a="http://schemas.openxmlformats.org/drawingml/2006/main">
                  <a:graphicData uri="http://schemas.microsoft.com/office/word/2010/wordprocessingShape">
                    <wps:wsp>
                      <wps:cNvSpPr/>
                      <wps:spPr>
                        <a:xfrm>
                          <a:off x="0" y="0"/>
                          <a:ext cx="1790700" cy="1400175"/>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68F2A" id="Rectangle: Rounded Corners 48" o:spid="_x0000_s1026" style="position:absolute;margin-left:587.25pt;margin-top:1.6pt;width:141pt;height:110.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" fillcolor="window" strokecolor="#bdd7ee" strokeweight="2.25pt">
                <v:stroke joinstyle="miter"/>
              </v:roundrect>
            </w:pict>
          </mc:Fallback>
        </mc:AlternateContent>
      </w:r>
      <w:r w:rsidR="00D22ABA" w:rsidRPr="00D22ABA">
        <w:rPr>
          <w:rFonts w:cs="Arial"/>
          <w:color w:val="000000" w:themeColor="text1"/>
          <w:sz w:val="24"/>
          <w:szCs w:val="24"/>
        </w:rPr>
        <w:t>Improving our use of technology to increase understanding and access to what we do has been highlighted as a key aim</w:t>
      </w:r>
      <w:r w:rsidR="005E39A7">
        <w:rPr>
          <w:rFonts w:cs="Arial"/>
          <w:color w:val="000000" w:themeColor="text1"/>
          <w:sz w:val="24"/>
          <w:szCs w:val="24"/>
        </w:rPr>
        <w:t>.</w:t>
      </w:r>
      <w:r w:rsidR="00D22ABA" w:rsidRPr="00D22ABA">
        <w:rPr>
          <w:rFonts w:cs="Arial"/>
          <w:color w:val="000000" w:themeColor="text1"/>
          <w:sz w:val="24"/>
          <w:szCs w:val="24"/>
        </w:rPr>
        <w:t xml:space="preserve"> </w:t>
      </w:r>
      <w:r w:rsidR="005E39A7">
        <w:rPr>
          <w:rFonts w:cs="Arial"/>
          <w:color w:val="000000" w:themeColor="text1"/>
          <w:sz w:val="24"/>
          <w:szCs w:val="24"/>
        </w:rPr>
        <w:t>A</w:t>
      </w:r>
      <w:r w:rsidR="00D22ABA" w:rsidRPr="00D22ABA">
        <w:rPr>
          <w:rFonts w:cs="Arial"/>
          <w:color w:val="000000" w:themeColor="text1"/>
          <w:sz w:val="24"/>
          <w:szCs w:val="24"/>
        </w:rPr>
        <w:t xml:space="preserve"> Digital Officer </w:t>
      </w:r>
      <w:r w:rsidR="005E39A7">
        <w:rPr>
          <w:rFonts w:cs="Arial"/>
          <w:color w:val="000000" w:themeColor="text1"/>
          <w:sz w:val="24"/>
          <w:szCs w:val="24"/>
        </w:rPr>
        <w:t xml:space="preserve">has been appointed and will </w:t>
      </w:r>
      <w:r w:rsidR="00D22ABA" w:rsidRPr="00D22ABA">
        <w:rPr>
          <w:rFonts w:cs="Arial"/>
          <w:color w:val="000000" w:themeColor="text1"/>
          <w:sz w:val="24"/>
          <w:szCs w:val="24"/>
        </w:rPr>
        <w:t xml:space="preserve">lead on </w:t>
      </w:r>
      <w:r w:rsidR="005E39A7">
        <w:rPr>
          <w:rFonts w:cs="Arial"/>
          <w:color w:val="000000" w:themeColor="text1"/>
          <w:sz w:val="24"/>
          <w:szCs w:val="24"/>
        </w:rPr>
        <w:t>this area of work</w:t>
      </w:r>
      <w:r w:rsidR="00D22ABA" w:rsidRPr="00D22ABA">
        <w:rPr>
          <w:rFonts w:cs="Arial"/>
          <w:color w:val="000000" w:themeColor="text1"/>
          <w:sz w:val="24"/>
          <w:szCs w:val="24"/>
        </w:rPr>
        <w:t>.</w:t>
      </w:r>
    </w:p>
    <w:p w14:paraId="34928DD5" w14:textId="6FEC3D79" w:rsidR="00D22ABA" w:rsidRPr="00D22ABA" w:rsidRDefault="00D22ABA" w:rsidP="00D22ABA">
      <w:pPr>
        <w:spacing w:after="0"/>
        <w:ind w:right="5216"/>
        <w:rPr>
          <w:rFonts w:cs="Arial"/>
          <w:color w:val="000000" w:themeColor="text1"/>
          <w:sz w:val="24"/>
          <w:szCs w:val="24"/>
        </w:rPr>
      </w:pPr>
    </w:p>
    <w:p w14:paraId="7557F9CB" w14:textId="0CB566DB" w:rsidR="00D22ABA" w:rsidRPr="00D22ABA" w:rsidRDefault="00D22ABA" w:rsidP="00D22ABA">
      <w:pPr>
        <w:spacing w:after="0"/>
        <w:ind w:right="5216"/>
        <w:rPr>
          <w:rFonts w:cs="Arial"/>
          <w:color w:val="000000" w:themeColor="text1"/>
          <w:sz w:val="24"/>
          <w:szCs w:val="24"/>
        </w:rPr>
      </w:pPr>
      <w:r w:rsidRPr="00D22ABA">
        <w:rPr>
          <w:rFonts w:cs="Arial"/>
          <w:color w:val="000000" w:themeColor="text1"/>
          <w:sz w:val="24"/>
          <w:szCs w:val="24"/>
        </w:rPr>
        <w:t xml:space="preserve">Central to fulfilling our commitment on the use of technology is the delivery of the new Vale website. The new site provides an online portal for both residents and businesses. An accessibility audit has been undertaken to make certain that the website is accessible to all and work is ongoing to ensure that the site functions well across multiple devices and platforms. </w:t>
      </w:r>
    </w:p>
    <w:p w14:paraId="4B16E3A5" w14:textId="23B3D38B" w:rsidR="00D22ABA" w:rsidRPr="00D22ABA" w:rsidRDefault="00D22ABA" w:rsidP="00D22ABA">
      <w:pPr>
        <w:spacing w:after="0"/>
        <w:ind w:right="5216"/>
        <w:rPr>
          <w:rFonts w:cs="Arial"/>
          <w:color w:val="000000" w:themeColor="text1"/>
          <w:sz w:val="24"/>
          <w:szCs w:val="24"/>
        </w:rPr>
      </w:pPr>
    </w:p>
    <w:p w14:paraId="4828175E" w14:textId="39311B6D" w:rsidR="00D22ABA" w:rsidRPr="00D22ABA" w:rsidRDefault="002375C1" w:rsidP="00D22ABA">
      <w:pPr>
        <w:spacing w:after="0"/>
        <w:ind w:right="5216"/>
        <w:rPr>
          <w:rFonts w:cs="Arial"/>
          <w:color w:val="000000" w:themeColor="text1"/>
          <w:sz w:val="24"/>
          <w:szCs w:val="24"/>
        </w:rPr>
      </w:pPr>
      <w:r>
        <w:rPr>
          <w:rFonts w:cs="Arial"/>
          <w:noProof/>
          <w:color w:val="000000" w:themeColor="text1"/>
          <w:sz w:val="24"/>
          <w:szCs w:val="24"/>
        </w:rPr>
        <mc:AlternateContent>
          <mc:Choice Requires="wpg">
            <w:drawing>
              <wp:anchor distT="0" distB="0" distL="114300" distR="114300" simplePos="0" relativeHeight="251644416" behindDoc="0" locked="0" layoutInCell="1" allowOverlap="1" wp14:anchorId="3BF06938" wp14:editId="3A1BB653">
                <wp:simplePos x="0" y="0"/>
                <wp:positionH relativeFrom="column">
                  <wp:posOffset>7447340</wp:posOffset>
                </wp:positionH>
                <wp:positionV relativeFrom="paragraph">
                  <wp:posOffset>546878</wp:posOffset>
                </wp:positionV>
                <wp:extent cx="1790700" cy="1400175"/>
                <wp:effectExtent l="19050" t="19050" r="19050" b="28575"/>
                <wp:wrapNone/>
                <wp:docPr id="54" name="Group 54"/>
                <wp:cNvGraphicFramePr/>
                <a:graphic xmlns:a="http://schemas.openxmlformats.org/drawingml/2006/main">
                  <a:graphicData uri="http://schemas.microsoft.com/office/word/2010/wordprocessingGroup">
                    <wpg:wgp>
                      <wpg:cNvGrpSpPr/>
                      <wpg:grpSpPr>
                        <a:xfrm>
                          <a:off x="0" y="0"/>
                          <a:ext cx="1790700" cy="1400175"/>
                          <a:chOff x="0" y="0"/>
                          <a:chExt cx="1790700" cy="1400175"/>
                        </a:xfrm>
                      </wpg:grpSpPr>
                      <wps:wsp>
                        <wps:cNvPr id="49" name="Rectangle: Rounded Corners 49"/>
                        <wps:cNvSpPr/>
                        <wps:spPr>
                          <a:xfrm>
                            <a:off x="0" y="0"/>
                            <a:ext cx="1790700" cy="1400175"/>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2"/>
                        <wps:cNvSpPr txBox="1">
                          <a:spLocks noChangeArrowheads="1"/>
                        </wps:cNvSpPr>
                        <wps:spPr bwMode="auto">
                          <a:xfrm>
                            <a:off x="129806" y="182969"/>
                            <a:ext cx="1540510" cy="1036320"/>
                          </a:xfrm>
                          <a:prstGeom prst="rect">
                            <a:avLst/>
                          </a:prstGeom>
                          <a:solidFill>
                            <a:srgbClr val="FFFFFF"/>
                          </a:solidFill>
                          <a:ln w="9525">
                            <a:noFill/>
                            <a:miter lim="800000"/>
                            <a:headEnd/>
                            <a:tailEnd/>
                          </a:ln>
                        </wps:spPr>
                        <wps:txbx>
                          <w:txbxContent>
                            <w:p w14:paraId="06E655F5" w14:textId="46C7C80D" w:rsidR="004B793F" w:rsidRPr="00D55479" w:rsidRDefault="004B793F" w:rsidP="007D4BF2">
                              <w:pPr>
                                <w:spacing w:after="0"/>
                                <w:jc w:val="center"/>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sidRPr="00D55479">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27</w:t>
                              </w:r>
                            </w:p>
                            <w:p w14:paraId="4D7C5D9D" w14:textId="77777777" w:rsidR="004B793F" w:rsidRDefault="004B793F" w:rsidP="002854E0">
                              <w:pPr>
                                <w:spacing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20200F" w14:textId="0A7748D6" w:rsidR="004B793F" w:rsidRPr="0092357F" w:rsidRDefault="004B793F" w:rsidP="002854E0">
                              <w:pPr>
                                <w:spacing w:after="0"/>
                                <w:jc w:val="cente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pPr>
                              <w: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STAGE 1 COMPLAINTS RECEIVED </w:t>
                              </w:r>
                            </w:p>
                            <w:p w14:paraId="667AB8FD" w14:textId="77777777" w:rsidR="004B793F" w:rsidRDefault="004B793F" w:rsidP="002854E0"/>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BF06938" id="Group 54" o:spid="_x0000_s1043" style="position:absolute;left:0;text-align:left;margin-left:586.4pt;margin-top:43.05pt;width:141pt;height:110.25pt;z-index:251644416;mso-height-relative:margin" coordsize="17907,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">
                <v:roundrect id="Rectangle: Rounded Corners 49" o:spid="_x0000_s1044" style="position:absolute;width:17907;height:1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" fillcolor="window" strokecolor="#bdd7ee" strokeweight="2.25pt">
                  <v:stroke joinstyle="miter"/>
                </v:roundrect>
                <v:shape id="_x0000_s1045" type="#_x0000_t202" style="position:absolute;left:1298;top:1829;width:15405;height:10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06E655F5" w14:textId="46C7C80D" w:rsidR="004B793F" w:rsidRPr="00D55479" w:rsidRDefault="004B793F" w:rsidP="007D4BF2">
                        <w:pPr>
                          <w:spacing w:after="0"/>
                          <w:jc w:val="center"/>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sidRPr="00D55479">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27</w:t>
                        </w:r>
                      </w:p>
                      <w:p w14:paraId="4D7C5D9D" w14:textId="77777777" w:rsidR="004B793F" w:rsidRDefault="004B793F" w:rsidP="002854E0">
                        <w:pPr>
                          <w:spacing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20200F" w14:textId="0A7748D6" w:rsidR="004B793F" w:rsidRPr="0092357F" w:rsidRDefault="004B793F" w:rsidP="002854E0">
                        <w:pPr>
                          <w:spacing w:after="0"/>
                          <w:jc w:val="cente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pPr>
                        <w: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STAGE 1 COMPLAINTS RECEIVED </w:t>
                        </w:r>
                      </w:p>
                      <w:p w14:paraId="667AB8FD" w14:textId="77777777" w:rsidR="004B793F" w:rsidRDefault="004B793F" w:rsidP="002854E0"/>
                    </w:txbxContent>
                  </v:textbox>
                </v:shape>
              </v:group>
            </w:pict>
          </mc:Fallback>
        </mc:AlternateContent>
      </w:r>
      <w:r w:rsidR="00DA598D" w:rsidRPr="00DA598D">
        <w:t xml:space="preserve"> </w:t>
      </w:r>
      <w:r w:rsidR="00DA598D" w:rsidRPr="00DA598D">
        <w:rPr>
          <w:rFonts w:cs="Arial"/>
          <w:color w:val="000000" w:themeColor="text1"/>
          <w:sz w:val="24"/>
          <w:szCs w:val="24"/>
        </w:rPr>
        <w:t xml:space="preserve">In addition, the Information Governance team are reviewing what information could usefully be published on the council’s website so that information requested is more easily and immediately accessible to the </w:t>
      </w:r>
      <w:r w:rsidR="00DA598D" w:rsidRPr="00646D7B">
        <w:rPr>
          <w:rFonts w:cs="Arial"/>
          <w:color w:val="000000" w:themeColor="text1"/>
          <w:sz w:val="24"/>
          <w:szCs w:val="24"/>
        </w:rPr>
        <w:t xml:space="preserve">public, avoiding the need for Freedom of Information (FOI) or Environmental Information Regulations </w:t>
      </w:r>
      <w:r w:rsidR="00646D7B">
        <w:rPr>
          <w:rFonts w:cs="Arial"/>
          <w:color w:val="000000" w:themeColor="text1"/>
          <w:sz w:val="24"/>
          <w:szCs w:val="24"/>
        </w:rPr>
        <w:t xml:space="preserve">(EIR) </w:t>
      </w:r>
      <w:r w:rsidR="00DA598D" w:rsidRPr="00646D7B">
        <w:rPr>
          <w:rFonts w:cs="Arial"/>
          <w:color w:val="000000" w:themeColor="text1"/>
          <w:sz w:val="24"/>
          <w:szCs w:val="24"/>
        </w:rPr>
        <w:t>requests.</w:t>
      </w:r>
    </w:p>
    <w:p w14:paraId="4515569A" w14:textId="0CF163E1" w:rsidR="00D22ABA" w:rsidRPr="00D22ABA" w:rsidRDefault="00D22ABA" w:rsidP="00D22ABA">
      <w:pPr>
        <w:spacing w:after="0"/>
        <w:ind w:right="5216"/>
        <w:rPr>
          <w:rFonts w:cs="Arial"/>
          <w:color w:val="000000" w:themeColor="text1"/>
          <w:sz w:val="24"/>
          <w:szCs w:val="24"/>
        </w:rPr>
      </w:pPr>
    </w:p>
    <w:p w14:paraId="5EA82989" w14:textId="3B5C26D6" w:rsidR="00D22ABA" w:rsidRPr="00D22ABA" w:rsidRDefault="00D22ABA" w:rsidP="00D22ABA">
      <w:pPr>
        <w:spacing w:after="0"/>
        <w:ind w:right="5216"/>
        <w:rPr>
          <w:rFonts w:cs="Arial"/>
          <w:color w:val="000000" w:themeColor="text1"/>
          <w:sz w:val="24"/>
          <w:szCs w:val="24"/>
        </w:rPr>
      </w:pPr>
      <w:r w:rsidRPr="00D22ABA">
        <w:rPr>
          <w:rFonts w:cs="Arial"/>
          <w:color w:val="000000" w:themeColor="text1"/>
          <w:sz w:val="24"/>
          <w:szCs w:val="24"/>
        </w:rPr>
        <w:t xml:space="preserve">The live streaming and recording of meetings was highlighted as a key part of enhancing our accountability and transparency and increasing the scope for communication and engagement with residents across the district. As such, in Quarter 1 of 2021/22, </w:t>
      </w:r>
      <w:r w:rsidRPr="00DA598D">
        <w:rPr>
          <w:rFonts w:cs="Arial"/>
          <w:color w:val="000000" w:themeColor="text1"/>
          <w:sz w:val="24"/>
          <w:szCs w:val="24"/>
        </w:rPr>
        <w:t xml:space="preserve">all </w:t>
      </w:r>
      <w:r w:rsidRPr="00D22ABA">
        <w:rPr>
          <w:rFonts w:cs="Arial"/>
          <w:color w:val="000000" w:themeColor="text1"/>
          <w:sz w:val="24"/>
          <w:szCs w:val="24"/>
        </w:rPr>
        <w:t>public Council meetings were livestreamed and then put up on the Councils’ joint ‘committee meetings’ YouTube Channel, where they remain available for the public to view</w:t>
      </w:r>
      <w:r w:rsidR="00FD5885">
        <w:rPr>
          <w:rFonts w:cs="Arial"/>
          <w:color w:val="000000" w:themeColor="text1"/>
          <w:sz w:val="24"/>
          <w:szCs w:val="24"/>
        </w:rPr>
        <w:t>:</w:t>
      </w:r>
      <w:r w:rsidR="00DA598D">
        <w:rPr>
          <w:rFonts w:cs="Arial"/>
          <w:color w:val="000000" w:themeColor="text1"/>
          <w:sz w:val="24"/>
          <w:szCs w:val="24"/>
        </w:rPr>
        <w:t xml:space="preserve"> </w:t>
      </w:r>
      <w:hyperlink r:id="rId21" w:history="1">
        <w:r w:rsidR="00A209AB" w:rsidRPr="00A209AB">
          <w:rPr>
            <w:rStyle w:val="Hyperlink"/>
            <w:rFonts w:cs="Arial"/>
            <w:sz w:val="24"/>
            <w:szCs w:val="24"/>
          </w:rPr>
          <w:t>South and Vale Committee Meetings - YouTube</w:t>
        </w:r>
      </w:hyperlink>
      <w:r w:rsidR="00A209AB" w:rsidRPr="00A209AB">
        <w:rPr>
          <w:sz w:val="24"/>
          <w:szCs w:val="24"/>
        </w:rPr>
        <w:t xml:space="preserve"> </w:t>
      </w:r>
    </w:p>
    <w:p w14:paraId="744E5391" w14:textId="4BFE65AC" w:rsidR="00D22ABA" w:rsidRPr="00D22ABA" w:rsidRDefault="00D22ABA" w:rsidP="00D22ABA">
      <w:pPr>
        <w:spacing w:after="0"/>
        <w:ind w:right="5216"/>
        <w:rPr>
          <w:rFonts w:cs="Arial"/>
          <w:color w:val="000000" w:themeColor="text1"/>
          <w:sz w:val="24"/>
          <w:szCs w:val="24"/>
        </w:rPr>
      </w:pPr>
    </w:p>
    <w:p w14:paraId="7BE8E9F8" w14:textId="798F5152" w:rsidR="00D22ABA" w:rsidRPr="00D22ABA" w:rsidRDefault="002375C1" w:rsidP="00D22ABA">
      <w:pPr>
        <w:spacing w:after="0"/>
        <w:ind w:right="5216"/>
        <w:rPr>
          <w:rFonts w:cs="Arial"/>
          <w:color w:val="000000" w:themeColor="text1"/>
          <w:sz w:val="24"/>
          <w:szCs w:val="24"/>
        </w:rPr>
      </w:pPr>
      <w:r>
        <w:rPr>
          <w:rFonts w:cs="Arial"/>
          <w:noProof/>
          <w:color w:val="000000" w:themeColor="text1"/>
          <w:sz w:val="24"/>
          <w:szCs w:val="24"/>
        </w:rPr>
        <mc:AlternateContent>
          <mc:Choice Requires="wpg">
            <w:drawing>
              <wp:anchor distT="0" distB="0" distL="114300" distR="114300" simplePos="0" relativeHeight="251645440" behindDoc="0" locked="0" layoutInCell="1" allowOverlap="1" wp14:anchorId="5F38190C" wp14:editId="556762DE">
                <wp:simplePos x="0" y="0"/>
                <wp:positionH relativeFrom="column">
                  <wp:posOffset>7450515</wp:posOffset>
                </wp:positionH>
                <wp:positionV relativeFrom="paragraph">
                  <wp:posOffset>333003</wp:posOffset>
                </wp:positionV>
                <wp:extent cx="1790700" cy="1400175"/>
                <wp:effectExtent l="19050" t="19050" r="19050" b="28575"/>
                <wp:wrapNone/>
                <wp:docPr id="55" name="Group 55"/>
                <wp:cNvGraphicFramePr/>
                <a:graphic xmlns:a="http://schemas.openxmlformats.org/drawingml/2006/main">
                  <a:graphicData uri="http://schemas.microsoft.com/office/word/2010/wordprocessingGroup">
                    <wpg:wgp>
                      <wpg:cNvGrpSpPr/>
                      <wpg:grpSpPr>
                        <a:xfrm>
                          <a:off x="0" y="0"/>
                          <a:ext cx="1790700" cy="1400175"/>
                          <a:chOff x="0" y="0"/>
                          <a:chExt cx="1790700" cy="1400175"/>
                        </a:xfrm>
                      </wpg:grpSpPr>
                      <wps:wsp>
                        <wps:cNvPr id="50" name="Rectangle: Rounded Corners 50"/>
                        <wps:cNvSpPr/>
                        <wps:spPr>
                          <a:xfrm>
                            <a:off x="0" y="0"/>
                            <a:ext cx="1790700" cy="1400175"/>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2"/>
                        <wps:cNvSpPr txBox="1">
                          <a:spLocks noChangeArrowheads="1"/>
                        </wps:cNvSpPr>
                        <wps:spPr bwMode="auto">
                          <a:xfrm>
                            <a:off x="119173" y="151071"/>
                            <a:ext cx="1540510" cy="1133475"/>
                          </a:xfrm>
                          <a:prstGeom prst="rect">
                            <a:avLst/>
                          </a:prstGeom>
                          <a:solidFill>
                            <a:srgbClr val="FFFFFF"/>
                          </a:solidFill>
                          <a:ln w="9525">
                            <a:noFill/>
                            <a:miter lim="800000"/>
                            <a:headEnd/>
                            <a:tailEnd/>
                          </a:ln>
                        </wps:spPr>
                        <wps:txbx>
                          <w:txbxContent>
                            <w:p w14:paraId="1CC59517" w14:textId="64083681" w:rsidR="004B793F" w:rsidRPr="00D55479" w:rsidRDefault="004B793F" w:rsidP="007D4BF2">
                              <w:pPr>
                                <w:spacing w:after="0"/>
                                <w:jc w:val="center"/>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sidRPr="00D55479">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5</w:t>
                              </w:r>
                            </w:p>
                            <w:p w14:paraId="62F55FEE" w14:textId="77777777" w:rsidR="004B793F" w:rsidRDefault="004B793F" w:rsidP="007D4BF2">
                              <w:pPr>
                                <w:spacing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6E1FB9" w14:textId="7EC5C501" w:rsidR="004B793F" w:rsidRPr="0092357F" w:rsidRDefault="004B793F" w:rsidP="007D4BF2">
                              <w:pPr>
                                <w:spacing w:after="0"/>
                                <w:jc w:val="cente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pPr>
                              <w: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STAGE 2 COMPLAINTS RECEIVED </w:t>
                              </w:r>
                            </w:p>
                            <w:p w14:paraId="6DC3FC7B" w14:textId="77777777" w:rsidR="004B793F" w:rsidRDefault="004B793F" w:rsidP="007D4BF2"/>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F38190C" id="Group 55" o:spid="_x0000_s1046" style="position:absolute;left:0;text-align:left;margin-left:586.65pt;margin-top:26.2pt;width:141pt;height:110.25pt;z-index:251645440;mso-height-relative:margin" coordsize="17907,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">
                <v:roundrect id="Rectangle: Rounded Corners 50" o:spid="_x0000_s1047" style="position:absolute;width:17907;height:1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" fillcolor="window" strokecolor="#bdd7ee" strokeweight="2.25pt">
                  <v:stroke joinstyle="miter"/>
                </v:roundrect>
                <v:shape id="_x0000_s1048" type="#_x0000_t202" style="position:absolute;left:1191;top:1510;width:15405;height:1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1CC59517" w14:textId="64083681" w:rsidR="004B793F" w:rsidRPr="00D55479" w:rsidRDefault="004B793F" w:rsidP="007D4BF2">
                        <w:pPr>
                          <w:spacing w:after="0"/>
                          <w:jc w:val="center"/>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pPr>
                        <w:r w:rsidRPr="00D55479">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5</w:t>
                        </w:r>
                      </w:p>
                      <w:p w14:paraId="62F55FEE" w14:textId="77777777" w:rsidR="004B793F" w:rsidRDefault="004B793F" w:rsidP="007D4BF2">
                        <w:pPr>
                          <w:spacing w:after="0"/>
                          <w:jc w:val="cente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6E1FB9" w14:textId="7EC5C501" w:rsidR="004B793F" w:rsidRPr="0092357F" w:rsidRDefault="004B793F" w:rsidP="007D4BF2">
                        <w:pPr>
                          <w:spacing w:after="0"/>
                          <w:jc w:val="cente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pPr>
                        <w:r>
                          <w:rPr>
                            <w:rFonts w:cs="Arial"/>
                            <w:b/>
                            <w:sz w:val="19"/>
                            <w:szCs w:val="1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STAGE 2 COMPLAINTS RECEIVED </w:t>
                        </w:r>
                      </w:p>
                      <w:p w14:paraId="6DC3FC7B" w14:textId="77777777" w:rsidR="004B793F" w:rsidRDefault="004B793F" w:rsidP="007D4BF2"/>
                    </w:txbxContent>
                  </v:textbox>
                </v:shape>
              </v:group>
            </w:pict>
          </mc:Fallback>
        </mc:AlternateContent>
      </w:r>
      <w:r w:rsidR="00D22ABA" w:rsidRPr="00D22ABA">
        <w:rPr>
          <w:rFonts w:cs="Arial"/>
          <w:color w:val="000000" w:themeColor="text1"/>
          <w:sz w:val="24"/>
          <w:szCs w:val="24"/>
        </w:rPr>
        <w:t>Changes to the legal provisions for holding remote meetings and the return to face</w:t>
      </w:r>
      <w:r w:rsidR="005E39A7">
        <w:rPr>
          <w:rFonts w:cs="Arial"/>
          <w:color w:val="000000" w:themeColor="text1"/>
          <w:sz w:val="24"/>
          <w:szCs w:val="24"/>
        </w:rPr>
        <w:t>-</w:t>
      </w:r>
      <w:r w:rsidR="00D22ABA" w:rsidRPr="00D22ABA">
        <w:rPr>
          <w:rFonts w:cs="Arial"/>
          <w:color w:val="000000" w:themeColor="text1"/>
          <w:sz w:val="24"/>
          <w:szCs w:val="24"/>
        </w:rPr>
        <w:t>to</w:t>
      </w:r>
      <w:r w:rsidR="005E39A7">
        <w:rPr>
          <w:rFonts w:cs="Arial"/>
          <w:color w:val="000000" w:themeColor="text1"/>
          <w:sz w:val="24"/>
          <w:szCs w:val="24"/>
        </w:rPr>
        <w:t>-</w:t>
      </w:r>
      <w:r w:rsidR="00D22ABA" w:rsidRPr="00D22ABA">
        <w:rPr>
          <w:rFonts w:cs="Arial"/>
          <w:color w:val="000000" w:themeColor="text1"/>
          <w:sz w:val="24"/>
          <w:szCs w:val="24"/>
        </w:rPr>
        <w:t xml:space="preserve">face meetings presents the Council with various challenges that will have to be met if we are to continue to make meetings accessible online, live or recorded. We have now returned to in-person meetings where this is required of us but continue to allow remote public and officer participation. In this mixed approach we are seeking to maintain our high standards for transparency and engagement.  </w:t>
      </w:r>
    </w:p>
    <w:p w14:paraId="3164B885" w14:textId="25F864CF" w:rsidR="00D22ABA" w:rsidRPr="00D22ABA" w:rsidRDefault="00D22ABA" w:rsidP="00D22ABA">
      <w:pPr>
        <w:spacing w:after="0"/>
        <w:ind w:right="5216"/>
        <w:rPr>
          <w:rFonts w:cs="Arial"/>
          <w:color w:val="000000" w:themeColor="text1"/>
          <w:sz w:val="24"/>
          <w:szCs w:val="24"/>
        </w:rPr>
      </w:pPr>
    </w:p>
    <w:p w14:paraId="00078FAD" w14:textId="168FC208" w:rsidR="00D22ABA" w:rsidRPr="00D22ABA" w:rsidRDefault="00D22ABA" w:rsidP="00D22ABA">
      <w:pPr>
        <w:spacing w:after="0"/>
        <w:ind w:right="5216"/>
        <w:rPr>
          <w:rFonts w:cs="Arial"/>
          <w:color w:val="000000" w:themeColor="text1"/>
          <w:sz w:val="24"/>
          <w:szCs w:val="24"/>
        </w:rPr>
      </w:pPr>
      <w:r w:rsidRPr="00D22ABA">
        <w:rPr>
          <w:rFonts w:cs="Arial"/>
          <w:color w:val="000000" w:themeColor="text1"/>
          <w:sz w:val="24"/>
          <w:szCs w:val="24"/>
        </w:rPr>
        <w:t>To improve the public understanding of what we do the communications team h</w:t>
      </w:r>
      <w:r w:rsidR="001D464E">
        <w:rPr>
          <w:rFonts w:cs="Arial"/>
          <w:color w:val="000000" w:themeColor="text1"/>
          <w:sz w:val="24"/>
          <w:szCs w:val="24"/>
        </w:rPr>
        <w:t>eld</w:t>
      </w:r>
      <w:r w:rsidRPr="00D22ABA">
        <w:rPr>
          <w:rFonts w:cs="Arial"/>
          <w:color w:val="000000" w:themeColor="text1"/>
          <w:sz w:val="24"/>
          <w:szCs w:val="24"/>
        </w:rPr>
        <w:t xml:space="preserve"> regular strategic communications meetings with the Cabinet Member and the Leader of the Council to ensure the active communication of decision making and outcomes. </w:t>
      </w:r>
    </w:p>
    <w:p w14:paraId="3D1F8CA8" w14:textId="54C8AEBF" w:rsidR="00D22ABA" w:rsidRPr="00D22ABA" w:rsidRDefault="00D22ABA" w:rsidP="00D22ABA">
      <w:pPr>
        <w:spacing w:after="0"/>
        <w:ind w:right="5216"/>
        <w:rPr>
          <w:rFonts w:cs="Arial"/>
          <w:color w:val="000000" w:themeColor="text1"/>
          <w:sz w:val="24"/>
          <w:szCs w:val="24"/>
        </w:rPr>
      </w:pPr>
    </w:p>
    <w:p w14:paraId="7E63D455" w14:textId="7D95F783" w:rsidR="00D22ABA" w:rsidRPr="00D22ABA" w:rsidRDefault="00D22ABA" w:rsidP="00D22ABA">
      <w:pPr>
        <w:spacing w:after="0"/>
        <w:ind w:right="5216"/>
        <w:rPr>
          <w:rFonts w:cs="Arial"/>
          <w:color w:val="000000" w:themeColor="text1"/>
          <w:sz w:val="24"/>
          <w:szCs w:val="24"/>
        </w:rPr>
      </w:pPr>
      <w:r w:rsidRPr="00D22ABA">
        <w:rPr>
          <w:rFonts w:cs="Arial"/>
          <w:color w:val="000000" w:themeColor="text1"/>
          <w:sz w:val="24"/>
          <w:szCs w:val="24"/>
        </w:rPr>
        <w:lastRenderedPageBreak/>
        <w:t>Work is underway on the production of communication plans for each of the Vale’s corporate priorities as well as on an overarching Digital Strategy.</w:t>
      </w:r>
    </w:p>
    <w:p w14:paraId="56D5BD69" w14:textId="0A244199" w:rsidR="00D22ABA" w:rsidRPr="00D22ABA" w:rsidRDefault="00D22ABA" w:rsidP="00D22ABA">
      <w:pPr>
        <w:spacing w:after="0"/>
        <w:ind w:right="5216"/>
        <w:rPr>
          <w:rFonts w:cs="Arial"/>
          <w:color w:val="000000" w:themeColor="text1"/>
          <w:sz w:val="24"/>
          <w:szCs w:val="24"/>
        </w:rPr>
      </w:pPr>
    </w:p>
    <w:p w14:paraId="60D03AC9" w14:textId="1E1D376C" w:rsidR="00D22ABA" w:rsidRPr="00D22ABA" w:rsidRDefault="00D22ABA" w:rsidP="00D22ABA">
      <w:pPr>
        <w:spacing w:after="0"/>
        <w:ind w:right="5216"/>
        <w:rPr>
          <w:rFonts w:cs="Arial"/>
          <w:color w:val="000000" w:themeColor="text1"/>
          <w:sz w:val="24"/>
          <w:szCs w:val="24"/>
        </w:rPr>
      </w:pPr>
      <w:r w:rsidRPr="00D22ABA">
        <w:rPr>
          <w:rFonts w:cs="Arial"/>
          <w:color w:val="000000" w:themeColor="text1"/>
          <w:sz w:val="24"/>
          <w:szCs w:val="24"/>
        </w:rPr>
        <w:t xml:space="preserve">Throughout Quarter 1, the communications team have continued to seek to engage residents across various media platforms and outlets. A review of our current engagement channels and data sets is underway, to determine their effectiveness and what further actions can be taken to engage with under-represented groups. </w:t>
      </w:r>
    </w:p>
    <w:p w14:paraId="2F6C2276" w14:textId="29936281" w:rsidR="00D22ABA" w:rsidRPr="00D22ABA" w:rsidRDefault="00D22ABA" w:rsidP="00D22ABA">
      <w:pPr>
        <w:spacing w:after="0"/>
        <w:ind w:right="5216"/>
        <w:rPr>
          <w:rFonts w:cs="Arial"/>
          <w:color w:val="000000" w:themeColor="text1"/>
          <w:sz w:val="24"/>
          <w:szCs w:val="24"/>
        </w:rPr>
      </w:pPr>
    </w:p>
    <w:p w14:paraId="6272E2DB" w14:textId="66F0A2EA" w:rsidR="00D22ABA" w:rsidRPr="00D22ABA" w:rsidRDefault="00D22ABA" w:rsidP="00237F01">
      <w:pPr>
        <w:tabs>
          <w:tab w:val="left" w:pos="10182"/>
        </w:tabs>
        <w:spacing w:after="0"/>
        <w:ind w:right="5216"/>
        <w:rPr>
          <w:rFonts w:cs="Arial"/>
          <w:color w:val="000000" w:themeColor="text1"/>
          <w:sz w:val="24"/>
          <w:szCs w:val="24"/>
        </w:rPr>
      </w:pPr>
      <w:r w:rsidRPr="00D22ABA">
        <w:rPr>
          <w:rFonts w:cs="Arial"/>
          <w:color w:val="000000" w:themeColor="text1"/>
          <w:sz w:val="24"/>
          <w:szCs w:val="24"/>
        </w:rPr>
        <w:t xml:space="preserve">In line with our commitment to increase meaningful engagement with everyone, the Council has run Town and Parish Forum events on Assets of Community Value and Climate Change. A programme of further engagement events is currently being developed. To meet our commitment to refresh Town and Parish Forums so that they are more interactive and useful for communities, a review of previous Forums has been started; the findings of which will feed into a learning document. </w:t>
      </w:r>
    </w:p>
    <w:p w14:paraId="683D7B19" w14:textId="0D2BF553" w:rsidR="00DA598D" w:rsidRPr="00D22ABA" w:rsidRDefault="00DA598D" w:rsidP="00D22ABA">
      <w:pPr>
        <w:spacing w:after="0"/>
        <w:ind w:right="5216"/>
        <w:rPr>
          <w:rFonts w:cs="Arial"/>
          <w:color w:val="000000" w:themeColor="text1"/>
          <w:sz w:val="24"/>
          <w:szCs w:val="24"/>
        </w:rPr>
      </w:pPr>
    </w:p>
    <w:p w14:paraId="7E0001C4" w14:textId="28E44521" w:rsidR="00D22ABA" w:rsidRDefault="00D22ABA" w:rsidP="00D22ABA">
      <w:pPr>
        <w:spacing w:after="0"/>
        <w:ind w:right="5216"/>
        <w:rPr>
          <w:rFonts w:cs="Arial"/>
          <w:color w:val="000000" w:themeColor="text1"/>
          <w:sz w:val="24"/>
          <w:szCs w:val="24"/>
        </w:rPr>
      </w:pPr>
      <w:r w:rsidRPr="00D22ABA">
        <w:rPr>
          <w:rFonts w:cs="Arial"/>
          <w:color w:val="000000" w:themeColor="text1"/>
          <w:sz w:val="24"/>
          <w:szCs w:val="24"/>
        </w:rPr>
        <w:t>Work is now underway to lay the groundwork for a refreshed residents’ survey. This workstream will be instrumental in meeting our commitment to listen to feedback from local residents, communities and businesses, and to include those groups that have historically been marginalised or those that have in the past, been hard to reach.</w:t>
      </w:r>
    </w:p>
    <w:p w14:paraId="0A361BD3" w14:textId="58D619A2" w:rsidR="00DA598D" w:rsidRDefault="00DA598D" w:rsidP="00D22ABA">
      <w:pPr>
        <w:spacing w:after="0"/>
        <w:ind w:right="5216"/>
        <w:rPr>
          <w:rFonts w:cs="Arial"/>
          <w:color w:val="000000" w:themeColor="text1"/>
          <w:sz w:val="24"/>
          <w:szCs w:val="24"/>
        </w:rPr>
      </w:pPr>
    </w:p>
    <w:p w14:paraId="3DD26437" w14:textId="383F0630" w:rsidR="00D52F14" w:rsidRDefault="00DA598D" w:rsidP="00D52F14">
      <w:pPr>
        <w:spacing w:after="0"/>
        <w:ind w:right="5216"/>
        <w:rPr>
          <w:rFonts w:cs="Arial"/>
          <w:color w:val="000000" w:themeColor="text1"/>
          <w:sz w:val="24"/>
          <w:szCs w:val="24"/>
        </w:rPr>
      </w:pPr>
      <w:r w:rsidRPr="00646D7B">
        <w:rPr>
          <w:rFonts w:cs="Arial"/>
          <w:color w:val="000000" w:themeColor="text1"/>
          <w:sz w:val="24"/>
          <w:szCs w:val="24"/>
        </w:rPr>
        <w:t>Monitoring and addressing complain</w:t>
      </w:r>
      <w:r w:rsidR="00646D7B" w:rsidRPr="00646D7B">
        <w:rPr>
          <w:rFonts w:cs="Arial"/>
          <w:color w:val="000000" w:themeColor="text1"/>
          <w:sz w:val="24"/>
          <w:szCs w:val="24"/>
        </w:rPr>
        <w:t>t</w:t>
      </w:r>
      <w:r w:rsidRPr="00646D7B">
        <w:rPr>
          <w:rFonts w:cs="Arial"/>
          <w:color w:val="000000" w:themeColor="text1"/>
          <w:sz w:val="24"/>
          <w:szCs w:val="24"/>
        </w:rPr>
        <w:t xml:space="preserve">s is also an important </w:t>
      </w:r>
      <w:r w:rsidR="001E2E45" w:rsidRPr="00646D7B">
        <w:rPr>
          <w:rFonts w:cs="Arial"/>
          <w:color w:val="000000" w:themeColor="text1"/>
          <w:sz w:val="24"/>
          <w:szCs w:val="24"/>
        </w:rPr>
        <w:t>element in</w:t>
      </w:r>
      <w:r w:rsidRPr="00646D7B">
        <w:rPr>
          <w:rFonts w:cs="Arial"/>
          <w:color w:val="000000" w:themeColor="text1"/>
          <w:sz w:val="24"/>
          <w:szCs w:val="24"/>
        </w:rPr>
        <w:t xml:space="preserve"> listening to residents, businesses </w:t>
      </w:r>
      <w:r w:rsidR="00D52F14" w:rsidRPr="00646D7B">
        <w:rPr>
          <w:rFonts w:cs="Arial"/>
          <w:color w:val="000000" w:themeColor="text1"/>
          <w:sz w:val="24"/>
          <w:szCs w:val="24"/>
        </w:rPr>
        <w:t>and communities</w:t>
      </w:r>
      <w:r w:rsidR="00646D7B">
        <w:rPr>
          <w:rFonts w:cs="Arial"/>
          <w:color w:val="000000" w:themeColor="text1"/>
          <w:sz w:val="24"/>
          <w:szCs w:val="24"/>
        </w:rPr>
        <w:t xml:space="preserve"> and holding the Vale to account</w:t>
      </w:r>
      <w:r w:rsidR="00D52F14" w:rsidRPr="00646D7B">
        <w:rPr>
          <w:rFonts w:cs="Arial"/>
          <w:color w:val="000000" w:themeColor="text1"/>
          <w:sz w:val="24"/>
          <w:szCs w:val="24"/>
        </w:rPr>
        <w:t xml:space="preserve">. During Quarter 1, the council received 32 complaints. 27 </w:t>
      </w:r>
      <w:r w:rsidR="00AD2A67" w:rsidRPr="00646D7B">
        <w:rPr>
          <w:rFonts w:cs="Arial"/>
          <w:color w:val="000000" w:themeColor="text1"/>
          <w:sz w:val="24"/>
          <w:szCs w:val="24"/>
        </w:rPr>
        <w:t>are</w:t>
      </w:r>
      <w:r w:rsidR="00D52F14" w:rsidRPr="00646D7B">
        <w:rPr>
          <w:rFonts w:cs="Arial"/>
          <w:color w:val="000000" w:themeColor="text1"/>
          <w:sz w:val="24"/>
          <w:szCs w:val="24"/>
        </w:rPr>
        <w:t xml:space="preserve"> stage one and five are</w:t>
      </w:r>
      <w:r w:rsidR="00AD2A67" w:rsidRPr="00646D7B">
        <w:rPr>
          <w:rFonts w:cs="Arial"/>
          <w:color w:val="000000" w:themeColor="text1"/>
          <w:sz w:val="24"/>
          <w:szCs w:val="24"/>
        </w:rPr>
        <w:t xml:space="preserve"> at</w:t>
      </w:r>
      <w:r w:rsidR="00D52F14" w:rsidRPr="00646D7B">
        <w:rPr>
          <w:rFonts w:cs="Arial"/>
          <w:color w:val="000000" w:themeColor="text1"/>
          <w:sz w:val="24"/>
          <w:szCs w:val="24"/>
        </w:rPr>
        <w:t xml:space="preserve"> stage 2.</w:t>
      </w:r>
    </w:p>
    <w:p w14:paraId="28A24D98" w14:textId="67753A42" w:rsidR="00DA598D" w:rsidRDefault="00DA598D" w:rsidP="00D22ABA">
      <w:pPr>
        <w:spacing w:after="0"/>
        <w:ind w:right="5216"/>
        <w:rPr>
          <w:rFonts w:cs="Arial"/>
          <w:color w:val="000000" w:themeColor="text1"/>
          <w:sz w:val="24"/>
          <w:szCs w:val="24"/>
        </w:rPr>
      </w:pPr>
      <w:r>
        <w:rPr>
          <w:rFonts w:cs="Arial"/>
          <w:color w:val="000000" w:themeColor="text1"/>
          <w:sz w:val="24"/>
          <w:szCs w:val="24"/>
        </w:rPr>
        <w:t xml:space="preserve"> </w:t>
      </w:r>
    </w:p>
    <w:p w14:paraId="04DBB938" w14:textId="18C8EA1E" w:rsidR="001D464E" w:rsidRPr="001D464E" w:rsidRDefault="001D464E" w:rsidP="00D22ABA">
      <w:pPr>
        <w:spacing w:after="0"/>
        <w:ind w:right="5216"/>
        <w:rPr>
          <w:rFonts w:cs="Arial"/>
          <w:color w:val="000000" w:themeColor="text1"/>
          <w:sz w:val="24"/>
          <w:szCs w:val="24"/>
        </w:rPr>
      </w:pPr>
    </w:p>
    <w:p w14:paraId="23169D6D" w14:textId="37616DF2" w:rsidR="001D464E" w:rsidRPr="001D464E" w:rsidRDefault="001D464E" w:rsidP="00D22ABA">
      <w:pPr>
        <w:spacing w:after="0"/>
        <w:ind w:right="5216"/>
        <w:rPr>
          <w:rFonts w:cs="Arial"/>
          <w:color w:val="000000" w:themeColor="text1"/>
          <w:sz w:val="24"/>
          <w:szCs w:val="24"/>
        </w:rPr>
      </w:pPr>
      <w:r w:rsidRPr="00831027">
        <w:rPr>
          <w:rFonts w:cs="Arial"/>
          <w:sz w:val="24"/>
          <w:szCs w:val="24"/>
        </w:rPr>
        <w:t xml:space="preserve">The Census 2021 was completed this quarter. The Council worked collaboratively with the Office for National Statistics on ensuring strong engagement and uptake amongst our communities. The household response rate within the vale exceeded </w:t>
      </w:r>
      <w:r w:rsidRPr="00831027">
        <w:rPr>
          <w:rFonts w:cs="Arial"/>
          <w:b/>
          <w:bCs/>
          <w:sz w:val="24"/>
          <w:szCs w:val="24"/>
        </w:rPr>
        <w:t>90%.</w:t>
      </w:r>
      <w:r w:rsidRPr="00831027">
        <w:rPr>
          <w:rFonts w:cs="Arial"/>
          <w:sz w:val="24"/>
          <w:szCs w:val="24"/>
        </w:rPr>
        <w:t xml:space="preserve"> Quality assurance and review of the data is expected to take place in the next quarter.</w:t>
      </w:r>
    </w:p>
    <w:p w14:paraId="6150B19D" w14:textId="77777777" w:rsidR="00D22ABA" w:rsidRPr="00D22ABA" w:rsidRDefault="00D22ABA" w:rsidP="00D22ABA">
      <w:pPr>
        <w:spacing w:after="0"/>
        <w:ind w:right="5216"/>
        <w:rPr>
          <w:rFonts w:cs="Arial"/>
          <w:color w:val="000000" w:themeColor="text1"/>
          <w:sz w:val="24"/>
          <w:szCs w:val="24"/>
        </w:rPr>
      </w:pPr>
    </w:p>
    <w:p w14:paraId="6FBAC626" w14:textId="77777777" w:rsidR="00D22ABA" w:rsidRPr="00D22ABA" w:rsidRDefault="00D22ABA" w:rsidP="006B086E">
      <w:pPr>
        <w:spacing w:after="0"/>
        <w:ind w:right="5216"/>
        <w:rPr>
          <w:rFonts w:cs="Arial"/>
          <w:color w:val="000000" w:themeColor="text1"/>
          <w:sz w:val="24"/>
          <w:szCs w:val="24"/>
        </w:rPr>
      </w:pPr>
      <w:r w:rsidRPr="00D22ABA">
        <w:rPr>
          <w:rFonts w:cs="Arial"/>
          <w:color w:val="000000" w:themeColor="text1"/>
          <w:sz w:val="24"/>
          <w:szCs w:val="24"/>
        </w:rPr>
        <w:lastRenderedPageBreak/>
        <w:t xml:space="preserve">The Vale’s templates and report writing guidance have been updated to reflect the central importance of the climate emergency and to ensure that a recognition of this is part of the decision-making process across our operations. </w:t>
      </w:r>
    </w:p>
    <w:p w14:paraId="6B509225" w14:textId="77777777" w:rsidR="00D22ABA" w:rsidRPr="00D22ABA" w:rsidRDefault="00D22ABA" w:rsidP="006B086E">
      <w:pPr>
        <w:spacing w:after="0"/>
        <w:ind w:right="5216"/>
        <w:rPr>
          <w:rFonts w:cs="Arial"/>
          <w:color w:val="000000" w:themeColor="text1"/>
          <w:sz w:val="24"/>
          <w:szCs w:val="24"/>
        </w:rPr>
      </w:pPr>
    </w:p>
    <w:p w14:paraId="0A5035FE" w14:textId="4886A55F" w:rsidR="006B086E" w:rsidRDefault="00D22ABA" w:rsidP="002F1BC4">
      <w:pPr>
        <w:spacing w:after="0"/>
        <w:ind w:right="5216"/>
        <w:rPr>
          <w:rFonts w:cs="Arial"/>
          <w:b/>
          <w:bCs/>
          <w:color w:val="000000" w:themeColor="text1"/>
          <w:sz w:val="24"/>
          <w:szCs w:val="24"/>
        </w:rPr>
      </w:pPr>
      <w:r w:rsidRPr="00D22ABA">
        <w:rPr>
          <w:rFonts w:cs="Arial"/>
          <w:color w:val="000000" w:themeColor="text1"/>
          <w:sz w:val="24"/>
          <w:szCs w:val="24"/>
        </w:rPr>
        <w:t xml:space="preserve">Over the course of Quarter 1, important steps have been taken in Council policy, governance and operations in support of our commitment to tackle the climate emergency. The Cabinet have supported both the establishment of a Growth Board Environment Advisory Group and the </w:t>
      </w:r>
      <w:r w:rsidRPr="006B086E">
        <w:rPr>
          <w:rFonts w:cs="Arial"/>
          <w:color w:val="000000" w:themeColor="text1"/>
          <w:sz w:val="24"/>
          <w:szCs w:val="24"/>
        </w:rPr>
        <w:t>development of an Arc Environment Strategy. They have also adopted policies and key actions related to the Oxfordshire Electric Vehicle Infrastructure strategy and endorsed measures that would reduce the negative impacts of EV battery production. In addition, the General Licensing Committee have adopted a revised taxi licensing policy which includes provisions on vehicle emissions.</w:t>
      </w:r>
      <w:r w:rsidR="006B086E">
        <w:rPr>
          <w:rFonts w:cs="Arial"/>
          <w:b/>
          <w:bCs/>
          <w:color w:val="000000" w:themeColor="text1"/>
          <w:sz w:val="24"/>
          <w:szCs w:val="24"/>
        </w:rPr>
        <w:br w:type="page"/>
      </w:r>
    </w:p>
    <w:p w14:paraId="2368E3E1" w14:textId="3A25B651" w:rsidR="00826100" w:rsidRPr="0061756B" w:rsidRDefault="00F13369" w:rsidP="00826100">
      <w:pPr>
        <w:jc w:val="left"/>
        <w:rPr>
          <w:rFonts w:cs="Arial"/>
          <w:sz w:val="24"/>
          <w:szCs w:val="24"/>
        </w:rPr>
      </w:pPr>
      <w:r>
        <w:rPr>
          <w:rFonts w:cs="Arial"/>
          <w:b/>
          <w:bCs/>
          <w:color w:val="000000" w:themeColor="text1"/>
          <w:sz w:val="24"/>
          <w:szCs w:val="24"/>
        </w:rPr>
        <w:lastRenderedPageBreak/>
        <w:t>Performance Measures</w:t>
      </w:r>
      <w:r w:rsidR="00410BAF">
        <w:rPr>
          <w:rFonts w:cs="Arial"/>
          <w:b/>
          <w:bCs/>
          <w:color w:val="000000" w:themeColor="text1"/>
          <w:sz w:val="24"/>
          <w:szCs w:val="24"/>
        </w:rPr>
        <w:t xml:space="preserve"> </w:t>
      </w:r>
    </w:p>
    <w:tbl>
      <w:tblPr>
        <w:tblW w:w="15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94"/>
        <w:gridCol w:w="3402"/>
        <w:gridCol w:w="1275"/>
        <w:gridCol w:w="1276"/>
        <w:gridCol w:w="5045"/>
      </w:tblGrid>
      <w:tr w:rsidR="00657731" w:rsidRPr="00826100" w14:paraId="0241258C" w14:textId="77777777" w:rsidTr="002C12C5">
        <w:trPr>
          <w:trHeight w:val="930"/>
        </w:trPr>
        <w:tc>
          <w:tcPr>
            <w:tcW w:w="1701" w:type="dxa"/>
            <w:shd w:val="clear" w:color="BFBFBF" w:fill="BFBFBF"/>
          </w:tcPr>
          <w:p w14:paraId="46B48AAC" w14:textId="77777777" w:rsidR="00657731" w:rsidRDefault="00657731" w:rsidP="00BC0A06">
            <w:pPr>
              <w:spacing w:after="0" w:line="240" w:lineRule="auto"/>
              <w:jc w:val="left"/>
              <w:rPr>
                <w:rFonts w:eastAsia="Times New Roman" w:cs="Arial"/>
                <w:b/>
                <w:bCs/>
                <w:color w:val="000000"/>
                <w:szCs w:val="18"/>
                <w:lang w:eastAsia="en-GB"/>
              </w:rPr>
            </w:pPr>
          </w:p>
          <w:p w14:paraId="6206AB4B" w14:textId="1FEC48E0" w:rsidR="00657731" w:rsidRPr="00826100" w:rsidRDefault="00657731" w:rsidP="00BC0A06">
            <w:pPr>
              <w:spacing w:after="0" w:line="240" w:lineRule="auto"/>
              <w:jc w:val="left"/>
              <w:rPr>
                <w:rFonts w:eastAsia="Times New Roman" w:cs="Arial"/>
                <w:b/>
                <w:bCs/>
                <w:color w:val="000000"/>
                <w:szCs w:val="18"/>
                <w:lang w:eastAsia="en-GB"/>
              </w:rPr>
            </w:pPr>
            <w:r>
              <w:rPr>
                <w:rFonts w:eastAsia="Times New Roman" w:cs="Arial"/>
                <w:b/>
                <w:bCs/>
                <w:color w:val="000000"/>
                <w:szCs w:val="18"/>
                <w:lang w:eastAsia="en-GB"/>
              </w:rPr>
              <w:t>Corporate Plan ID</w:t>
            </w:r>
          </w:p>
        </w:tc>
        <w:tc>
          <w:tcPr>
            <w:tcW w:w="2694" w:type="dxa"/>
            <w:shd w:val="clear" w:color="BFBFBF" w:fill="BFBFBF"/>
            <w:vAlign w:val="center"/>
            <w:hideMark/>
          </w:tcPr>
          <w:p w14:paraId="09FAECEF" w14:textId="2D48EF07" w:rsidR="00657731" w:rsidRPr="00826100" w:rsidRDefault="00657731" w:rsidP="00BC0A06">
            <w:pPr>
              <w:spacing w:after="0" w:line="240" w:lineRule="auto"/>
              <w:jc w:val="left"/>
              <w:rPr>
                <w:rFonts w:eastAsia="Times New Roman" w:cs="Arial"/>
                <w:b/>
                <w:bCs/>
                <w:color w:val="000000"/>
                <w:szCs w:val="18"/>
                <w:lang w:eastAsia="en-GB"/>
              </w:rPr>
            </w:pPr>
            <w:r w:rsidRPr="00826100">
              <w:rPr>
                <w:rFonts w:eastAsia="Times New Roman" w:cs="Arial"/>
                <w:b/>
                <w:bCs/>
                <w:color w:val="000000"/>
                <w:szCs w:val="18"/>
                <w:lang w:eastAsia="en-GB"/>
              </w:rPr>
              <w:t>Stated Aim/Project description</w:t>
            </w:r>
          </w:p>
        </w:tc>
        <w:tc>
          <w:tcPr>
            <w:tcW w:w="3402" w:type="dxa"/>
            <w:shd w:val="clear" w:color="BFBFBF" w:fill="BFBFBF"/>
            <w:vAlign w:val="center"/>
            <w:hideMark/>
          </w:tcPr>
          <w:p w14:paraId="7A603728" w14:textId="7DD21ADA" w:rsidR="00657731" w:rsidRPr="00826100" w:rsidRDefault="00657731" w:rsidP="00BC0A06">
            <w:pPr>
              <w:spacing w:after="0" w:line="240" w:lineRule="auto"/>
              <w:jc w:val="left"/>
              <w:rPr>
                <w:rFonts w:eastAsia="Times New Roman" w:cs="Arial"/>
                <w:b/>
                <w:bCs/>
                <w:color w:val="000000"/>
                <w:szCs w:val="18"/>
                <w:lang w:eastAsia="en-GB"/>
              </w:rPr>
            </w:pPr>
            <w:r w:rsidRPr="00826100">
              <w:rPr>
                <w:rFonts w:eastAsia="Times New Roman" w:cs="Arial"/>
                <w:b/>
                <w:bCs/>
                <w:color w:val="000000"/>
                <w:szCs w:val="18"/>
                <w:lang w:eastAsia="en-GB"/>
              </w:rPr>
              <w:t>Measure</w:t>
            </w:r>
          </w:p>
        </w:tc>
        <w:tc>
          <w:tcPr>
            <w:tcW w:w="1275" w:type="dxa"/>
            <w:shd w:val="clear" w:color="BFBFBF" w:fill="BFBFBF"/>
            <w:vAlign w:val="center"/>
            <w:hideMark/>
          </w:tcPr>
          <w:p w14:paraId="5830EB6C" w14:textId="0CAB617F" w:rsidR="00657731" w:rsidRPr="00826100" w:rsidRDefault="00657731" w:rsidP="00BC0A06">
            <w:pPr>
              <w:spacing w:after="0" w:line="240" w:lineRule="auto"/>
              <w:jc w:val="left"/>
              <w:rPr>
                <w:rFonts w:eastAsia="Times New Roman" w:cs="Arial"/>
                <w:b/>
                <w:bCs/>
                <w:color w:val="000000"/>
                <w:szCs w:val="18"/>
                <w:lang w:eastAsia="en-GB"/>
              </w:rPr>
            </w:pPr>
            <w:r w:rsidRPr="00826100">
              <w:rPr>
                <w:rFonts w:eastAsia="Times New Roman" w:cs="Arial"/>
                <w:b/>
                <w:bCs/>
                <w:color w:val="000000"/>
                <w:szCs w:val="18"/>
                <w:lang w:eastAsia="en-GB"/>
              </w:rPr>
              <w:t xml:space="preserve">Cabinet Lead </w:t>
            </w:r>
          </w:p>
        </w:tc>
        <w:tc>
          <w:tcPr>
            <w:tcW w:w="1276" w:type="dxa"/>
            <w:shd w:val="clear" w:color="BFBFBF" w:fill="BFBFBF"/>
            <w:vAlign w:val="center"/>
            <w:hideMark/>
          </w:tcPr>
          <w:p w14:paraId="67C46BAB" w14:textId="7893CDE8" w:rsidR="00657731" w:rsidRPr="00826100" w:rsidRDefault="002D2D64" w:rsidP="00BC0A06">
            <w:pPr>
              <w:spacing w:after="0" w:line="240" w:lineRule="auto"/>
              <w:jc w:val="left"/>
              <w:rPr>
                <w:rFonts w:eastAsia="Times New Roman" w:cs="Arial"/>
                <w:b/>
                <w:bCs/>
                <w:color w:val="000000"/>
                <w:szCs w:val="18"/>
                <w:lang w:eastAsia="en-GB"/>
              </w:rPr>
            </w:pPr>
            <w:r>
              <w:rPr>
                <w:rFonts w:eastAsia="Times New Roman" w:cs="Arial"/>
                <w:b/>
                <w:bCs/>
                <w:color w:val="000000"/>
                <w:szCs w:val="18"/>
                <w:lang w:eastAsia="en-GB"/>
              </w:rPr>
              <w:t>Officer Lead</w:t>
            </w:r>
          </w:p>
        </w:tc>
        <w:tc>
          <w:tcPr>
            <w:tcW w:w="5045" w:type="dxa"/>
            <w:shd w:val="clear" w:color="BFBFBF" w:fill="BFBFBF"/>
            <w:vAlign w:val="center"/>
            <w:hideMark/>
          </w:tcPr>
          <w:p w14:paraId="75636C5D" w14:textId="3D81CBD2" w:rsidR="00657731" w:rsidRPr="00826100" w:rsidRDefault="00657731" w:rsidP="00BC0A06">
            <w:pPr>
              <w:spacing w:after="0" w:line="240" w:lineRule="auto"/>
              <w:jc w:val="left"/>
              <w:rPr>
                <w:rFonts w:eastAsia="Times New Roman" w:cs="Arial"/>
                <w:b/>
                <w:bCs/>
                <w:color w:val="000000"/>
                <w:szCs w:val="18"/>
                <w:lang w:eastAsia="en-GB"/>
              </w:rPr>
            </w:pPr>
            <w:r w:rsidRPr="00657731">
              <w:rPr>
                <w:rFonts w:eastAsia="Times New Roman" w:cs="Arial"/>
                <w:b/>
                <w:bCs/>
                <w:color w:val="000000"/>
                <w:szCs w:val="18"/>
                <w:lang w:eastAsia="en-GB"/>
              </w:rPr>
              <w:t>Performance Update</w:t>
            </w:r>
          </w:p>
        </w:tc>
      </w:tr>
      <w:tr w:rsidR="00037416" w:rsidRPr="00826100" w14:paraId="521A2F9D" w14:textId="77777777" w:rsidTr="002C12C5">
        <w:trPr>
          <w:trHeight w:val="1270"/>
        </w:trPr>
        <w:tc>
          <w:tcPr>
            <w:tcW w:w="1701" w:type="dxa"/>
            <w:shd w:val="clear" w:color="FF9999" w:fill="F4B084"/>
          </w:tcPr>
          <w:p w14:paraId="4CD41BCD" w14:textId="77777777" w:rsidR="00037416" w:rsidRDefault="00037416" w:rsidP="00BC0A06">
            <w:pPr>
              <w:spacing w:after="0" w:line="240" w:lineRule="auto"/>
              <w:jc w:val="left"/>
              <w:rPr>
                <w:rFonts w:eastAsia="Times New Roman" w:cs="Arial"/>
                <w:color w:val="000000"/>
                <w:szCs w:val="18"/>
                <w:lang w:eastAsia="en-GB"/>
              </w:rPr>
            </w:pPr>
          </w:p>
          <w:p w14:paraId="7F64BF00" w14:textId="77777777" w:rsidR="00037416" w:rsidRDefault="00037416" w:rsidP="00BC0A06">
            <w:pPr>
              <w:spacing w:after="0" w:line="240" w:lineRule="auto"/>
              <w:jc w:val="left"/>
              <w:rPr>
                <w:rFonts w:eastAsia="Times New Roman" w:cs="Arial"/>
                <w:color w:val="000000"/>
                <w:szCs w:val="18"/>
                <w:lang w:eastAsia="en-GB"/>
              </w:rPr>
            </w:pPr>
          </w:p>
          <w:p w14:paraId="44E20256" w14:textId="77777777" w:rsidR="00037416" w:rsidRDefault="00037416" w:rsidP="00BC0A06">
            <w:pPr>
              <w:spacing w:after="0" w:line="240" w:lineRule="auto"/>
              <w:jc w:val="left"/>
              <w:rPr>
                <w:rFonts w:eastAsia="Times New Roman" w:cs="Arial"/>
                <w:color w:val="000000"/>
                <w:szCs w:val="18"/>
                <w:lang w:eastAsia="en-GB"/>
              </w:rPr>
            </w:pPr>
          </w:p>
          <w:p w14:paraId="0261B161" w14:textId="52483F53" w:rsidR="00037416" w:rsidRPr="00826100" w:rsidRDefault="00037416"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PROGRAMME 1</w:t>
            </w:r>
          </w:p>
        </w:tc>
        <w:tc>
          <w:tcPr>
            <w:tcW w:w="2694" w:type="dxa"/>
            <w:shd w:val="clear" w:color="FF9999" w:fill="F4B084"/>
            <w:vAlign w:val="center"/>
            <w:hideMark/>
          </w:tcPr>
          <w:p w14:paraId="66A76B9D" w14:textId="34E64E96"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Improve our use of technology to increase understanding and access to what we do, how we work and the decisions we make.</w:t>
            </w:r>
          </w:p>
        </w:tc>
        <w:tc>
          <w:tcPr>
            <w:tcW w:w="3402" w:type="dxa"/>
            <w:shd w:val="clear" w:color="FFCCCC" w:fill="C6E0B4"/>
            <w:vAlign w:val="center"/>
            <w:hideMark/>
          </w:tcPr>
          <w:p w14:paraId="37BBB7AF" w14:textId="77777777" w:rsidR="00037416" w:rsidRDefault="00037416" w:rsidP="00BC0A06">
            <w:pPr>
              <w:spacing w:after="0" w:line="240" w:lineRule="auto"/>
              <w:jc w:val="left"/>
              <w:rPr>
                <w:rFonts w:eastAsia="Times New Roman" w:cs="Arial"/>
                <w:color w:val="000000"/>
                <w:szCs w:val="18"/>
                <w:lang w:eastAsia="en-GB"/>
              </w:rPr>
            </w:pPr>
          </w:p>
          <w:p w14:paraId="77F99685" w14:textId="37829755" w:rsidR="00037416"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Narrative update on any work relating to technological implementation/adaptation and processes making greater use of existing technology to bring about efficiency or increase accessibility.</w:t>
            </w:r>
          </w:p>
          <w:p w14:paraId="27F45ACB" w14:textId="77777777" w:rsidR="00037416" w:rsidRDefault="00037416" w:rsidP="00BC0A06">
            <w:pPr>
              <w:spacing w:after="0" w:line="240" w:lineRule="auto"/>
              <w:jc w:val="left"/>
              <w:rPr>
                <w:rFonts w:eastAsia="Times New Roman" w:cs="Arial"/>
                <w:color w:val="000000"/>
                <w:szCs w:val="18"/>
                <w:lang w:eastAsia="en-GB"/>
              </w:rPr>
            </w:pPr>
          </w:p>
          <w:p w14:paraId="3FD84BDD" w14:textId="1738C566" w:rsidR="00037416" w:rsidRPr="00826100" w:rsidRDefault="00037416" w:rsidP="00BC0A06">
            <w:pPr>
              <w:spacing w:after="0" w:line="240" w:lineRule="auto"/>
              <w:jc w:val="left"/>
              <w:rPr>
                <w:rFonts w:eastAsia="Times New Roman" w:cs="Arial"/>
                <w:color w:val="000000"/>
                <w:szCs w:val="18"/>
                <w:lang w:eastAsia="en-GB"/>
              </w:rPr>
            </w:pPr>
          </w:p>
        </w:tc>
        <w:tc>
          <w:tcPr>
            <w:tcW w:w="1275" w:type="dxa"/>
            <w:shd w:val="clear" w:color="FF9999" w:fill="F4B084"/>
            <w:vAlign w:val="center"/>
            <w:hideMark/>
          </w:tcPr>
          <w:p w14:paraId="67E3315A" w14:textId="77777777"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 xml:space="preserve">Cllr </w:t>
            </w:r>
            <w:proofErr w:type="spellStart"/>
            <w:r w:rsidRPr="00826100">
              <w:rPr>
                <w:rFonts w:eastAsia="Times New Roman" w:cs="Arial"/>
                <w:color w:val="000000"/>
                <w:szCs w:val="18"/>
                <w:lang w:eastAsia="en-GB"/>
              </w:rPr>
              <w:t>Bethia</w:t>
            </w:r>
            <w:proofErr w:type="spellEnd"/>
            <w:r w:rsidRPr="00826100">
              <w:rPr>
                <w:rFonts w:eastAsia="Times New Roman" w:cs="Arial"/>
                <w:color w:val="000000"/>
                <w:szCs w:val="18"/>
                <w:lang w:eastAsia="en-GB"/>
              </w:rPr>
              <w:t xml:space="preserve"> Thomas</w:t>
            </w:r>
          </w:p>
        </w:tc>
        <w:tc>
          <w:tcPr>
            <w:tcW w:w="1276" w:type="dxa"/>
            <w:shd w:val="clear" w:color="FF9999" w:fill="F4B084"/>
            <w:vAlign w:val="center"/>
            <w:hideMark/>
          </w:tcPr>
          <w:p w14:paraId="11E94242" w14:textId="7BE8E6EE" w:rsidR="00037416" w:rsidRPr="00826100" w:rsidRDefault="00037416" w:rsidP="00BC0A06">
            <w:pPr>
              <w:spacing w:after="0" w:line="240" w:lineRule="auto"/>
              <w:jc w:val="left"/>
              <w:rPr>
                <w:rFonts w:eastAsia="Times New Roman" w:cs="Arial"/>
                <w:color w:val="000000"/>
                <w:szCs w:val="18"/>
                <w:lang w:eastAsia="en-GB"/>
              </w:rPr>
            </w:pPr>
            <w:r w:rsidRPr="00C764CE">
              <w:t>James Carpenter</w:t>
            </w:r>
          </w:p>
        </w:tc>
        <w:tc>
          <w:tcPr>
            <w:tcW w:w="5045" w:type="dxa"/>
            <w:shd w:val="clear" w:color="FFCCCC" w:fill="D0CECE"/>
            <w:vAlign w:val="center"/>
            <w:hideMark/>
          </w:tcPr>
          <w:p w14:paraId="3C9F9B6B" w14:textId="1384D551"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 xml:space="preserve">A Digital Officer has </w:t>
            </w:r>
            <w:r w:rsidR="008A5BF9">
              <w:rPr>
                <w:rFonts w:eastAsia="Times New Roman" w:cs="Arial"/>
                <w:color w:val="000000"/>
                <w:szCs w:val="18"/>
                <w:lang w:eastAsia="en-GB"/>
              </w:rPr>
              <w:t xml:space="preserve">been </w:t>
            </w:r>
            <w:r w:rsidRPr="00826100">
              <w:rPr>
                <w:rFonts w:eastAsia="Times New Roman" w:cs="Arial"/>
                <w:color w:val="000000"/>
                <w:szCs w:val="18"/>
                <w:lang w:eastAsia="en-GB"/>
              </w:rPr>
              <w:t>appointed to lead this workstream from a comms and marketing point of view. Work has also been progressing on finalising the draft Digital Strategy. This is due for discussion by Vale Cabinet later in the year.</w:t>
            </w:r>
          </w:p>
        </w:tc>
      </w:tr>
      <w:tr w:rsidR="00037416" w:rsidRPr="00826100" w14:paraId="5E0EBEB1" w14:textId="77777777" w:rsidTr="002C12C5">
        <w:trPr>
          <w:trHeight w:val="1417"/>
        </w:trPr>
        <w:tc>
          <w:tcPr>
            <w:tcW w:w="1701" w:type="dxa"/>
            <w:shd w:val="clear" w:color="FFCCCC" w:fill="FCE4D6"/>
          </w:tcPr>
          <w:p w14:paraId="29FB7557" w14:textId="77777777" w:rsidR="00037416" w:rsidRDefault="00037416" w:rsidP="00BC0A06">
            <w:pPr>
              <w:spacing w:after="0" w:line="240" w:lineRule="auto"/>
              <w:jc w:val="left"/>
              <w:rPr>
                <w:rFonts w:eastAsia="Times New Roman" w:cs="Arial"/>
                <w:color w:val="000000"/>
                <w:szCs w:val="18"/>
                <w:lang w:eastAsia="en-GB"/>
              </w:rPr>
            </w:pPr>
          </w:p>
          <w:p w14:paraId="2DC2EC3B" w14:textId="77777777" w:rsidR="00037416" w:rsidRDefault="00037416" w:rsidP="00BC0A06">
            <w:pPr>
              <w:spacing w:after="0" w:line="240" w:lineRule="auto"/>
              <w:jc w:val="left"/>
              <w:rPr>
                <w:rFonts w:eastAsia="Times New Roman" w:cs="Arial"/>
                <w:color w:val="000000"/>
                <w:szCs w:val="18"/>
                <w:lang w:eastAsia="en-GB"/>
              </w:rPr>
            </w:pPr>
          </w:p>
          <w:p w14:paraId="136C34C7" w14:textId="77777777" w:rsidR="00037416" w:rsidRDefault="00037416" w:rsidP="00BC0A06">
            <w:pPr>
              <w:spacing w:after="0" w:line="240" w:lineRule="auto"/>
              <w:jc w:val="left"/>
              <w:rPr>
                <w:rFonts w:eastAsia="Times New Roman" w:cs="Arial"/>
                <w:color w:val="000000"/>
                <w:szCs w:val="18"/>
                <w:lang w:eastAsia="en-GB"/>
              </w:rPr>
            </w:pPr>
          </w:p>
          <w:p w14:paraId="0B89EC57" w14:textId="57A67BF2" w:rsidR="00037416" w:rsidRPr="00826100" w:rsidRDefault="00037416"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WIOI1.1</w:t>
            </w:r>
          </w:p>
        </w:tc>
        <w:tc>
          <w:tcPr>
            <w:tcW w:w="2694" w:type="dxa"/>
            <w:shd w:val="clear" w:color="FFCCCC" w:fill="FCE4D6"/>
            <w:vAlign w:val="center"/>
            <w:hideMark/>
          </w:tcPr>
          <w:p w14:paraId="51A16869" w14:textId="78DE8464"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Provide and maintain a new Vale website with increased accessibility to services and information, on multiple devices</w:t>
            </w:r>
          </w:p>
        </w:tc>
        <w:tc>
          <w:tcPr>
            <w:tcW w:w="3402" w:type="dxa"/>
            <w:shd w:val="clear" w:color="FFCCCC" w:fill="C6E0B4"/>
            <w:vAlign w:val="center"/>
            <w:hideMark/>
          </w:tcPr>
          <w:p w14:paraId="382F5DD6" w14:textId="77777777"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Quantitative report on website usage</w:t>
            </w:r>
          </w:p>
        </w:tc>
        <w:tc>
          <w:tcPr>
            <w:tcW w:w="1275" w:type="dxa"/>
            <w:shd w:val="clear" w:color="FFCCCC" w:fill="FCE4D6"/>
            <w:vAlign w:val="center"/>
            <w:hideMark/>
          </w:tcPr>
          <w:p w14:paraId="0C2F9E7B" w14:textId="77777777"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 xml:space="preserve">Cllr </w:t>
            </w:r>
            <w:proofErr w:type="spellStart"/>
            <w:r w:rsidRPr="00826100">
              <w:rPr>
                <w:rFonts w:eastAsia="Times New Roman" w:cs="Arial"/>
                <w:color w:val="000000"/>
                <w:szCs w:val="18"/>
                <w:lang w:eastAsia="en-GB"/>
              </w:rPr>
              <w:t>Bethia</w:t>
            </w:r>
            <w:proofErr w:type="spellEnd"/>
            <w:r w:rsidRPr="00826100">
              <w:rPr>
                <w:rFonts w:eastAsia="Times New Roman" w:cs="Arial"/>
                <w:color w:val="000000"/>
                <w:szCs w:val="18"/>
                <w:lang w:eastAsia="en-GB"/>
              </w:rPr>
              <w:t xml:space="preserve"> Thomas</w:t>
            </w:r>
          </w:p>
        </w:tc>
        <w:tc>
          <w:tcPr>
            <w:tcW w:w="1276" w:type="dxa"/>
            <w:shd w:val="clear" w:color="FFCCCC" w:fill="FCE4D6"/>
            <w:vAlign w:val="center"/>
            <w:hideMark/>
          </w:tcPr>
          <w:p w14:paraId="19DF8FF4" w14:textId="0AA96449" w:rsidR="00037416" w:rsidRPr="00826100" w:rsidRDefault="00037416" w:rsidP="00BC0A06">
            <w:pPr>
              <w:spacing w:after="0" w:line="240" w:lineRule="auto"/>
              <w:jc w:val="left"/>
              <w:rPr>
                <w:rFonts w:eastAsia="Times New Roman" w:cs="Arial"/>
                <w:color w:val="000000"/>
                <w:szCs w:val="18"/>
                <w:lang w:eastAsia="en-GB"/>
              </w:rPr>
            </w:pPr>
            <w:r w:rsidRPr="00C764CE">
              <w:t>James Carpenter</w:t>
            </w:r>
          </w:p>
        </w:tc>
        <w:tc>
          <w:tcPr>
            <w:tcW w:w="5045" w:type="dxa"/>
            <w:shd w:val="clear" w:color="FFCCCC" w:fill="D0CECE"/>
            <w:vAlign w:val="center"/>
            <w:hideMark/>
          </w:tcPr>
          <w:p w14:paraId="30A2511E" w14:textId="636A17E8"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The Vale has delivered a new website which provides an online portal for both residents and businesses. This has already undergone an accessibility audit to confirm that it is fit for purpose and further work is currently being undertaken to ensure that we continue to meet all of the necessary requirements.</w:t>
            </w:r>
          </w:p>
        </w:tc>
      </w:tr>
      <w:tr w:rsidR="00037416" w:rsidRPr="00826100" w14:paraId="04CCA964" w14:textId="77777777" w:rsidTr="002C12C5">
        <w:trPr>
          <w:trHeight w:val="1252"/>
        </w:trPr>
        <w:tc>
          <w:tcPr>
            <w:tcW w:w="1701" w:type="dxa"/>
            <w:shd w:val="clear" w:color="FFCCCC" w:fill="FCE4D6"/>
          </w:tcPr>
          <w:p w14:paraId="46397542" w14:textId="77777777" w:rsidR="00037416" w:rsidRDefault="00037416" w:rsidP="00BC0A06">
            <w:pPr>
              <w:spacing w:after="0" w:line="240" w:lineRule="auto"/>
              <w:jc w:val="left"/>
              <w:rPr>
                <w:rFonts w:eastAsia="Times New Roman" w:cs="Arial"/>
                <w:color w:val="000000"/>
                <w:szCs w:val="18"/>
                <w:lang w:eastAsia="en-GB"/>
              </w:rPr>
            </w:pPr>
          </w:p>
          <w:p w14:paraId="2D4AFA78" w14:textId="77777777" w:rsidR="00037416" w:rsidRDefault="00037416" w:rsidP="00BC0A06">
            <w:pPr>
              <w:spacing w:after="0" w:line="240" w:lineRule="auto"/>
              <w:jc w:val="left"/>
              <w:rPr>
                <w:rFonts w:eastAsia="Times New Roman" w:cs="Arial"/>
                <w:color w:val="000000"/>
                <w:szCs w:val="18"/>
                <w:lang w:eastAsia="en-GB"/>
              </w:rPr>
            </w:pPr>
          </w:p>
          <w:p w14:paraId="3D3A1E13" w14:textId="4524A436" w:rsidR="00037416" w:rsidRPr="00826100" w:rsidRDefault="00037416"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WIOI1.2</w:t>
            </w:r>
          </w:p>
        </w:tc>
        <w:tc>
          <w:tcPr>
            <w:tcW w:w="2694" w:type="dxa"/>
            <w:shd w:val="clear" w:color="FFCCCC" w:fill="FCE4D6"/>
            <w:vAlign w:val="center"/>
            <w:hideMark/>
          </w:tcPr>
          <w:p w14:paraId="76B6817C" w14:textId="453C8153"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Develop our use of social media platforms to reach and engage with more residents and local businesses</w:t>
            </w:r>
          </w:p>
        </w:tc>
        <w:tc>
          <w:tcPr>
            <w:tcW w:w="3402" w:type="dxa"/>
            <w:shd w:val="clear" w:color="FFCCCC" w:fill="C6E0B4"/>
            <w:vAlign w:val="center"/>
            <w:hideMark/>
          </w:tcPr>
          <w:p w14:paraId="5292758C" w14:textId="77777777"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Narrative report on new social media initiatives</w:t>
            </w:r>
            <w:r w:rsidRPr="00826100">
              <w:rPr>
                <w:rFonts w:eastAsia="Times New Roman" w:cs="Arial"/>
                <w:color w:val="000000"/>
                <w:szCs w:val="18"/>
                <w:lang w:eastAsia="en-GB"/>
              </w:rPr>
              <w:br/>
            </w:r>
            <w:r w:rsidRPr="00826100">
              <w:rPr>
                <w:rFonts w:eastAsia="Times New Roman" w:cs="Arial"/>
                <w:color w:val="000000"/>
                <w:szCs w:val="18"/>
                <w:lang w:eastAsia="en-GB"/>
              </w:rPr>
              <w:br/>
              <w:t>Quantitative report on social media engagement</w:t>
            </w:r>
          </w:p>
        </w:tc>
        <w:tc>
          <w:tcPr>
            <w:tcW w:w="1275" w:type="dxa"/>
            <w:shd w:val="clear" w:color="FFCCCC" w:fill="FCE4D6"/>
            <w:vAlign w:val="center"/>
            <w:hideMark/>
          </w:tcPr>
          <w:p w14:paraId="57B44D4E" w14:textId="77777777"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 xml:space="preserve">Cllr </w:t>
            </w:r>
            <w:proofErr w:type="spellStart"/>
            <w:r w:rsidRPr="00826100">
              <w:rPr>
                <w:rFonts w:eastAsia="Times New Roman" w:cs="Arial"/>
                <w:color w:val="000000"/>
                <w:szCs w:val="18"/>
                <w:lang w:eastAsia="en-GB"/>
              </w:rPr>
              <w:t>Bethia</w:t>
            </w:r>
            <w:proofErr w:type="spellEnd"/>
            <w:r w:rsidRPr="00826100">
              <w:rPr>
                <w:rFonts w:eastAsia="Times New Roman" w:cs="Arial"/>
                <w:color w:val="000000"/>
                <w:szCs w:val="18"/>
                <w:lang w:eastAsia="en-GB"/>
              </w:rPr>
              <w:t xml:space="preserve"> Thomas</w:t>
            </w:r>
          </w:p>
        </w:tc>
        <w:tc>
          <w:tcPr>
            <w:tcW w:w="1276" w:type="dxa"/>
            <w:shd w:val="clear" w:color="FFCCCC" w:fill="FCE4D6"/>
            <w:vAlign w:val="center"/>
            <w:hideMark/>
          </w:tcPr>
          <w:p w14:paraId="3B06942F" w14:textId="7DBDAF97" w:rsidR="00037416" w:rsidRPr="00826100" w:rsidRDefault="00037416" w:rsidP="00BC0A06">
            <w:pPr>
              <w:spacing w:after="0" w:line="240" w:lineRule="auto"/>
              <w:jc w:val="left"/>
              <w:rPr>
                <w:rFonts w:eastAsia="Times New Roman" w:cs="Arial"/>
                <w:color w:val="000000"/>
                <w:szCs w:val="18"/>
                <w:lang w:eastAsia="en-GB"/>
              </w:rPr>
            </w:pPr>
            <w:r w:rsidRPr="00C764CE">
              <w:t>James Carpenter</w:t>
            </w:r>
          </w:p>
        </w:tc>
        <w:tc>
          <w:tcPr>
            <w:tcW w:w="5045" w:type="dxa"/>
            <w:shd w:val="clear" w:color="FFCCCC" w:fill="D0CECE"/>
            <w:vAlign w:val="center"/>
            <w:hideMark/>
          </w:tcPr>
          <w:p w14:paraId="066FA9AB" w14:textId="77777777"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No progress reported Q1 2021/22</w:t>
            </w:r>
          </w:p>
        </w:tc>
      </w:tr>
      <w:tr w:rsidR="00037416" w:rsidRPr="00826100" w14:paraId="33D5FFD5" w14:textId="77777777" w:rsidTr="002C12C5">
        <w:trPr>
          <w:trHeight w:val="1979"/>
        </w:trPr>
        <w:tc>
          <w:tcPr>
            <w:tcW w:w="1701" w:type="dxa"/>
            <w:shd w:val="clear" w:color="FFCCCC" w:fill="FCE4D6"/>
          </w:tcPr>
          <w:p w14:paraId="41611F47" w14:textId="77777777" w:rsidR="00037416" w:rsidRDefault="00037416" w:rsidP="00BC0A06">
            <w:pPr>
              <w:spacing w:after="0" w:line="240" w:lineRule="auto"/>
              <w:jc w:val="left"/>
              <w:rPr>
                <w:rFonts w:eastAsia="Times New Roman" w:cs="Arial"/>
                <w:color w:val="000000"/>
                <w:szCs w:val="18"/>
                <w:lang w:eastAsia="en-GB"/>
              </w:rPr>
            </w:pPr>
          </w:p>
          <w:p w14:paraId="19FB118B" w14:textId="77777777" w:rsidR="00037416" w:rsidRDefault="00037416" w:rsidP="00BC0A06">
            <w:pPr>
              <w:spacing w:after="0" w:line="240" w:lineRule="auto"/>
              <w:jc w:val="left"/>
              <w:rPr>
                <w:rFonts w:eastAsia="Times New Roman" w:cs="Arial"/>
                <w:color w:val="000000"/>
                <w:szCs w:val="18"/>
                <w:lang w:eastAsia="en-GB"/>
              </w:rPr>
            </w:pPr>
          </w:p>
          <w:p w14:paraId="622B79B6" w14:textId="77777777" w:rsidR="00037416" w:rsidRDefault="00037416" w:rsidP="00BC0A06">
            <w:pPr>
              <w:spacing w:after="0" w:line="240" w:lineRule="auto"/>
              <w:jc w:val="left"/>
              <w:rPr>
                <w:rFonts w:eastAsia="Times New Roman" w:cs="Arial"/>
                <w:color w:val="000000"/>
                <w:szCs w:val="18"/>
                <w:lang w:eastAsia="en-GB"/>
              </w:rPr>
            </w:pPr>
          </w:p>
          <w:p w14:paraId="64B85FED" w14:textId="77777777" w:rsidR="00037416" w:rsidRDefault="00037416" w:rsidP="00BC0A06">
            <w:pPr>
              <w:spacing w:after="0" w:line="240" w:lineRule="auto"/>
              <w:jc w:val="left"/>
              <w:rPr>
                <w:rFonts w:eastAsia="Times New Roman" w:cs="Arial"/>
                <w:color w:val="000000"/>
                <w:szCs w:val="18"/>
                <w:lang w:eastAsia="en-GB"/>
              </w:rPr>
            </w:pPr>
          </w:p>
          <w:p w14:paraId="220D7751" w14:textId="02FFBE74" w:rsidR="00037416" w:rsidRPr="00826100" w:rsidRDefault="00037416"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WIOI1.3</w:t>
            </w:r>
          </w:p>
        </w:tc>
        <w:tc>
          <w:tcPr>
            <w:tcW w:w="2694" w:type="dxa"/>
            <w:shd w:val="clear" w:color="FFCCCC" w:fill="FCE4D6"/>
            <w:vAlign w:val="center"/>
            <w:hideMark/>
          </w:tcPr>
          <w:p w14:paraId="3A8B1182" w14:textId="79A09F55"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Introduce live streaming and recordings of public meetings to increase accessibility and understanding of the democratic process</w:t>
            </w:r>
          </w:p>
        </w:tc>
        <w:tc>
          <w:tcPr>
            <w:tcW w:w="3402" w:type="dxa"/>
            <w:shd w:val="clear" w:color="FFCCCC" w:fill="C6E0B4"/>
            <w:vAlign w:val="center"/>
            <w:hideMark/>
          </w:tcPr>
          <w:p w14:paraId="042B7A34" w14:textId="77777777"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Number/Percentage of public meetings streamed live</w:t>
            </w:r>
            <w:r w:rsidRPr="00826100">
              <w:rPr>
                <w:rFonts w:eastAsia="Times New Roman" w:cs="Arial"/>
                <w:color w:val="000000"/>
                <w:szCs w:val="18"/>
                <w:lang w:eastAsia="en-GB"/>
              </w:rPr>
              <w:br/>
            </w:r>
            <w:r w:rsidRPr="00826100">
              <w:rPr>
                <w:rFonts w:eastAsia="Times New Roman" w:cs="Arial"/>
                <w:color w:val="000000"/>
                <w:szCs w:val="18"/>
                <w:lang w:eastAsia="en-GB"/>
              </w:rPr>
              <w:br/>
              <w:t>Number/percentage of public meetings available to watch online</w:t>
            </w:r>
          </w:p>
        </w:tc>
        <w:tc>
          <w:tcPr>
            <w:tcW w:w="1275" w:type="dxa"/>
            <w:shd w:val="clear" w:color="FFCCCC" w:fill="FCE4D6"/>
            <w:vAlign w:val="center"/>
            <w:hideMark/>
          </w:tcPr>
          <w:p w14:paraId="12FBC56E" w14:textId="77777777"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Cllr Emily Smith</w:t>
            </w:r>
          </w:p>
        </w:tc>
        <w:tc>
          <w:tcPr>
            <w:tcW w:w="1276" w:type="dxa"/>
            <w:shd w:val="clear" w:color="FFCCCC" w:fill="FCE4D6"/>
            <w:vAlign w:val="center"/>
            <w:hideMark/>
          </w:tcPr>
          <w:p w14:paraId="5FD1CAB3" w14:textId="17248878" w:rsidR="00037416" w:rsidRPr="00826100" w:rsidRDefault="00037416" w:rsidP="00BC0A06">
            <w:pPr>
              <w:spacing w:after="0" w:line="240" w:lineRule="auto"/>
              <w:jc w:val="left"/>
              <w:rPr>
                <w:rFonts w:eastAsia="Times New Roman" w:cs="Arial"/>
                <w:color w:val="000000"/>
                <w:szCs w:val="18"/>
                <w:lang w:eastAsia="en-GB"/>
              </w:rPr>
            </w:pPr>
            <w:r w:rsidRPr="00C764CE">
              <w:t>James Carpenter</w:t>
            </w:r>
          </w:p>
        </w:tc>
        <w:tc>
          <w:tcPr>
            <w:tcW w:w="5045" w:type="dxa"/>
            <w:shd w:val="clear" w:color="FFCCCC" w:fill="D0CECE"/>
            <w:vAlign w:val="center"/>
            <w:hideMark/>
          </w:tcPr>
          <w:p w14:paraId="0E5A28A5" w14:textId="44273C28"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 xml:space="preserve">During Q1 2021/22, all Council meetings were livestreamed before being uploaded to YouTube. As the legal provisions for holding remote meetings have altered, maintaining this 100% performance will be challenging. </w:t>
            </w:r>
            <w:r w:rsidRPr="00826100">
              <w:rPr>
                <w:rFonts w:eastAsia="Times New Roman" w:cs="Arial"/>
                <w:color w:val="000000"/>
                <w:szCs w:val="18"/>
                <w:lang w:eastAsia="en-GB"/>
              </w:rPr>
              <w:br/>
            </w:r>
            <w:r w:rsidRPr="00826100">
              <w:rPr>
                <w:rFonts w:eastAsia="Times New Roman" w:cs="Arial"/>
                <w:color w:val="000000"/>
                <w:szCs w:val="18"/>
                <w:lang w:eastAsia="en-GB"/>
              </w:rPr>
              <w:br/>
              <w:t>Regular strategic communications meetings are held with the Cabinet Member and the Leader of the Council to ensure the active communication of decision making and outcomes.</w:t>
            </w:r>
          </w:p>
        </w:tc>
      </w:tr>
      <w:tr w:rsidR="00037416" w:rsidRPr="00826100" w14:paraId="2BFA452A" w14:textId="77777777" w:rsidTr="002C12C5">
        <w:trPr>
          <w:trHeight w:val="900"/>
        </w:trPr>
        <w:tc>
          <w:tcPr>
            <w:tcW w:w="1701" w:type="dxa"/>
            <w:shd w:val="clear" w:color="FFCCCC" w:fill="FCE4D6"/>
          </w:tcPr>
          <w:p w14:paraId="592843BA" w14:textId="77777777" w:rsidR="00037416" w:rsidRDefault="00037416" w:rsidP="00BC0A06">
            <w:pPr>
              <w:spacing w:after="0" w:line="240" w:lineRule="auto"/>
              <w:jc w:val="left"/>
              <w:rPr>
                <w:rFonts w:eastAsia="Times New Roman" w:cs="Arial"/>
                <w:color w:val="000000"/>
                <w:szCs w:val="18"/>
                <w:lang w:eastAsia="en-GB"/>
              </w:rPr>
            </w:pPr>
          </w:p>
          <w:p w14:paraId="3B68BE34" w14:textId="77777777" w:rsidR="00037416" w:rsidRDefault="00037416" w:rsidP="00BC0A06">
            <w:pPr>
              <w:spacing w:after="0" w:line="240" w:lineRule="auto"/>
              <w:jc w:val="left"/>
              <w:rPr>
                <w:rFonts w:eastAsia="Times New Roman" w:cs="Arial"/>
                <w:color w:val="000000"/>
                <w:szCs w:val="18"/>
                <w:lang w:eastAsia="en-GB"/>
              </w:rPr>
            </w:pPr>
          </w:p>
          <w:p w14:paraId="3F4F84EA" w14:textId="6557DBE2" w:rsidR="00037416" w:rsidRDefault="00037416" w:rsidP="00BC0A06">
            <w:pPr>
              <w:spacing w:after="0" w:line="240" w:lineRule="auto"/>
              <w:jc w:val="left"/>
              <w:rPr>
                <w:rFonts w:eastAsia="Times New Roman" w:cs="Arial"/>
                <w:color w:val="000000"/>
                <w:szCs w:val="18"/>
                <w:lang w:eastAsia="en-GB"/>
              </w:rPr>
            </w:pPr>
          </w:p>
          <w:p w14:paraId="769B5D6B" w14:textId="1EDAE925" w:rsidR="00037416" w:rsidRDefault="00037416"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WIOI1.4</w:t>
            </w:r>
          </w:p>
          <w:p w14:paraId="7D0EC9B1" w14:textId="77777777" w:rsidR="00037416" w:rsidRDefault="00037416" w:rsidP="00BC0A06">
            <w:pPr>
              <w:spacing w:after="0" w:line="240" w:lineRule="auto"/>
              <w:jc w:val="left"/>
              <w:rPr>
                <w:rFonts w:eastAsia="Times New Roman" w:cs="Arial"/>
                <w:color w:val="000000"/>
                <w:szCs w:val="18"/>
                <w:lang w:eastAsia="en-GB"/>
              </w:rPr>
            </w:pPr>
          </w:p>
          <w:p w14:paraId="6810293B" w14:textId="77777777" w:rsidR="00037416" w:rsidRDefault="00037416" w:rsidP="00BC0A06">
            <w:pPr>
              <w:spacing w:after="0" w:line="240" w:lineRule="auto"/>
              <w:jc w:val="left"/>
              <w:rPr>
                <w:rFonts w:eastAsia="Times New Roman" w:cs="Arial"/>
                <w:color w:val="000000"/>
                <w:szCs w:val="18"/>
                <w:lang w:eastAsia="en-GB"/>
              </w:rPr>
            </w:pPr>
          </w:p>
          <w:p w14:paraId="65396155" w14:textId="77777777" w:rsidR="00037416" w:rsidRDefault="00037416" w:rsidP="00BC0A06">
            <w:pPr>
              <w:spacing w:after="0" w:line="240" w:lineRule="auto"/>
              <w:jc w:val="left"/>
              <w:rPr>
                <w:rFonts w:eastAsia="Times New Roman" w:cs="Arial"/>
                <w:color w:val="000000"/>
                <w:szCs w:val="18"/>
                <w:lang w:eastAsia="en-GB"/>
              </w:rPr>
            </w:pPr>
          </w:p>
          <w:p w14:paraId="1C7FF8E6" w14:textId="4F0A9D17" w:rsidR="00037416" w:rsidRPr="00826100" w:rsidRDefault="00037416" w:rsidP="00BC0A06">
            <w:pPr>
              <w:spacing w:after="0" w:line="240" w:lineRule="auto"/>
              <w:jc w:val="left"/>
              <w:rPr>
                <w:rFonts w:eastAsia="Times New Roman" w:cs="Arial"/>
                <w:color w:val="000000"/>
                <w:szCs w:val="18"/>
                <w:lang w:eastAsia="en-GB"/>
              </w:rPr>
            </w:pPr>
          </w:p>
        </w:tc>
        <w:tc>
          <w:tcPr>
            <w:tcW w:w="2694" w:type="dxa"/>
            <w:shd w:val="clear" w:color="FFCCCC" w:fill="FCE4D6"/>
            <w:vAlign w:val="center"/>
            <w:hideMark/>
          </w:tcPr>
          <w:p w14:paraId="33C46991" w14:textId="79A72694"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Review the current use of online surveys assessing their take up over time, and by subject, as well as reviewing survey design</w:t>
            </w:r>
          </w:p>
        </w:tc>
        <w:tc>
          <w:tcPr>
            <w:tcW w:w="3402" w:type="dxa"/>
            <w:shd w:val="clear" w:color="FFCCCC" w:fill="C6E0B4"/>
            <w:vAlign w:val="center"/>
            <w:hideMark/>
          </w:tcPr>
          <w:p w14:paraId="1112BBB1" w14:textId="49728843"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Narrative update on survey utilisation/progress towards this review/details of any particularly successful surveys</w:t>
            </w:r>
          </w:p>
        </w:tc>
        <w:tc>
          <w:tcPr>
            <w:tcW w:w="1275" w:type="dxa"/>
            <w:shd w:val="clear" w:color="FFCCCC" w:fill="FCE4D6"/>
            <w:vAlign w:val="center"/>
            <w:hideMark/>
          </w:tcPr>
          <w:p w14:paraId="16B72AE1" w14:textId="77777777"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 xml:space="preserve">Cllr </w:t>
            </w:r>
            <w:proofErr w:type="spellStart"/>
            <w:r w:rsidRPr="00826100">
              <w:rPr>
                <w:rFonts w:eastAsia="Times New Roman" w:cs="Arial"/>
                <w:color w:val="000000"/>
                <w:szCs w:val="18"/>
                <w:lang w:eastAsia="en-GB"/>
              </w:rPr>
              <w:t>Bethia</w:t>
            </w:r>
            <w:proofErr w:type="spellEnd"/>
            <w:r w:rsidRPr="00826100">
              <w:rPr>
                <w:rFonts w:eastAsia="Times New Roman" w:cs="Arial"/>
                <w:color w:val="000000"/>
                <w:szCs w:val="18"/>
                <w:lang w:eastAsia="en-GB"/>
              </w:rPr>
              <w:t xml:space="preserve"> Thomas</w:t>
            </w:r>
          </w:p>
        </w:tc>
        <w:tc>
          <w:tcPr>
            <w:tcW w:w="1276" w:type="dxa"/>
            <w:shd w:val="clear" w:color="FFCCCC" w:fill="FCE4D6"/>
            <w:vAlign w:val="center"/>
            <w:hideMark/>
          </w:tcPr>
          <w:p w14:paraId="0BF4A859" w14:textId="2367AF9F" w:rsidR="00037416" w:rsidRPr="00826100" w:rsidRDefault="00037416" w:rsidP="00BC0A06">
            <w:pPr>
              <w:spacing w:after="0" w:line="240" w:lineRule="auto"/>
              <w:jc w:val="left"/>
              <w:rPr>
                <w:rFonts w:eastAsia="Times New Roman" w:cs="Arial"/>
                <w:color w:val="000000"/>
                <w:szCs w:val="18"/>
                <w:lang w:eastAsia="en-GB"/>
              </w:rPr>
            </w:pPr>
            <w:r w:rsidRPr="00C764CE">
              <w:t>James Carpenter</w:t>
            </w:r>
          </w:p>
        </w:tc>
        <w:tc>
          <w:tcPr>
            <w:tcW w:w="5045" w:type="dxa"/>
            <w:shd w:val="clear" w:color="FFCCCC" w:fill="D0CECE"/>
            <w:vAlign w:val="center"/>
            <w:hideMark/>
          </w:tcPr>
          <w:p w14:paraId="43EB110F" w14:textId="15C7E866" w:rsidR="00037416" w:rsidRPr="00826100" w:rsidRDefault="00037416" w:rsidP="00BC0A06">
            <w:pPr>
              <w:spacing w:after="0" w:line="240" w:lineRule="auto"/>
              <w:jc w:val="left"/>
              <w:rPr>
                <w:rFonts w:eastAsia="Times New Roman" w:cs="Arial"/>
                <w:color w:val="C00000"/>
                <w:szCs w:val="18"/>
                <w:lang w:eastAsia="en-GB"/>
              </w:rPr>
            </w:pPr>
            <w:r w:rsidRPr="00141F75">
              <w:rPr>
                <w:rFonts w:eastAsia="Times New Roman" w:cs="Arial"/>
                <w:szCs w:val="18"/>
                <w:lang w:eastAsia="en-GB"/>
              </w:rPr>
              <w:t>The platform for online surveys will be determined once a decision on the type of engagement required has been made. The best methodology will be dependent on the audience.</w:t>
            </w:r>
          </w:p>
        </w:tc>
      </w:tr>
    </w:tbl>
    <w:p w14:paraId="100478A4" w14:textId="7D5C3D27" w:rsidR="00BC0A06" w:rsidRPr="007523B6" w:rsidRDefault="00D80BB2">
      <w:r>
        <w:br w:type="page"/>
      </w:r>
      <w:r w:rsidR="00BC0A06" w:rsidRPr="00BC0A06">
        <w:rPr>
          <w:b/>
          <w:bCs/>
          <w:sz w:val="24"/>
          <w:szCs w:val="28"/>
        </w:rPr>
        <w:lastRenderedPageBreak/>
        <w:t>Performance Measures</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670"/>
        <w:gridCol w:w="2817"/>
        <w:gridCol w:w="1269"/>
        <w:gridCol w:w="1408"/>
        <w:gridCol w:w="5669"/>
      </w:tblGrid>
      <w:tr w:rsidR="00657731" w:rsidRPr="00826100" w14:paraId="21BE1B1D" w14:textId="77777777" w:rsidTr="002C12C5">
        <w:trPr>
          <w:trHeight w:val="894"/>
        </w:trPr>
        <w:tc>
          <w:tcPr>
            <w:tcW w:w="1555" w:type="dxa"/>
            <w:shd w:val="clear" w:color="BFBFBF" w:fill="BFBFBF"/>
          </w:tcPr>
          <w:p w14:paraId="6E51984D" w14:textId="19D15DB4" w:rsidR="00657731" w:rsidRDefault="00657731" w:rsidP="00BC0A06">
            <w:pPr>
              <w:spacing w:after="0" w:line="240" w:lineRule="auto"/>
              <w:jc w:val="left"/>
              <w:rPr>
                <w:rFonts w:eastAsia="Times New Roman" w:cs="Arial"/>
                <w:b/>
                <w:bCs/>
                <w:color w:val="000000"/>
                <w:szCs w:val="18"/>
                <w:lang w:eastAsia="en-GB"/>
              </w:rPr>
            </w:pPr>
          </w:p>
          <w:p w14:paraId="063E2C54" w14:textId="5AD20508" w:rsidR="00657731" w:rsidRPr="00826100" w:rsidRDefault="00657731" w:rsidP="00BC0A06">
            <w:pPr>
              <w:spacing w:after="0" w:line="240" w:lineRule="auto"/>
              <w:jc w:val="left"/>
              <w:rPr>
                <w:rFonts w:eastAsia="Times New Roman" w:cs="Arial"/>
                <w:b/>
                <w:bCs/>
                <w:color w:val="000000"/>
                <w:szCs w:val="18"/>
                <w:lang w:eastAsia="en-GB"/>
              </w:rPr>
            </w:pPr>
            <w:r>
              <w:rPr>
                <w:rFonts w:eastAsia="Times New Roman" w:cs="Arial"/>
                <w:b/>
                <w:bCs/>
                <w:color w:val="000000"/>
                <w:szCs w:val="18"/>
                <w:lang w:eastAsia="en-GB"/>
              </w:rPr>
              <w:t>Corporate Plan ID</w:t>
            </w:r>
          </w:p>
        </w:tc>
        <w:tc>
          <w:tcPr>
            <w:tcW w:w="2670" w:type="dxa"/>
            <w:shd w:val="clear" w:color="BFBFBF" w:fill="BFBFBF"/>
            <w:vAlign w:val="center"/>
          </w:tcPr>
          <w:p w14:paraId="0CC476FC" w14:textId="115F0B38" w:rsidR="00657731" w:rsidRPr="00826100" w:rsidRDefault="00657731" w:rsidP="00BC0A06">
            <w:pPr>
              <w:spacing w:after="0" w:line="240" w:lineRule="auto"/>
              <w:jc w:val="left"/>
              <w:rPr>
                <w:rFonts w:eastAsia="Times New Roman" w:cs="Arial"/>
                <w:color w:val="000000"/>
                <w:szCs w:val="18"/>
                <w:lang w:eastAsia="en-GB"/>
              </w:rPr>
            </w:pPr>
            <w:r w:rsidRPr="00826100">
              <w:rPr>
                <w:rFonts w:eastAsia="Times New Roman" w:cs="Arial"/>
                <w:b/>
                <w:bCs/>
                <w:color w:val="000000"/>
                <w:szCs w:val="18"/>
                <w:lang w:eastAsia="en-GB"/>
              </w:rPr>
              <w:t>Stated Aim/Project description</w:t>
            </w:r>
          </w:p>
        </w:tc>
        <w:tc>
          <w:tcPr>
            <w:tcW w:w="2817" w:type="dxa"/>
            <w:shd w:val="clear" w:color="BFBFBF" w:fill="BFBFBF"/>
            <w:vAlign w:val="center"/>
          </w:tcPr>
          <w:p w14:paraId="6815614F" w14:textId="76ED04B8" w:rsidR="00657731" w:rsidRPr="00826100" w:rsidRDefault="00657731" w:rsidP="00BC0A06">
            <w:pPr>
              <w:spacing w:after="0" w:line="240" w:lineRule="auto"/>
              <w:jc w:val="left"/>
              <w:rPr>
                <w:rFonts w:eastAsia="Times New Roman" w:cs="Arial"/>
                <w:color w:val="000000"/>
                <w:szCs w:val="18"/>
                <w:lang w:eastAsia="en-GB"/>
              </w:rPr>
            </w:pPr>
            <w:r w:rsidRPr="00826100">
              <w:rPr>
                <w:rFonts w:eastAsia="Times New Roman" w:cs="Arial"/>
                <w:b/>
                <w:bCs/>
                <w:color w:val="000000"/>
                <w:szCs w:val="18"/>
                <w:lang w:eastAsia="en-GB"/>
              </w:rPr>
              <w:t>Measure</w:t>
            </w:r>
          </w:p>
        </w:tc>
        <w:tc>
          <w:tcPr>
            <w:tcW w:w="1269" w:type="dxa"/>
            <w:shd w:val="clear" w:color="BFBFBF" w:fill="BFBFBF"/>
            <w:vAlign w:val="center"/>
          </w:tcPr>
          <w:p w14:paraId="174303A5" w14:textId="7DDAEBC5" w:rsidR="00657731" w:rsidRPr="00826100" w:rsidRDefault="00657731" w:rsidP="00BC0A06">
            <w:pPr>
              <w:spacing w:after="0" w:line="240" w:lineRule="auto"/>
              <w:jc w:val="left"/>
              <w:rPr>
                <w:rFonts w:eastAsia="Times New Roman" w:cs="Arial"/>
                <w:color w:val="000000"/>
                <w:szCs w:val="18"/>
                <w:lang w:eastAsia="en-GB"/>
              </w:rPr>
            </w:pPr>
            <w:r w:rsidRPr="00826100">
              <w:rPr>
                <w:rFonts w:eastAsia="Times New Roman" w:cs="Arial"/>
                <w:b/>
                <w:bCs/>
                <w:color w:val="000000"/>
                <w:szCs w:val="18"/>
                <w:lang w:eastAsia="en-GB"/>
              </w:rPr>
              <w:t xml:space="preserve">Cabinet Lead </w:t>
            </w:r>
          </w:p>
        </w:tc>
        <w:tc>
          <w:tcPr>
            <w:tcW w:w="1408" w:type="dxa"/>
            <w:shd w:val="clear" w:color="BFBFBF" w:fill="BFBFBF"/>
            <w:vAlign w:val="center"/>
          </w:tcPr>
          <w:p w14:paraId="00EF92A8" w14:textId="4A4EDAF1" w:rsidR="00657731" w:rsidRPr="00826100" w:rsidRDefault="00037416" w:rsidP="00BC0A06">
            <w:pPr>
              <w:spacing w:after="0" w:line="240" w:lineRule="auto"/>
              <w:jc w:val="left"/>
              <w:rPr>
                <w:rFonts w:eastAsia="Times New Roman" w:cs="Arial"/>
                <w:color w:val="000000"/>
                <w:szCs w:val="18"/>
                <w:lang w:eastAsia="en-GB"/>
              </w:rPr>
            </w:pPr>
            <w:r>
              <w:rPr>
                <w:rFonts w:eastAsia="Times New Roman" w:cs="Arial"/>
                <w:b/>
                <w:bCs/>
                <w:color w:val="000000"/>
                <w:szCs w:val="18"/>
                <w:lang w:eastAsia="en-GB"/>
              </w:rPr>
              <w:t>Officer Lead</w:t>
            </w:r>
          </w:p>
        </w:tc>
        <w:tc>
          <w:tcPr>
            <w:tcW w:w="5669" w:type="dxa"/>
            <w:shd w:val="clear" w:color="BFBFBF" w:fill="BFBFBF"/>
            <w:vAlign w:val="center"/>
          </w:tcPr>
          <w:p w14:paraId="01D9F5FA" w14:textId="1F9DC1FE" w:rsidR="00657731" w:rsidRPr="00826100" w:rsidRDefault="00657731" w:rsidP="00BC0A06">
            <w:pPr>
              <w:spacing w:after="0" w:line="240" w:lineRule="auto"/>
              <w:jc w:val="left"/>
              <w:rPr>
                <w:rFonts w:eastAsia="Times New Roman" w:cs="Arial"/>
                <w:color w:val="000000"/>
                <w:szCs w:val="18"/>
                <w:lang w:eastAsia="en-GB"/>
              </w:rPr>
            </w:pPr>
            <w:r w:rsidRPr="00657731">
              <w:rPr>
                <w:rFonts w:eastAsia="Times New Roman" w:cs="Arial"/>
                <w:b/>
                <w:bCs/>
                <w:color w:val="000000"/>
                <w:szCs w:val="18"/>
                <w:lang w:eastAsia="en-GB"/>
              </w:rPr>
              <w:t>Performance Update</w:t>
            </w:r>
          </w:p>
        </w:tc>
      </w:tr>
      <w:tr w:rsidR="00037416" w:rsidRPr="00826100" w14:paraId="169AC328" w14:textId="77777777" w:rsidTr="002C12C5">
        <w:trPr>
          <w:trHeight w:val="2486"/>
        </w:trPr>
        <w:tc>
          <w:tcPr>
            <w:tcW w:w="1555" w:type="dxa"/>
            <w:shd w:val="clear" w:color="FF9999" w:fill="F4B084"/>
          </w:tcPr>
          <w:p w14:paraId="32B44283" w14:textId="77777777" w:rsidR="00037416" w:rsidRDefault="00037416" w:rsidP="00BC0A06">
            <w:pPr>
              <w:spacing w:after="0" w:line="240" w:lineRule="auto"/>
              <w:jc w:val="left"/>
              <w:rPr>
                <w:rFonts w:eastAsia="Times New Roman" w:cs="Arial"/>
                <w:color w:val="000000"/>
                <w:szCs w:val="18"/>
                <w:lang w:eastAsia="en-GB"/>
              </w:rPr>
            </w:pPr>
          </w:p>
          <w:p w14:paraId="6AE68933" w14:textId="77777777" w:rsidR="00037416" w:rsidRDefault="00037416" w:rsidP="00BC0A06">
            <w:pPr>
              <w:spacing w:after="0" w:line="240" w:lineRule="auto"/>
              <w:jc w:val="left"/>
              <w:rPr>
                <w:rFonts w:eastAsia="Times New Roman" w:cs="Arial"/>
                <w:color w:val="000000"/>
                <w:szCs w:val="18"/>
                <w:lang w:eastAsia="en-GB"/>
              </w:rPr>
            </w:pPr>
          </w:p>
          <w:p w14:paraId="58249F57" w14:textId="77777777" w:rsidR="00037416" w:rsidRDefault="00037416" w:rsidP="00BC0A06">
            <w:pPr>
              <w:spacing w:after="0" w:line="240" w:lineRule="auto"/>
              <w:jc w:val="left"/>
              <w:rPr>
                <w:rFonts w:eastAsia="Times New Roman" w:cs="Arial"/>
                <w:color w:val="000000"/>
                <w:szCs w:val="18"/>
                <w:lang w:eastAsia="en-GB"/>
              </w:rPr>
            </w:pPr>
          </w:p>
          <w:p w14:paraId="2A1ED7CE" w14:textId="77777777" w:rsidR="00037416" w:rsidRDefault="00037416" w:rsidP="00BC0A06">
            <w:pPr>
              <w:spacing w:after="0" w:line="240" w:lineRule="auto"/>
              <w:jc w:val="left"/>
              <w:rPr>
                <w:rFonts w:eastAsia="Times New Roman" w:cs="Arial"/>
                <w:color w:val="000000"/>
                <w:szCs w:val="18"/>
                <w:lang w:eastAsia="en-GB"/>
              </w:rPr>
            </w:pPr>
          </w:p>
          <w:p w14:paraId="32F1F792" w14:textId="77777777" w:rsidR="00037416" w:rsidRDefault="00037416" w:rsidP="00BC0A06">
            <w:pPr>
              <w:spacing w:after="0" w:line="240" w:lineRule="auto"/>
              <w:jc w:val="left"/>
              <w:rPr>
                <w:rFonts w:eastAsia="Times New Roman" w:cs="Arial"/>
                <w:color w:val="000000"/>
                <w:szCs w:val="18"/>
                <w:lang w:eastAsia="en-GB"/>
              </w:rPr>
            </w:pPr>
          </w:p>
          <w:p w14:paraId="083A2762" w14:textId="77777777" w:rsidR="00037416" w:rsidRDefault="00037416" w:rsidP="00BC0A06">
            <w:pPr>
              <w:spacing w:after="0" w:line="240" w:lineRule="auto"/>
              <w:jc w:val="left"/>
              <w:rPr>
                <w:rFonts w:eastAsia="Times New Roman" w:cs="Arial"/>
                <w:color w:val="000000"/>
                <w:szCs w:val="18"/>
                <w:lang w:eastAsia="en-GB"/>
              </w:rPr>
            </w:pPr>
          </w:p>
          <w:p w14:paraId="02732394" w14:textId="77777777" w:rsidR="00037416" w:rsidRDefault="00037416" w:rsidP="00BC0A06">
            <w:pPr>
              <w:spacing w:after="0" w:line="240" w:lineRule="auto"/>
              <w:jc w:val="left"/>
              <w:rPr>
                <w:rFonts w:eastAsia="Times New Roman" w:cs="Arial"/>
                <w:color w:val="000000"/>
                <w:szCs w:val="18"/>
                <w:lang w:eastAsia="en-GB"/>
              </w:rPr>
            </w:pPr>
          </w:p>
          <w:p w14:paraId="550C3860" w14:textId="294DDA5D" w:rsidR="00037416" w:rsidRPr="00826100" w:rsidRDefault="00037416"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PROGRAMME 2</w:t>
            </w:r>
          </w:p>
        </w:tc>
        <w:tc>
          <w:tcPr>
            <w:tcW w:w="2670" w:type="dxa"/>
            <w:shd w:val="clear" w:color="FF9999" w:fill="F4B084"/>
            <w:vAlign w:val="center"/>
            <w:hideMark/>
          </w:tcPr>
          <w:p w14:paraId="3B3C387F" w14:textId="1A3742D9"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Increase meaningful engagement and communication with everyone</w:t>
            </w:r>
          </w:p>
        </w:tc>
        <w:tc>
          <w:tcPr>
            <w:tcW w:w="2817" w:type="dxa"/>
            <w:shd w:val="clear" w:color="FF9999" w:fill="C6E0B4"/>
            <w:vAlign w:val="center"/>
            <w:hideMark/>
          </w:tcPr>
          <w:p w14:paraId="10502A9E" w14:textId="77777777"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Narrative update on successful communication initiatives</w:t>
            </w:r>
          </w:p>
        </w:tc>
        <w:tc>
          <w:tcPr>
            <w:tcW w:w="1269" w:type="dxa"/>
            <w:shd w:val="clear" w:color="FF9999" w:fill="F4B084"/>
            <w:vAlign w:val="center"/>
            <w:hideMark/>
          </w:tcPr>
          <w:p w14:paraId="6E7FB800" w14:textId="1CE84439" w:rsidR="00037416" w:rsidRPr="00826100" w:rsidRDefault="00037416" w:rsidP="00BC0A06">
            <w:pPr>
              <w:spacing w:after="0" w:line="240" w:lineRule="auto"/>
              <w:jc w:val="left"/>
              <w:rPr>
                <w:rFonts w:eastAsia="Times New Roman" w:cs="Arial"/>
                <w:color w:val="000000"/>
                <w:szCs w:val="18"/>
                <w:lang w:eastAsia="en-GB"/>
              </w:rPr>
            </w:pPr>
          </w:p>
        </w:tc>
        <w:tc>
          <w:tcPr>
            <w:tcW w:w="1408" w:type="dxa"/>
            <w:shd w:val="clear" w:color="FF9999" w:fill="F4B084"/>
            <w:vAlign w:val="center"/>
            <w:hideMark/>
          </w:tcPr>
          <w:p w14:paraId="34C2D894" w14:textId="386419E7" w:rsidR="00037416" w:rsidRPr="00826100" w:rsidRDefault="00037416" w:rsidP="00BC0A06">
            <w:pPr>
              <w:spacing w:after="0" w:line="240" w:lineRule="auto"/>
              <w:jc w:val="left"/>
              <w:rPr>
                <w:rFonts w:eastAsia="Times New Roman" w:cs="Arial"/>
                <w:color w:val="000000"/>
                <w:szCs w:val="18"/>
                <w:lang w:eastAsia="en-GB"/>
              </w:rPr>
            </w:pPr>
            <w:r w:rsidRPr="00AD74A0">
              <w:t>James Carpenter</w:t>
            </w:r>
          </w:p>
        </w:tc>
        <w:tc>
          <w:tcPr>
            <w:tcW w:w="5669" w:type="dxa"/>
            <w:shd w:val="clear" w:color="FFCCCC" w:fill="D0CECE"/>
            <w:vAlign w:val="center"/>
            <w:hideMark/>
          </w:tcPr>
          <w:p w14:paraId="31FB73EB" w14:textId="574FE99B"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 xml:space="preserve">As part of their business-as-usual activities, the Communications team continue to seek to engage across various media platforms and outlets. In recent months, the Council has run Town and Parish Forum events on Assets of Community Value and Climate Change. A programme of further engagement events is currently being developed. </w:t>
            </w:r>
            <w:r w:rsidRPr="00826100">
              <w:rPr>
                <w:rFonts w:eastAsia="Times New Roman" w:cs="Arial"/>
                <w:color w:val="000000"/>
                <w:szCs w:val="18"/>
                <w:lang w:eastAsia="en-GB"/>
              </w:rPr>
              <w:br/>
            </w:r>
            <w:r w:rsidRPr="00826100">
              <w:rPr>
                <w:rFonts w:eastAsia="Times New Roman" w:cs="Arial"/>
                <w:color w:val="000000"/>
                <w:szCs w:val="18"/>
                <w:lang w:eastAsia="en-GB"/>
              </w:rPr>
              <w:br/>
              <w:t>Work is also under way on the production of communications plans for each of the Vale’s corporate priorities.</w:t>
            </w:r>
            <w:r w:rsidRPr="00826100">
              <w:rPr>
                <w:rFonts w:eastAsia="Times New Roman" w:cs="Arial"/>
                <w:color w:val="000000"/>
                <w:szCs w:val="18"/>
                <w:lang w:eastAsia="en-GB"/>
              </w:rPr>
              <w:br/>
            </w:r>
            <w:r w:rsidRPr="00826100">
              <w:rPr>
                <w:rFonts w:eastAsia="Times New Roman" w:cs="Arial"/>
                <w:color w:val="000000"/>
                <w:szCs w:val="18"/>
                <w:lang w:eastAsia="en-GB"/>
              </w:rPr>
              <w:br/>
              <w:t>The upcoming publication of Census data will help to inform our equalities and diversity approach. It will also help us to better understand the needs of harder to reach groups and allow us to improve our engagement approach accordingly.</w:t>
            </w:r>
          </w:p>
        </w:tc>
      </w:tr>
      <w:tr w:rsidR="00037416" w:rsidRPr="00826100" w14:paraId="72E51A1D" w14:textId="77777777" w:rsidTr="002C12C5">
        <w:trPr>
          <w:trHeight w:val="1833"/>
        </w:trPr>
        <w:tc>
          <w:tcPr>
            <w:tcW w:w="1555" w:type="dxa"/>
            <w:shd w:val="clear" w:color="FFCCCC" w:fill="FCE4D6"/>
          </w:tcPr>
          <w:p w14:paraId="7B71BEAC" w14:textId="77777777" w:rsidR="00037416" w:rsidRDefault="00037416" w:rsidP="00BC0A06">
            <w:pPr>
              <w:spacing w:after="0" w:line="240" w:lineRule="auto"/>
              <w:jc w:val="left"/>
              <w:rPr>
                <w:rFonts w:eastAsia="Times New Roman" w:cs="Arial"/>
                <w:color w:val="000000"/>
                <w:szCs w:val="18"/>
                <w:lang w:eastAsia="en-GB"/>
              </w:rPr>
            </w:pPr>
          </w:p>
          <w:p w14:paraId="626BBFB7" w14:textId="77777777" w:rsidR="00037416" w:rsidRDefault="00037416" w:rsidP="00BC0A06">
            <w:pPr>
              <w:spacing w:after="0" w:line="240" w:lineRule="auto"/>
              <w:jc w:val="left"/>
              <w:rPr>
                <w:rFonts w:eastAsia="Times New Roman" w:cs="Arial"/>
                <w:color w:val="000000"/>
                <w:szCs w:val="18"/>
                <w:lang w:eastAsia="en-GB"/>
              </w:rPr>
            </w:pPr>
          </w:p>
          <w:p w14:paraId="49FEFAD4" w14:textId="77777777" w:rsidR="00037416" w:rsidRDefault="00037416" w:rsidP="00BC0A06">
            <w:pPr>
              <w:spacing w:after="0" w:line="240" w:lineRule="auto"/>
              <w:jc w:val="left"/>
              <w:rPr>
                <w:rFonts w:eastAsia="Times New Roman" w:cs="Arial"/>
                <w:color w:val="000000"/>
                <w:szCs w:val="18"/>
                <w:lang w:eastAsia="en-GB"/>
              </w:rPr>
            </w:pPr>
          </w:p>
          <w:p w14:paraId="760BC534" w14:textId="77777777" w:rsidR="00037416" w:rsidRDefault="00037416" w:rsidP="00BC0A06">
            <w:pPr>
              <w:spacing w:after="0" w:line="240" w:lineRule="auto"/>
              <w:jc w:val="left"/>
              <w:rPr>
                <w:rFonts w:eastAsia="Times New Roman" w:cs="Arial"/>
                <w:color w:val="000000"/>
                <w:szCs w:val="18"/>
                <w:lang w:eastAsia="en-GB"/>
              </w:rPr>
            </w:pPr>
          </w:p>
          <w:p w14:paraId="15C4E10C" w14:textId="4C653179" w:rsidR="00037416" w:rsidRPr="00826100" w:rsidRDefault="00037416"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WIOI2.1</w:t>
            </w:r>
          </w:p>
        </w:tc>
        <w:tc>
          <w:tcPr>
            <w:tcW w:w="2670" w:type="dxa"/>
            <w:shd w:val="clear" w:color="FFCCCC" w:fill="FCE4D6"/>
            <w:vAlign w:val="center"/>
            <w:hideMark/>
          </w:tcPr>
          <w:p w14:paraId="49F734A3" w14:textId="77777777" w:rsidR="00037416" w:rsidRDefault="00037416" w:rsidP="00BC0A06">
            <w:pPr>
              <w:spacing w:after="0" w:line="240" w:lineRule="auto"/>
              <w:jc w:val="left"/>
              <w:rPr>
                <w:rFonts w:eastAsia="Times New Roman" w:cs="Arial"/>
                <w:color w:val="000000"/>
                <w:szCs w:val="18"/>
                <w:lang w:eastAsia="en-GB"/>
              </w:rPr>
            </w:pPr>
          </w:p>
          <w:p w14:paraId="61B37D57" w14:textId="775B870D" w:rsidR="00037416"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Ensure the creation of community liaison groups form part of all early stages of development planning, to understand local infrastructure needs and support community cohesion</w:t>
            </w:r>
          </w:p>
          <w:p w14:paraId="0D58FA08" w14:textId="77777777" w:rsidR="00037416" w:rsidRDefault="00037416" w:rsidP="00BC0A06">
            <w:pPr>
              <w:spacing w:after="0" w:line="240" w:lineRule="auto"/>
              <w:jc w:val="left"/>
              <w:rPr>
                <w:rFonts w:eastAsia="Times New Roman" w:cs="Arial"/>
                <w:color w:val="000000"/>
                <w:szCs w:val="18"/>
                <w:lang w:eastAsia="en-GB"/>
              </w:rPr>
            </w:pPr>
          </w:p>
          <w:p w14:paraId="4A3DA5A1" w14:textId="2BAB3240" w:rsidR="00037416" w:rsidRPr="00826100" w:rsidRDefault="00037416" w:rsidP="00BC0A06">
            <w:pPr>
              <w:spacing w:after="0" w:line="240" w:lineRule="auto"/>
              <w:jc w:val="left"/>
              <w:rPr>
                <w:rFonts w:eastAsia="Times New Roman" w:cs="Arial"/>
                <w:color w:val="000000"/>
                <w:szCs w:val="18"/>
                <w:lang w:eastAsia="en-GB"/>
              </w:rPr>
            </w:pPr>
          </w:p>
        </w:tc>
        <w:tc>
          <w:tcPr>
            <w:tcW w:w="2817" w:type="dxa"/>
            <w:shd w:val="clear" w:color="FFCCCC" w:fill="C6E0B4"/>
            <w:vAlign w:val="center"/>
            <w:hideMark/>
          </w:tcPr>
          <w:p w14:paraId="3A07F1FF" w14:textId="0DA40A2F"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Narrative update on the creation and utilisation of community liaison groups and the development of the policy</w:t>
            </w:r>
            <w:r w:rsidRPr="00826100">
              <w:rPr>
                <w:rFonts w:eastAsia="Times New Roman" w:cs="Arial"/>
                <w:color w:val="000000"/>
                <w:szCs w:val="18"/>
                <w:lang w:eastAsia="en-GB"/>
              </w:rPr>
              <w:br/>
            </w:r>
            <w:r w:rsidRPr="00826100">
              <w:rPr>
                <w:rFonts w:eastAsia="Times New Roman" w:cs="Arial"/>
                <w:color w:val="000000"/>
                <w:szCs w:val="18"/>
                <w:lang w:eastAsia="en-GB"/>
              </w:rPr>
              <w:br/>
              <w:t>Quantitative measure - number of community liaison groups</w:t>
            </w:r>
          </w:p>
        </w:tc>
        <w:tc>
          <w:tcPr>
            <w:tcW w:w="1269" w:type="dxa"/>
            <w:shd w:val="clear" w:color="FFCCCC" w:fill="FCE4D6"/>
            <w:vAlign w:val="center"/>
            <w:hideMark/>
          </w:tcPr>
          <w:p w14:paraId="5DDB9BAD" w14:textId="77777777"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 xml:space="preserve">Cllr </w:t>
            </w:r>
            <w:proofErr w:type="spellStart"/>
            <w:r w:rsidRPr="00826100">
              <w:rPr>
                <w:rFonts w:eastAsia="Times New Roman" w:cs="Arial"/>
                <w:color w:val="000000"/>
                <w:szCs w:val="18"/>
                <w:lang w:eastAsia="en-GB"/>
              </w:rPr>
              <w:t>Bethia</w:t>
            </w:r>
            <w:proofErr w:type="spellEnd"/>
            <w:r w:rsidRPr="00826100">
              <w:rPr>
                <w:rFonts w:eastAsia="Times New Roman" w:cs="Arial"/>
                <w:color w:val="000000"/>
                <w:szCs w:val="18"/>
                <w:lang w:eastAsia="en-GB"/>
              </w:rPr>
              <w:t xml:space="preserve"> Thomas</w:t>
            </w:r>
          </w:p>
        </w:tc>
        <w:tc>
          <w:tcPr>
            <w:tcW w:w="1408" w:type="dxa"/>
            <w:shd w:val="clear" w:color="FFCCCC" w:fill="FCE4D6"/>
            <w:vAlign w:val="center"/>
            <w:hideMark/>
          </w:tcPr>
          <w:p w14:paraId="4CF02618" w14:textId="57DD25A7" w:rsidR="00037416" w:rsidRPr="00826100" w:rsidRDefault="00037416" w:rsidP="00BC0A06">
            <w:pPr>
              <w:spacing w:after="0" w:line="240" w:lineRule="auto"/>
              <w:jc w:val="left"/>
              <w:rPr>
                <w:rFonts w:eastAsia="Times New Roman" w:cs="Arial"/>
                <w:color w:val="000000"/>
                <w:szCs w:val="18"/>
                <w:lang w:eastAsia="en-GB"/>
              </w:rPr>
            </w:pPr>
            <w:r w:rsidRPr="00AD74A0">
              <w:t>James Carpenter</w:t>
            </w:r>
          </w:p>
        </w:tc>
        <w:tc>
          <w:tcPr>
            <w:tcW w:w="5669" w:type="dxa"/>
            <w:shd w:val="clear" w:color="FFCCCC" w:fill="D0CECE"/>
            <w:vAlign w:val="center"/>
            <w:hideMark/>
          </w:tcPr>
          <w:p w14:paraId="33F2564A" w14:textId="77777777"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No progress reported Q1 2021/22</w:t>
            </w:r>
          </w:p>
        </w:tc>
      </w:tr>
      <w:tr w:rsidR="00037416" w:rsidRPr="00826100" w14:paraId="1B9E5535" w14:textId="77777777" w:rsidTr="002C12C5">
        <w:trPr>
          <w:trHeight w:val="1946"/>
        </w:trPr>
        <w:tc>
          <w:tcPr>
            <w:tcW w:w="1555" w:type="dxa"/>
            <w:shd w:val="clear" w:color="FFCCCC" w:fill="FCE4D6"/>
          </w:tcPr>
          <w:p w14:paraId="4C1BA521" w14:textId="77777777" w:rsidR="00037416" w:rsidRDefault="00037416" w:rsidP="00BC0A06">
            <w:pPr>
              <w:spacing w:after="0" w:line="240" w:lineRule="auto"/>
              <w:jc w:val="left"/>
              <w:rPr>
                <w:rFonts w:eastAsia="Times New Roman" w:cs="Arial"/>
                <w:color w:val="000000"/>
                <w:szCs w:val="18"/>
                <w:lang w:eastAsia="en-GB"/>
              </w:rPr>
            </w:pPr>
          </w:p>
          <w:p w14:paraId="5A8A1FD7" w14:textId="77777777" w:rsidR="00037416" w:rsidRDefault="00037416" w:rsidP="00BC0A06">
            <w:pPr>
              <w:spacing w:after="0" w:line="240" w:lineRule="auto"/>
              <w:jc w:val="left"/>
              <w:rPr>
                <w:rFonts w:eastAsia="Times New Roman" w:cs="Arial"/>
                <w:color w:val="000000"/>
                <w:szCs w:val="18"/>
                <w:lang w:eastAsia="en-GB"/>
              </w:rPr>
            </w:pPr>
          </w:p>
          <w:p w14:paraId="5F037033" w14:textId="77777777" w:rsidR="00037416" w:rsidRDefault="00037416" w:rsidP="00BC0A06">
            <w:pPr>
              <w:spacing w:after="0" w:line="240" w:lineRule="auto"/>
              <w:jc w:val="left"/>
              <w:rPr>
                <w:rFonts w:eastAsia="Times New Roman" w:cs="Arial"/>
                <w:color w:val="000000"/>
                <w:szCs w:val="18"/>
                <w:lang w:eastAsia="en-GB"/>
              </w:rPr>
            </w:pPr>
          </w:p>
          <w:p w14:paraId="332FF4F4" w14:textId="77777777" w:rsidR="00037416" w:rsidRDefault="00037416" w:rsidP="00BC0A06">
            <w:pPr>
              <w:spacing w:after="0" w:line="240" w:lineRule="auto"/>
              <w:jc w:val="left"/>
              <w:rPr>
                <w:rFonts w:eastAsia="Times New Roman" w:cs="Arial"/>
                <w:color w:val="000000"/>
                <w:szCs w:val="18"/>
                <w:lang w:eastAsia="en-GB"/>
              </w:rPr>
            </w:pPr>
          </w:p>
          <w:p w14:paraId="69CB4F15" w14:textId="666135DB" w:rsidR="00037416" w:rsidRPr="00826100" w:rsidRDefault="00037416"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WIOI2.2</w:t>
            </w:r>
          </w:p>
        </w:tc>
        <w:tc>
          <w:tcPr>
            <w:tcW w:w="2670" w:type="dxa"/>
            <w:shd w:val="clear" w:color="FFCCCC" w:fill="FCE4D6"/>
            <w:vAlign w:val="center"/>
            <w:hideMark/>
          </w:tcPr>
          <w:p w14:paraId="4B501657" w14:textId="77777777" w:rsidR="00037416" w:rsidRDefault="00037416" w:rsidP="00BC0A06">
            <w:pPr>
              <w:spacing w:after="0" w:line="240" w:lineRule="auto"/>
              <w:jc w:val="left"/>
              <w:rPr>
                <w:rFonts w:eastAsia="Times New Roman" w:cs="Arial"/>
                <w:color w:val="000000"/>
                <w:szCs w:val="18"/>
                <w:lang w:eastAsia="en-GB"/>
              </w:rPr>
            </w:pPr>
          </w:p>
          <w:p w14:paraId="3E3B44A9" w14:textId="77777777" w:rsidR="00037416" w:rsidRDefault="00037416" w:rsidP="00BC0A06">
            <w:pPr>
              <w:spacing w:after="0" w:line="240" w:lineRule="auto"/>
              <w:jc w:val="left"/>
              <w:rPr>
                <w:rFonts w:eastAsia="Times New Roman" w:cs="Arial"/>
                <w:color w:val="000000"/>
                <w:szCs w:val="18"/>
                <w:lang w:eastAsia="en-GB"/>
              </w:rPr>
            </w:pPr>
          </w:p>
          <w:p w14:paraId="764E2FFB" w14:textId="02C5ED87" w:rsidR="00037416"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Refresh Town and Parish Forums so they are more interactive and useful for communities and develop the Connecting Communities Policy</w:t>
            </w:r>
          </w:p>
          <w:p w14:paraId="7E35F741" w14:textId="77777777" w:rsidR="00037416" w:rsidRDefault="00037416" w:rsidP="00BC0A06">
            <w:pPr>
              <w:spacing w:after="0" w:line="240" w:lineRule="auto"/>
              <w:jc w:val="left"/>
              <w:rPr>
                <w:rFonts w:eastAsia="Times New Roman" w:cs="Arial"/>
                <w:color w:val="000000"/>
                <w:szCs w:val="18"/>
                <w:lang w:eastAsia="en-GB"/>
              </w:rPr>
            </w:pPr>
          </w:p>
          <w:p w14:paraId="5A2C4B4E" w14:textId="77777777" w:rsidR="00037416" w:rsidRDefault="00037416" w:rsidP="00BC0A06">
            <w:pPr>
              <w:spacing w:after="0" w:line="240" w:lineRule="auto"/>
              <w:jc w:val="left"/>
              <w:rPr>
                <w:rFonts w:eastAsia="Times New Roman" w:cs="Arial"/>
                <w:color w:val="000000"/>
                <w:szCs w:val="18"/>
                <w:lang w:eastAsia="en-GB"/>
              </w:rPr>
            </w:pPr>
          </w:p>
          <w:p w14:paraId="5A27C471" w14:textId="5A75DA8D" w:rsidR="00037416" w:rsidRPr="00826100" w:rsidRDefault="00037416" w:rsidP="00BC0A06">
            <w:pPr>
              <w:spacing w:after="0" w:line="240" w:lineRule="auto"/>
              <w:jc w:val="left"/>
              <w:rPr>
                <w:rFonts w:eastAsia="Times New Roman" w:cs="Arial"/>
                <w:color w:val="000000"/>
                <w:szCs w:val="18"/>
                <w:lang w:eastAsia="en-GB"/>
              </w:rPr>
            </w:pPr>
          </w:p>
        </w:tc>
        <w:tc>
          <w:tcPr>
            <w:tcW w:w="2817" w:type="dxa"/>
            <w:shd w:val="clear" w:color="FFCCCC" w:fill="C6E0B4"/>
            <w:vAlign w:val="center"/>
            <w:hideMark/>
          </w:tcPr>
          <w:p w14:paraId="42A81145" w14:textId="77777777"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Narrative update on Town and Parish Forums and the development of the connected communities policy</w:t>
            </w:r>
          </w:p>
        </w:tc>
        <w:tc>
          <w:tcPr>
            <w:tcW w:w="1269" w:type="dxa"/>
            <w:shd w:val="clear" w:color="FFCCCC" w:fill="FCE4D6"/>
            <w:vAlign w:val="center"/>
            <w:hideMark/>
          </w:tcPr>
          <w:p w14:paraId="44AB6553" w14:textId="77777777"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 xml:space="preserve">Cllr </w:t>
            </w:r>
            <w:proofErr w:type="spellStart"/>
            <w:r w:rsidRPr="00826100">
              <w:rPr>
                <w:rFonts w:eastAsia="Times New Roman" w:cs="Arial"/>
                <w:color w:val="000000"/>
                <w:szCs w:val="18"/>
                <w:lang w:eastAsia="en-GB"/>
              </w:rPr>
              <w:t>Bethia</w:t>
            </w:r>
            <w:proofErr w:type="spellEnd"/>
            <w:r w:rsidRPr="00826100">
              <w:rPr>
                <w:rFonts w:eastAsia="Times New Roman" w:cs="Arial"/>
                <w:color w:val="000000"/>
                <w:szCs w:val="18"/>
                <w:lang w:eastAsia="en-GB"/>
              </w:rPr>
              <w:t xml:space="preserve"> Thomas</w:t>
            </w:r>
          </w:p>
        </w:tc>
        <w:tc>
          <w:tcPr>
            <w:tcW w:w="1408" w:type="dxa"/>
            <w:shd w:val="clear" w:color="FFCCCC" w:fill="FCE4D6"/>
            <w:vAlign w:val="center"/>
            <w:hideMark/>
          </w:tcPr>
          <w:p w14:paraId="7E5AF225" w14:textId="73E4B096" w:rsidR="00037416" w:rsidRPr="00826100" w:rsidRDefault="00037416" w:rsidP="00BC0A06">
            <w:pPr>
              <w:spacing w:after="0" w:line="240" w:lineRule="auto"/>
              <w:jc w:val="left"/>
              <w:rPr>
                <w:rFonts w:eastAsia="Times New Roman" w:cs="Arial"/>
                <w:color w:val="000000"/>
                <w:szCs w:val="18"/>
                <w:lang w:eastAsia="en-GB"/>
              </w:rPr>
            </w:pPr>
            <w:r w:rsidRPr="00AD74A0">
              <w:t>James Carpenter</w:t>
            </w:r>
          </w:p>
        </w:tc>
        <w:tc>
          <w:tcPr>
            <w:tcW w:w="5669" w:type="dxa"/>
            <w:shd w:val="clear" w:color="FFCCCC" w:fill="D0CECE"/>
            <w:vAlign w:val="center"/>
            <w:hideMark/>
          </w:tcPr>
          <w:p w14:paraId="02088336" w14:textId="71B28AB7"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While no progress has been made on the development of a Connecting Communities Policy, a review of previous Town and Parish Forums has been started. The findings of this work will feed into a learning document.</w:t>
            </w:r>
          </w:p>
        </w:tc>
      </w:tr>
      <w:tr w:rsidR="00037416" w:rsidRPr="00826100" w14:paraId="6567484D" w14:textId="77777777" w:rsidTr="002C12C5">
        <w:trPr>
          <w:trHeight w:val="228"/>
        </w:trPr>
        <w:tc>
          <w:tcPr>
            <w:tcW w:w="1555" w:type="dxa"/>
            <w:shd w:val="clear" w:color="FFCCCC" w:fill="FCE4D6"/>
          </w:tcPr>
          <w:p w14:paraId="7765AA3C" w14:textId="77777777" w:rsidR="00037416" w:rsidRDefault="00037416" w:rsidP="00BC0A06">
            <w:pPr>
              <w:spacing w:after="0" w:line="240" w:lineRule="auto"/>
              <w:jc w:val="left"/>
              <w:rPr>
                <w:rFonts w:eastAsia="Times New Roman" w:cs="Arial"/>
                <w:color w:val="000000"/>
                <w:szCs w:val="18"/>
                <w:lang w:eastAsia="en-GB"/>
              </w:rPr>
            </w:pPr>
          </w:p>
          <w:p w14:paraId="59464F6B" w14:textId="77777777" w:rsidR="00037416" w:rsidRDefault="00037416" w:rsidP="00BC0A06">
            <w:pPr>
              <w:spacing w:after="0" w:line="240" w:lineRule="auto"/>
              <w:jc w:val="left"/>
              <w:rPr>
                <w:rFonts w:eastAsia="Times New Roman" w:cs="Arial"/>
                <w:color w:val="000000"/>
                <w:szCs w:val="18"/>
                <w:lang w:eastAsia="en-GB"/>
              </w:rPr>
            </w:pPr>
          </w:p>
          <w:p w14:paraId="31150924" w14:textId="77777777" w:rsidR="00037416" w:rsidRDefault="00037416" w:rsidP="00BC0A06">
            <w:pPr>
              <w:spacing w:after="0" w:line="240" w:lineRule="auto"/>
              <w:jc w:val="left"/>
              <w:rPr>
                <w:rFonts w:eastAsia="Times New Roman" w:cs="Arial"/>
                <w:color w:val="000000"/>
                <w:szCs w:val="18"/>
                <w:lang w:eastAsia="en-GB"/>
              </w:rPr>
            </w:pPr>
          </w:p>
          <w:p w14:paraId="6B7FEE78" w14:textId="334B29C8" w:rsidR="00037416" w:rsidRPr="00826100" w:rsidRDefault="00037416"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WIOI2.3</w:t>
            </w:r>
          </w:p>
        </w:tc>
        <w:tc>
          <w:tcPr>
            <w:tcW w:w="2670" w:type="dxa"/>
            <w:shd w:val="clear" w:color="FFCCCC" w:fill="FCE4D6"/>
            <w:vAlign w:val="center"/>
            <w:hideMark/>
          </w:tcPr>
          <w:p w14:paraId="24379AA4" w14:textId="76E09A3F" w:rsidR="00BC0A0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Work with communities, schools and other local organisations on shared campaigns and initiatives that help further our corporate objectives</w:t>
            </w:r>
          </w:p>
        </w:tc>
        <w:tc>
          <w:tcPr>
            <w:tcW w:w="2817" w:type="dxa"/>
            <w:shd w:val="clear" w:color="FFCCCC" w:fill="C6E0B4"/>
            <w:vAlign w:val="center"/>
            <w:hideMark/>
          </w:tcPr>
          <w:p w14:paraId="04343B88" w14:textId="77777777"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Narrative update on comms and engagement activities which interface with communities, schools and other local organisations</w:t>
            </w:r>
          </w:p>
        </w:tc>
        <w:tc>
          <w:tcPr>
            <w:tcW w:w="1269" w:type="dxa"/>
            <w:shd w:val="clear" w:color="FFCCCC" w:fill="FCE4D6"/>
            <w:vAlign w:val="center"/>
            <w:hideMark/>
          </w:tcPr>
          <w:p w14:paraId="62DC7B7D" w14:textId="77777777"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 xml:space="preserve">Cllr </w:t>
            </w:r>
            <w:proofErr w:type="spellStart"/>
            <w:r w:rsidRPr="00826100">
              <w:rPr>
                <w:rFonts w:eastAsia="Times New Roman" w:cs="Arial"/>
                <w:color w:val="000000"/>
                <w:szCs w:val="18"/>
                <w:lang w:eastAsia="en-GB"/>
              </w:rPr>
              <w:t>Bethia</w:t>
            </w:r>
            <w:proofErr w:type="spellEnd"/>
            <w:r w:rsidRPr="00826100">
              <w:rPr>
                <w:rFonts w:eastAsia="Times New Roman" w:cs="Arial"/>
                <w:color w:val="000000"/>
                <w:szCs w:val="18"/>
                <w:lang w:eastAsia="en-GB"/>
              </w:rPr>
              <w:t xml:space="preserve"> Thomas</w:t>
            </w:r>
          </w:p>
        </w:tc>
        <w:tc>
          <w:tcPr>
            <w:tcW w:w="1408" w:type="dxa"/>
            <w:shd w:val="clear" w:color="FFCCCC" w:fill="FCE4D6"/>
            <w:vAlign w:val="center"/>
            <w:hideMark/>
          </w:tcPr>
          <w:p w14:paraId="3F7A5542" w14:textId="5B5AF1D0" w:rsidR="00037416" w:rsidRPr="00826100" w:rsidRDefault="00037416" w:rsidP="00BC0A06">
            <w:pPr>
              <w:spacing w:after="0" w:line="240" w:lineRule="auto"/>
              <w:jc w:val="left"/>
              <w:rPr>
                <w:rFonts w:eastAsia="Times New Roman" w:cs="Arial"/>
                <w:color w:val="000000"/>
                <w:szCs w:val="18"/>
                <w:lang w:eastAsia="en-GB"/>
              </w:rPr>
            </w:pPr>
            <w:r w:rsidRPr="00AD74A0">
              <w:t>James Carpenter</w:t>
            </w:r>
          </w:p>
        </w:tc>
        <w:tc>
          <w:tcPr>
            <w:tcW w:w="5669" w:type="dxa"/>
            <w:shd w:val="clear" w:color="FFCCCC" w:fill="D0CECE"/>
            <w:vAlign w:val="center"/>
            <w:hideMark/>
          </w:tcPr>
          <w:p w14:paraId="53259F90" w14:textId="77777777" w:rsidR="00037416" w:rsidRPr="00826100" w:rsidRDefault="0003741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No progress reported Q1 2021/22</w:t>
            </w:r>
          </w:p>
        </w:tc>
      </w:tr>
    </w:tbl>
    <w:p w14:paraId="50DB528E" w14:textId="56A2F42F" w:rsidR="00BC0A06" w:rsidRPr="00BC0A06" w:rsidRDefault="00BC0A06">
      <w:pPr>
        <w:rPr>
          <w:b/>
          <w:bCs/>
          <w:sz w:val="24"/>
          <w:szCs w:val="28"/>
        </w:rPr>
      </w:pPr>
      <w:r w:rsidRPr="00BC0A06">
        <w:rPr>
          <w:b/>
          <w:bCs/>
          <w:sz w:val="24"/>
          <w:szCs w:val="28"/>
        </w:rPr>
        <w:t>Performance Measures</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807"/>
        <w:gridCol w:w="2817"/>
        <w:gridCol w:w="1269"/>
        <w:gridCol w:w="1408"/>
        <w:gridCol w:w="5669"/>
      </w:tblGrid>
      <w:tr w:rsidR="000A1706" w:rsidRPr="00826100" w14:paraId="2EC9BC31" w14:textId="77777777" w:rsidTr="00F02A09">
        <w:trPr>
          <w:trHeight w:val="880"/>
        </w:trPr>
        <w:tc>
          <w:tcPr>
            <w:tcW w:w="1418" w:type="dxa"/>
            <w:shd w:val="clear" w:color="auto" w:fill="AEAAAA" w:themeFill="background2" w:themeFillShade="BF"/>
          </w:tcPr>
          <w:p w14:paraId="5CC19F13" w14:textId="04D33C27" w:rsidR="000A1706" w:rsidRDefault="000A1706" w:rsidP="00BC0A06">
            <w:pPr>
              <w:spacing w:after="0" w:line="240" w:lineRule="auto"/>
              <w:jc w:val="left"/>
              <w:rPr>
                <w:rFonts w:eastAsia="Times New Roman" w:cs="Arial"/>
                <w:color w:val="000000"/>
                <w:szCs w:val="18"/>
                <w:lang w:eastAsia="en-GB"/>
              </w:rPr>
            </w:pPr>
          </w:p>
          <w:p w14:paraId="76758472" w14:textId="028214D2" w:rsidR="000A1706" w:rsidRPr="000A1706" w:rsidRDefault="000A1706" w:rsidP="00BC0A06">
            <w:pPr>
              <w:spacing w:after="0" w:line="240" w:lineRule="auto"/>
              <w:jc w:val="left"/>
              <w:rPr>
                <w:rFonts w:eastAsia="Times New Roman" w:cs="Arial"/>
                <w:b/>
                <w:bCs/>
                <w:color w:val="000000"/>
                <w:szCs w:val="18"/>
                <w:lang w:eastAsia="en-GB"/>
              </w:rPr>
            </w:pPr>
            <w:r w:rsidRPr="000A1706">
              <w:rPr>
                <w:rFonts w:eastAsia="Times New Roman" w:cs="Arial"/>
                <w:b/>
                <w:bCs/>
                <w:color w:val="000000"/>
                <w:szCs w:val="18"/>
                <w:lang w:eastAsia="en-GB"/>
              </w:rPr>
              <w:t>Corporate Plan ID</w:t>
            </w:r>
          </w:p>
        </w:tc>
        <w:tc>
          <w:tcPr>
            <w:tcW w:w="2807" w:type="dxa"/>
            <w:shd w:val="clear" w:color="auto" w:fill="AEAAAA" w:themeFill="background2" w:themeFillShade="BF"/>
            <w:vAlign w:val="center"/>
          </w:tcPr>
          <w:p w14:paraId="1566F95C" w14:textId="2FD13063" w:rsidR="000A1706" w:rsidRPr="00826100" w:rsidRDefault="000A1706" w:rsidP="00BC0A06">
            <w:pPr>
              <w:spacing w:after="0" w:line="240" w:lineRule="auto"/>
              <w:jc w:val="left"/>
              <w:rPr>
                <w:rFonts w:eastAsia="Times New Roman" w:cs="Arial"/>
                <w:color w:val="000000"/>
                <w:szCs w:val="18"/>
                <w:lang w:eastAsia="en-GB"/>
              </w:rPr>
            </w:pPr>
            <w:r w:rsidRPr="00826100">
              <w:rPr>
                <w:rFonts w:eastAsia="Times New Roman" w:cs="Arial"/>
                <w:b/>
                <w:bCs/>
                <w:color w:val="000000"/>
                <w:szCs w:val="18"/>
                <w:lang w:eastAsia="en-GB"/>
              </w:rPr>
              <w:t>Stated Aim/Project description</w:t>
            </w:r>
          </w:p>
        </w:tc>
        <w:tc>
          <w:tcPr>
            <w:tcW w:w="2817" w:type="dxa"/>
            <w:shd w:val="clear" w:color="auto" w:fill="AEAAAA" w:themeFill="background2" w:themeFillShade="BF"/>
            <w:vAlign w:val="center"/>
          </w:tcPr>
          <w:p w14:paraId="2A790049" w14:textId="035DA61A" w:rsidR="000A1706" w:rsidRPr="00826100" w:rsidRDefault="000A1706" w:rsidP="00BC0A06">
            <w:pPr>
              <w:spacing w:after="0" w:line="240" w:lineRule="auto"/>
              <w:jc w:val="left"/>
              <w:rPr>
                <w:rFonts w:eastAsia="Times New Roman" w:cs="Arial"/>
                <w:color w:val="000000"/>
                <w:szCs w:val="18"/>
                <w:lang w:eastAsia="en-GB"/>
              </w:rPr>
            </w:pPr>
            <w:r w:rsidRPr="00826100">
              <w:rPr>
                <w:rFonts w:eastAsia="Times New Roman" w:cs="Arial"/>
                <w:b/>
                <w:bCs/>
                <w:color w:val="000000"/>
                <w:szCs w:val="18"/>
                <w:lang w:eastAsia="en-GB"/>
              </w:rPr>
              <w:t>Measure</w:t>
            </w:r>
          </w:p>
        </w:tc>
        <w:tc>
          <w:tcPr>
            <w:tcW w:w="1269" w:type="dxa"/>
            <w:shd w:val="clear" w:color="auto" w:fill="AEAAAA" w:themeFill="background2" w:themeFillShade="BF"/>
            <w:vAlign w:val="center"/>
          </w:tcPr>
          <w:p w14:paraId="7F0CBD64" w14:textId="1129F78E" w:rsidR="000A1706" w:rsidRPr="00826100" w:rsidRDefault="000A1706" w:rsidP="00BC0A06">
            <w:pPr>
              <w:spacing w:after="0" w:line="240" w:lineRule="auto"/>
              <w:jc w:val="left"/>
              <w:rPr>
                <w:rFonts w:eastAsia="Times New Roman" w:cs="Arial"/>
                <w:color w:val="000000"/>
                <w:szCs w:val="18"/>
                <w:lang w:eastAsia="en-GB"/>
              </w:rPr>
            </w:pPr>
            <w:r w:rsidRPr="00826100">
              <w:rPr>
                <w:rFonts w:eastAsia="Times New Roman" w:cs="Arial"/>
                <w:b/>
                <w:bCs/>
                <w:color w:val="000000"/>
                <w:szCs w:val="18"/>
                <w:lang w:eastAsia="en-GB"/>
              </w:rPr>
              <w:t>Cabinet Lead</w:t>
            </w:r>
          </w:p>
        </w:tc>
        <w:tc>
          <w:tcPr>
            <w:tcW w:w="1408" w:type="dxa"/>
            <w:shd w:val="clear" w:color="auto" w:fill="AEAAAA" w:themeFill="background2" w:themeFillShade="BF"/>
            <w:vAlign w:val="center"/>
          </w:tcPr>
          <w:p w14:paraId="26CAB378" w14:textId="51F45228" w:rsidR="000A1706" w:rsidRPr="00826100" w:rsidRDefault="00037416" w:rsidP="00BC0A06">
            <w:pPr>
              <w:spacing w:after="0" w:line="240" w:lineRule="auto"/>
              <w:jc w:val="left"/>
              <w:rPr>
                <w:rFonts w:eastAsia="Times New Roman" w:cs="Arial"/>
                <w:color w:val="000000"/>
                <w:szCs w:val="18"/>
                <w:lang w:eastAsia="en-GB"/>
              </w:rPr>
            </w:pPr>
            <w:r>
              <w:rPr>
                <w:rFonts w:eastAsia="Times New Roman" w:cs="Arial"/>
                <w:b/>
                <w:bCs/>
                <w:color w:val="000000"/>
                <w:szCs w:val="18"/>
                <w:lang w:eastAsia="en-GB"/>
              </w:rPr>
              <w:t>Officer Lead</w:t>
            </w:r>
          </w:p>
        </w:tc>
        <w:tc>
          <w:tcPr>
            <w:tcW w:w="5669" w:type="dxa"/>
            <w:shd w:val="clear" w:color="auto" w:fill="AEAAAA" w:themeFill="background2" w:themeFillShade="BF"/>
            <w:vAlign w:val="center"/>
          </w:tcPr>
          <w:p w14:paraId="4953CC19" w14:textId="26E1CE7B" w:rsidR="000A1706" w:rsidRPr="000A1706" w:rsidRDefault="000A1706" w:rsidP="00BC0A06">
            <w:pPr>
              <w:spacing w:after="0" w:line="240" w:lineRule="auto"/>
              <w:jc w:val="left"/>
              <w:rPr>
                <w:rFonts w:eastAsia="Times New Roman" w:cs="Arial"/>
                <w:b/>
                <w:bCs/>
                <w:color w:val="000000"/>
                <w:szCs w:val="18"/>
                <w:lang w:eastAsia="en-GB"/>
              </w:rPr>
            </w:pPr>
            <w:r w:rsidRPr="000A1706">
              <w:rPr>
                <w:rFonts w:eastAsia="Times New Roman" w:cs="Arial"/>
                <w:b/>
                <w:bCs/>
                <w:color w:val="000000"/>
                <w:szCs w:val="18"/>
                <w:lang w:eastAsia="en-GB"/>
              </w:rPr>
              <w:t>Performance Update</w:t>
            </w:r>
          </w:p>
        </w:tc>
      </w:tr>
      <w:tr w:rsidR="0036301C" w:rsidRPr="00826100" w14:paraId="182574C9" w14:textId="77777777" w:rsidTr="0036301C">
        <w:trPr>
          <w:trHeight w:val="2025"/>
        </w:trPr>
        <w:tc>
          <w:tcPr>
            <w:tcW w:w="1418" w:type="dxa"/>
            <w:shd w:val="clear" w:color="FFCCCC" w:fill="FCE4D6"/>
          </w:tcPr>
          <w:p w14:paraId="0A95E2E9" w14:textId="77777777" w:rsidR="0036301C" w:rsidRDefault="0036301C" w:rsidP="00BC0A06">
            <w:pPr>
              <w:spacing w:after="0" w:line="240" w:lineRule="auto"/>
              <w:jc w:val="left"/>
              <w:rPr>
                <w:rFonts w:eastAsia="Times New Roman" w:cs="Arial"/>
                <w:color w:val="000000"/>
                <w:szCs w:val="18"/>
                <w:lang w:eastAsia="en-GB"/>
              </w:rPr>
            </w:pPr>
          </w:p>
          <w:p w14:paraId="24E6D194" w14:textId="77777777" w:rsidR="0036301C" w:rsidRDefault="0036301C" w:rsidP="00BC0A06">
            <w:pPr>
              <w:spacing w:after="0" w:line="240" w:lineRule="auto"/>
              <w:jc w:val="left"/>
              <w:rPr>
                <w:rFonts w:eastAsia="Times New Roman" w:cs="Arial"/>
                <w:color w:val="000000"/>
                <w:szCs w:val="18"/>
                <w:lang w:eastAsia="en-GB"/>
              </w:rPr>
            </w:pPr>
          </w:p>
          <w:p w14:paraId="78272A3B" w14:textId="77777777" w:rsidR="0036301C" w:rsidRDefault="0036301C" w:rsidP="00BC0A06">
            <w:pPr>
              <w:spacing w:after="0" w:line="240" w:lineRule="auto"/>
              <w:jc w:val="left"/>
              <w:rPr>
                <w:rFonts w:eastAsia="Times New Roman" w:cs="Arial"/>
                <w:color w:val="000000"/>
                <w:szCs w:val="18"/>
                <w:lang w:eastAsia="en-GB"/>
              </w:rPr>
            </w:pPr>
          </w:p>
          <w:p w14:paraId="4A418FBD" w14:textId="77777777" w:rsidR="0036301C" w:rsidRDefault="0036301C" w:rsidP="00BC0A06">
            <w:pPr>
              <w:spacing w:after="0" w:line="240" w:lineRule="auto"/>
              <w:jc w:val="left"/>
              <w:rPr>
                <w:rFonts w:eastAsia="Times New Roman" w:cs="Arial"/>
                <w:color w:val="000000"/>
                <w:szCs w:val="18"/>
                <w:lang w:eastAsia="en-GB"/>
              </w:rPr>
            </w:pPr>
          </w:p>
          <w:p w14:paraId="4448CB83" w14:textId="77777777" w:rsidR="0036301C" w:rsidRDefault="0036301C" w:rsidP="00BC0A06">
            <w:pPr>
              <w:spacing w:after="0" w:line="240" w:lineRule="auto"/>
              <w:jc w:val="left"/>
              <w:rPr>
                <w:rFonts w:eastAsia="Times New Roman" w:cs="Arial"/>
                <w:color w:val="000000"/>
                <w:szCs w:val="18"/>
                <w:lang w:eastAsia="en-GB"/>
              </w:rPr>
            </w:pPr>
          </w:p>
          <w:p w14:paraId="4592819E" w14:textId="5822A60B" w:rsidR="0036301C" w:rsidRDefault="0036301C"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WIOI2.4</w:t>
            </w:r>
          </w:p>
          <w:p w14:paraId="698A0246" w14:textId="77777777" w:rsidR="0036301C" w:rsidRDefault="0036301C" w:rsidP="00BC0A06">
            <w:pPr>
              <w:spacing w:after="0" w:line="240" w:lineRule="auto"/>
              <w:jc w:val="left"/>
              <w:rPr>
                <w:rFonts w:eastAsia="Times New Roman" w:cs="Arial"/>
                <w:color w:val="000000"/>
                <w:szCs w:val="18"/>
                <w:lang w:eastAsia="en-GB"/>
              </w:rPr>
            </w:pPr>
          </w:p>
          <w:p w14:paraId="7904C5CE" w14:textId="30BAC7F3" w:rsidR="0036301C" w:rsidRPr="00826100" w:rsidRDefault="0036301C" w:rsidP="00BC0A06">
            <w:pPr>
              <w:spacing w:after="0" w:line="240" w:lineRule="auto"/>
              <w:jc w:val="left"/>
              <w:rPr>
                <w:rFonts w:eastAsia="Times New Roman" w:cs="Arial"/>
                <w:color w:val="000000"/>
                <w:szCs w:val="18"/>
                <w:lang w:eastAsia="en-GB"/>
              </w:rPr>
            </w:pPr>
          </w:p>
        </w:tc>
        <w:tc>
          <w:tcPr>
            <w:tcW w:w="2807" w:type="dxa"/>
            <w:shd w:val="clear" w:color="FFCCCC" w:fill="FCE4D6"/>
            <w:vAlign w:val="center"/>
            <w:hideMark/>
          </w:tcPr>
          <w:p w14:paraId="77FBA72A" w14:textId="77777777" w:rsidR="0036301C" w:rsidRDefault="0036301C" w:rsidP="00BC0A06">
            <w:pPr>
              <w:spacing w:after="0" w:line="240" w:lineRule="auto"/>
              <w:jc w:val="left"/>
              <w:rPr>
                <w:rFonts w:eastAsia="Times New Roman" w:cs="Arial"/>
                <w:color w:val="000000"/>
                <w:szCs w:val="18"/>
                <w:lang w:eastAsia="en-GB"/>
              </w:rPr>
            </w:pPr>
          </w:p>
          <w:p w14:paraId="64A58FE3" w14:textId="53A0BA94" w:rsidR="0036301C" w:rsidRDefault="0036301C"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Reinstating residents’ surveys in a refreshed form - deliver effective ways for the public to have their say, to reach more people, mechanisms for feedback, more timely dialogue, educate and provide subject matter information to facilitate opinions being more informed</w:t>
            </w:r>
          </w:p>
          <w:p w14:paraId="784D9E54" w14:textId="77777777" w:rsidR="0036301C" w:rsidRDefault="0036301C" w:rsidP="00BC0A06">
            <w:pPr>
              <w:spacing w:after="0" w:line="240" w:lineRule="auto"/>
              <w:jc w:val="left"/>
              <w:rPr>
                <w:rFonts w:eastAsia="Times New Roman" w:cs="Arial"/>
                <w:color w:val="000000"/>
                <w:szCs w:val="18"/>
                <w:lang w:eastAsia="en-GB"/>
              </w:rPr>
            </w:pPr>
          </w:p>
          <w:p w14:paraId="464DAEE1" w14:textId="0C48EC80" w:rsidR="0036301C" w:rsidRPr="00826100" w:rsidRDefault="0036301C" w:rsidP="00BC0A06">
            <w:pPr>
              <w:spacing w:after="0" w:line="240" w:lineRule="auto"/>
              <w:jc w:val="left"/>
              <w:rPr>
                <w:rFonts w:eastAsia="Times New Roman" w:cs="Arial"/>
                <w:color w:val="000000"/>
                <w:szCs w:val="18"/>
                <w:lang w:eastAsia="en-GB"/>
              </w:rPr>
            </w:pPr>
          </w:p>
        </w:tc>
        <w:tc>
          <w:tcPr>
            <w:tcW w:w="2817" w:type="dxa"/>
            <w:shd w:val="clear" w:color="FFCCCC" w:fill="C6E0B4"/>
            <w:vAlign w:val="center"/>
            <w:hideMark/>
          </w:tcPr>
          <w:p w14:paraId="2D3ABFB6" w14:textId="77777777" w:rsidR="0036301C" w:rsidRPr="00826100" w:rsidRDefault="0036301C"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Narrative update to be provided on the progress of this work</w:t>
            </w:r>
          </w:p>
        </w:tc>
        <w:tc>
          <w:tcPr>
            <w:tcW w:w="1269" w:type="dxa"/>
            <w:shd w:val="clear" w:color="FFCCCC" w:fill="FCE4D6"/>
            <w:vAlign w:val="center"/>
            <w:hideMark/>
          </w:tcPr>
          <w:p w14:paraId="41D97804" w14:textId="77777777" w:rsidR="0036301C" w:rsidRPr="00826100" w:rsidRDefault="0036301C"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 xml:space="preserve">Cllr </w:t>
            </w:r>
            <w:proofErr w:type="spellStart"/>
            <w:r w:rsidRPr="00826100">
              <w:rPr>
                <w:rFonts w:eastAsia="Times New Roman" w:cs="Arial"/>
                <w:color w:val="000000"/>
                <w:szCs w:val="18"/>
                <w:lang w:eastAsia="en-GB"/>
              </w:rPr>
              <w:t>Bethia</w:t>
            </w:r>
            <w:proofErr w:type="spellEnd"/>
            <w:r w:rsidRPr="00826100">
              <w:rPr>
                <w:rFonts w:eastAsia="Times New Roman" w:cs="Arial"/>
                <w:color w:val="000000"/>
                <w:szCs w:val="18"/>
                <w:lang w:eastAsia="en-GB"/>
              </w:rPr>
              <w:t xml:space="preserve"> Thomas</w:t>
            </w:r>
          </w:p>
        </w:tc>
        <w:tc>
          <w:tcPr>
            <w:tcW w:w="1408" w:type="dxa"/>
            <w:shd w:val="clear" w:color="FFCCCC" w:fill="FCE4D6"/>
            <w:vAlign w:val="center"/>
            <w:hideMark/>
          </w:tcPr>
          <w:p w14:paraId="4EDE158F" w14:textId="1BCA083E" w:rsidR="0036301C" w:rsidRPr="00826100" w:rsidRDefault="0036301C" w:rsidP="00BC0A06">
            <w:pPr>
              <w:spacing w:after="0" w:line="240" w:lineRule="auto"/>
              <w:jc w:val="left"/>
              <w:rPr>
                <w:rFonts w:eastAsia="Times New Roman" w:cs="Arial"/>
                <w:color w:val="000000"/>
                <w:szCs w:val="18"/>
                <w:lang w:eastAsia="en-GB"/>
              </w:rPr>
            </w:pPr>
            <w:r w:rsidRPr="009E6CF3">
              <w:t>James Carpenter</w:t>
            </w:r>
          </w:p>
        </w:tc>
        <w:tc>
          <w:tcPr>
            <w:tcW w:w="5669" w:type="dxa"/>
            <w:shd w:val="clear" w:color="FFCCCC" w:fill="D0CECE"/>
            <w:vAlign w:val="center"/>
            <w:hideMark/>
          </w:tcPr>
          <w:p w14:paraId="776ADD99" w14:textId="77777777" w:rsidR="0036301C" w:rsidRDefault="0036301C" w:rsidP="00BC0A06">
            <w:pPr>
              <w:spacing w:after="0" w:line="240" w:lineRule="auto"/>
              <w:jc w:val="left"/>
              <w:rPr>
                <w:rFonts w:eastAsia="Times New Roman" w:cs="Arial"/>
                <w:color w:val="000000"/>
                <w:szCs w:val="18"/>
                <w:lang w:eastAsia="en-GB"/>
              </w:rPr>
            </w:pPr>
          </w:p>
          <w:p w14:paraId="3586FCE0" w14:textId="169FE96E" w:rsidR="0036301C" w:rsidRDefault="0036301C"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 xml:space="preserve">The previous residents’ survey and results has been reviewed. The data contained within it has reached the end of its currency. </w:t>
            </w:r>
            <w:r w:rsidRPr="00826100">
              <w:rPr>
                <w:rFonts w:eastAsia="Times New Roman" w:cs="Arial"/>
                <w:color w:val="000000"/>
                <w:szCs w:val="18"/>
                <w:lang w:eastAsia="en-GB"/>
              </w:rPr>
              <w:br/>
            </w:r>
            <w:r w:rsidRPr="00826100">
              <w:rPr>
                <w:rFonts w:eastAsia="Times New Roman" w:cs="Arial"/>
                <w:color w:val="000000"/>
                <w:szCs w:val="18"/>
                <w:lang w:eastAsia="en-GB"/>
              </w:rPr>
              <w:br/>
              <w:t>Work is now underway to lay the groundwork for a refreshed residents’ survey. This will consider the right format for the collection of data; what data can be used to inform an appropriate baseline; and what the overall objectives of the survey will be. The preliminary findings of this exercise will be used to inform an initial discussion with the Cabinet Member.</w:t>
            </w:r>
          </w:p>
          <w:p w14:paraId="38EDDC33" w14:textId="2E90787B" w:rsidR="0036301C" w:rsidRPr="00826100" w:rsidRDefault="0036301C" w:rsidP="00BC0A06">
            <w:pPr>
              <w:spacing w:after="0" w:line="240" w:lineRule="auto"/>
              <w:jc w:val="left"/>
              <w:rPr>
                <w:rFonts w:eastAsia="Times New Roman" w:cs="Arial"/>
                <w:color w:val="000000"/>
                <w:szCs w:val="18"/>
                <w:lang w:eastAsia="en-GB"/>
              </w:rPr>
            </w:pPr>
          </w:p>
        </w:tc>
      </w:tr>
      <w:tr w:rsidR="0036301C" w:rsidRPr="00826100" w14:paraId="5B478AC9" w14:textId="77777777" w:rsidTr="0036301C">
        <w:trPr>
          <w:trHeight w:val="2125"/>
        </w:trPr>
        <w:tc>
          <w:tcPr>
            <w:tcW w:w="1418" w:type="dxa"/>
            <w:shd w:val="clear" w:color="FFCCCC" w:fill="FCE4D6"/>
          </w:tcPr>
          <w:p w14:paraId="1918554A" w14:textId="77777777" w:rsidR="0036301C" w:rsidRDefault="0036301C" w:rsidP="00BC0A06">
            <w:pPr>
              <w:spacing w:after="0" w:line="240" w:lineRule="auto"/>
              <w:jc w:val="left"/>
              <w:rPr>
                <w:rFonts w:eastAsia="Times New Roman" w:cs="Arial"/>
                <w:color w:val="000000"/>
                <w:szCs w:val="18"/>
                <w:lang w:eastAsia="en-GB"/>
              </w:rPr>
            </w:pPr>
          </w:p>
          <w:p w14:paraId="12DB5FF9" w14:textId="77777777" w:rsidR="0036301C" w:rsidRDefault="0036301C" w:rsidP="00BC0A06">
            <w:pPr>
              <w:spacing w:after="0" w:line="240" w:lineRule="auto"/>
              <w:jc w:val="left"/>
              <w:rPr>
                <w:rFonts w:eastAsia="Times New Roman" w:cs="Arial"/>
                <w:color w:val="000000"/>
                <w:szCs w:val="18"/>
                <w:lang w:eastAsia="en-GB"/>
              </w:rPr>
            </w:pPr>
          </w:p>
          <w:p w14:paraId="0ED7BD5C" w14:textId="77777777" w:rsidR="0036301C" w:rsidRDefault="0036301C" w:rsidP="00BC0A06">
            <w:pPr>
              <w:spacing w:after="0" w:line="240" w:lineRule="auto"/>
              <w:jc w:val="left"/>
              <w:rPr>
                <w:rFonts w:eastAsia="Times New Roman" w:cs="Arial"/>
                <w:color w:val="000000"/>
                <w:szCs w:val="18"/>
                <w:lang w:eastAsia="en-GB"/>
              </w:rPr>
            </w:pPr>
          </w:p>
          <w:p w14:paraId="53A6F447" w14:textId="77777777" w:rsidR="0036301C" w:rsidRDefault="0036301C" w:rsidP="00BC0A06">
            <w:pPr>
              <w:spacing w:after="0" w:line="240" w:lineRule="auto"/>
              <w:jc w:val="left"/>
              <w:rPr>
                <w:rFonts w:eastAsia="Times New Roman" w:cs="Arial"/>
                <w:color w:val="000000"/>
                <w:szCs w:val="18"/>
                <w:lang w:eastAsia="en-GB"/>
              </w:rPr>
            </w:pPr>
          </w:p>
          <w:p w14:paraId="6BBA126B" w14:textId="7DCF7896" w:rsidR="0036301C" w:rsidRDefault="0036301C"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WIOI2.5</w:t>
            </w:r>
          </w:p>
          <w:p w14:paraId="77659F89" w14:textId="46F6236E" w:rsidR="0036301C" w:rsidRPr="00826100" w:rsidRDefault="0036301C" w:rsidP="00BC0A06">
            <w:pPr>
              <w:spacing w:after="0" w:line="240" w:lineRule="auto"/>
              <w:jc w:val="left"/>
              <w:rPr>
                <w:rFonts w:eastAsia="Times New Roman" w:cs="Arial"/>
                <w:color w:val="000000"/>
                <w:szCs w:val="18"/>
                <w:lang w:eastAsia="en-GB"/>
              </w:rPr>
            </w:pPr>
          </w:p>
        </w:tc>
        <w:tc>
          <w:tcPr>
            <w:tcW w:w="2807" w:type="dxa"/>
            <w:shd w:val="clear" w:color="FFCCCC" w:fill="FCE4D6"/>
            <w:vAlign w:val="center"/>
            <w:hideMark/>
          </w:tcPr>
          <w:p w14:paraId="6FFDF7D7" w14:textId="492A50AC" w:rsidR="0036301C" w:rsidRPr="00826100" w:rsidRDefault="0036301C"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Explore initiatives to increase voter registration and turnout levels at elections, especially amongst young people</w:t>
            </w:r>
          </w:p>
        </w:tc>
        <w:tc>
          <w:tcPr>
            <w:tcW w:w="2817" w:type="dxa"/>
            <w:shd w:val="clear" w:color="FFCCCC" w:fill="C6E0B4"/>
            <w:vAlign w:val="center"/>
            <w:hideMark/>
          </w:tcPr>
          <w:p w14:paraId="7D19F57A" w14:textId="77777777" w:rsidR="0036301C" w:rsidRPr="00826100" w:rsidRDefault="0036301C"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Narrative update on individual initiatives and opportunities to encourage voter registration</w:t>
            </w:r>
          </w:p>
        </w:tc>
        <w:tc>
          <w:tcPr>
            <w:tcW w:w="1269" w:type="dxa"/>
            <w:shd w:val="clear" w:color="FFCCCC" w:fill="FCE4D6"/>
            <w:vAlign w:val="center"/>
            <w:hideMark/>
          </w:tcPr>
          <w:p w14:paraId="67EB4B9E" w14:textId="77777777" w:rsidR="0036301C" w:rsidRPr="00826100" w:rsidRDefault="0036301C"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Cllr Emily Smith</w:t>
            </w:r>
          </w:p>
        </w:tc>
        <w:tc>
          <w:tcPr>
            <w:tcW w:w="1408" w:type="dxa"/>
            <w:shd w:val="clear" w:color="FFCCCC" w:fill="FCE4D6"/>
            <w:vAlign w:val="center"/>
            <w:hideMark/>
          </w:tcPr>
          <w:p w14:paraId="48C0E7CE" w14:textId="296E46D8" w:rsidR="0036301C" w:rsidRPr="00826100" w:rsidRDefault="0036301C" w:rsidP="00BC0A06">
            <w:pPr>
              <w:spacing w:after="0" w:line="240" w:lineRule="auto"/>
              <w:jc w:val="left"/>
              <w:rPr>
                <w:rFonts w:eastAsia="Times New Roman" w:cs="Arial"/>
                <w:color w:val="000000"/>
                <w:szCs w:val="18"/>
                <w:lang w:eastAsia="en-GB"/>
              </w:rPr>
            </w:pPr>
            <w:r w:rsidRPr="009E6CF3">
              <w:t>James Carpenter</w:t>
            </w:r>
          </w:p>
        </w:tc>
        <w:tc>
          <w:tcPr>
            <w:tcW w:w="5669" w:type="dxa"/>
            <w:shd w:val="clear" w:color="FFCCCC" w:fill="D0CECE"/>
            <w:vAlign w:val="center"/>
            <w:hideMark/>
          </w:tcPr>
          <w:p w14:paraId="2B89A9E5" w14:textId="77777777" w:rsidR="0036301C" w:rsidRPr="00826100" w:rsidRDefault="0036301C"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The Communications team provided support to Democratic Services in promoting May’s elections. This assistance was general in nature and did not specifically target certain groups e.g. young voters.</w:t>
            </w:r>
            <w:r w:rsidRPr="00826100">
              <w:rPr>
                <w:rFonts w:eastAsia="Times New Roman" w:cs="Arial"/>
                <w:color w:val="000000"/>
                <w:szCs w:val="18"/>
                <w:lang w:eastAsia="en-GB"/>
              </w:rPr>
              <w:br/>
            </w:r>
            <w:r w:rsidRPr="00826100">
              <w:rPr>
                <w:rFonts w:eastAsia="Times New Roman" w:cs="Arial"/>
                <w:color w:val="000000"/>
                <w:szCs w:val="18"/>
                <w:lang w:eastAsia="en-GB"/>
              </w:rPr>
              <w:br/>
              <w:t>The Vale’s future comms approach to encouraging voter registration and turnout will be mapped out as part of our wider communications plans.</w:t>
            </w:r>
          </w:p>
        </w:tc>
      </w:tr>
      <w:tr w:rsidR="0036301C" w:rsidRPr="00826100" w14:paraId="47520E37" w14:textId="77777777" w:rsidTr="0036301C">
        <w:trPr>
          <w:trHeight w:val="1674"/>
        </w:trPr>
        <w:tc>
          <w:tcPr>
            <w:tcW w:w="1418" w:type="dxa"/>
            <w:shd w:val="clear" w:color="FFCCCC" w:fill="FCE4D6"/>
          </w:tcPr>
          <w:p w14:paraId="34BE3E58" w14:textId="77777777" w:rsidR="0036301C" w:rsidRDefault="0036301C" w:rsidP="00BC0A06">
            <w:pPr>
              <w:spacing w:after="0" w:line="240" w:lineRule="auto"/>
              <w:jc w:val="left"/>
              <w:rPr>
                <w:rFonts w:eastAsia="Times New Roman" w:cs="Arial"/>
                <w:color w:val="000000"/>
                <w:szCs w:val="18"/>
                <w:lang w:eastAsia="en-GB"/>
              </w:rPr>
            </w:pPr>
          </w:p>
          <w:p w14:paraId="6D448A97" w14:textId="77777777" w:rsidR="0036301C" w:rsidRDefault="0036301C" w:rsidP="00BC0A06">
            <w:pPr>
              <w:spacing w:after="0" w:line="240" w:lineRule="auto"/>
              <w:jc w:val="left"/>
              <w:rPr>
                <w:rFonts w:eastAsia="Times New Roman" w:cs="Arial"/>
                <w:color w:val="000000"/>
                <w:szCs w:val="18"/>
                <w:lang w:eastAsia="en-GB"/>
              </w:rPr>
            </w:pPr>
          </w:p>
          <w:p w14:paraId="16CD8AE3" w14:textId="77777777" w:rsidR="0036301C" w:rsidRDefault="0036301C" w:rsidP="00BC0A06">
            <w:pPr>
              <w:spacing w:after="0" w:line="240" w:lineRule="auto"/>
              <w:jc w:val="left"/>
              <w:rPr>
                <w:rFonts w:eastAsia="Times New Roman" w:cs="Arial"/>
                <w:color w:val="000000"/>
                <w:szCs w:val="18"/>
                <w:lang w:eastAsia="en-GB"/>
              </w:rPr>
            </w:pPr>
          </w:p>
          <w:p w14:paraId="57299DAF" w14:textId="5885937F" w:rsidR="0036301C" w:rsidRPr="00826100" w:rsidRDefault="0036301C"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WIOI2.6</w:t>
            </w:r>
          </w:p>
        </w:tc>
        <w:tc>
          <w:tcPr>
            <w:tcW w:w="2807" w:type="dxa"/>
            <w:shd w:val="clear" w:color="FFCCCC" w:fill="FCE4D6"/>
            <w:vAlign w:val="center"/>
            <w:hideMark/>
          </w:tcPr>
          <w:p w14:paraId="62A41DA1" w14:textId="10A64ECC" w:rsidR="0036301C" w:rsidRPr="00826100" w:rsidRDefault="0036301C"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Ensure council’s consultations engage specifically with young people and other under-represented groups</w:t>
            </w:r>
          </w:p>
        </w:tc>
        <w:tc>
          <w:tcPr>
            <w:tcW w:w="2817" w:type="dxa"/>
            <w:shd w:val="clear" w:color="FFCCCC" w:fill="C6E0B4"/>
            <w:vAlign w:val="center"/>
            <w:hideMark/>
          </w:tcPr>
          <w:p w14:paraId="4D1196CF" w14:textId="77777777" w:rsidR="0036301C" w:rsidRPr="00826100" w:rsidRDefault="0036301C"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A narrative report with input from the engagement/comms teams and the equalities officer on activity to encourage these groups</w:t>
            </w:r>
          </w:p>
        </w:tc>
        <w:tc>
          <w:tcPr>
            <w:tcW w:w="1269" w:type="dxa"/>
            <w:shd w:val="clear" w:color="FFCCCC" w:fill="FCE4D6"/>
            <w:vAlign w:val="center"/>
            <w:hideMark/>
          </w:tcPr>
          <w:p w14:paraId="36D35D90" w14:textId="77777777" w:rsidR="0036301C" w:rsidRPr="00826100" w:rsidRDefault="0036301C"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 xml:space="preserve">Cllr </w:t>
            </w:r>
            <w:proofErr w:type="spellStart"/>
            <w:r w:rsidRPr="00826100">
              <w:rPr>
                <w:rFonts w:eastAsia="Times New Roman" w:cs="Arial"/>
                <w:color w:val="000000"/>
                <w:szCs w:val="18"/>
                <w:lang w:eastAsia="en-GB"/>
              </w:rPr>
              <w:t>Bethia</w:t>
            </w:r>
            <w:proofErr w:type="spellEnd"/>
            <w:r w:rsidRPr="00826100">
              <w:rPr>
                <w:rFonts w:eastAsia="Times New Roman" w:cs="Arial"/>
                <w:color w:val="000000"/>
                <w:szCs w:val="18"/>
                <w:lang w:eastAsia="en-GB"/>
              </w:rPr>
              <w:t xml:space="preserve"> Thomas</w:t>
            </w:r>
          </w:p>
        </w:tc>
        <w:tc>
          <w:tcPr>
            <w:tcW w:w="1408" w:type="dxa"/>
            <w:shd w:val="clear" w:color="FFCCCC" w:fill="FCE4D6"/>
            <w:vAlign w:val="center"/>
            <w:hideMark/>
          </w:tcPr>
          <w:p w14:paraId="65B93966" w14:textId="586FE088" w:rsidR="0036301C" w:rsidRPr="00826100" w:rsidRDefault="0036301C" w:rsidP="00BC0A06">
            <w:pPr>
              <w:spacing w:after="0" w:line="240" w:lineRule="auto"/>
              <w:jc w:val="left"/>
              <w:rPr>
                <w:rFonts w:eastAsia="Times New Roman" w:cs="Arial"/>
                <w:color w:val="000000"/>
                <w:szCs w:val="18"/>
                <w:lang w:eastAsia="en-GB"/>
              </w:rPr>
            </w:pPr>
            <w:r w:rsidRPr="009E6CF3">
              <w:t>James Carpenter</w:t>
            </w:r>
          </w:p>
        </w:tc>
        <w:tc>
          <w:tcPr>
            <w:tcW w:w="5669" w:type="dxa"/>
            <w:shd w:val="clear" w:color="FFCCCC" w:fill="D0CECE"/>
            <w:vAlign w:val="center"/>
            <w:hideMark/>
          </w:tcPr>
          <w:p w14:paraId="0DDBE0F7" w14:textId="2DE81F97" w:rsidR="0036301C" w:rsidRPr="00826100" w:rsidRDefault="0036301C"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 xml:space="preserve">The </w:t>
            </w:r>
            <w:r w:rsidR="00BC0A06">
              <w:rPr>
                <w:rFonts w:eastAsia="Times New Roman" w:cs="Arial"/>
                <w:color w:val="000000"/>
                <w:szCs w:val="18"/>
                <w:lang w:eastAsia="en-GB"/>
              </w:rPr>
              <w:t>Council has</w:t>
            </w:r>
            <w:r w:rsidRPr="00826100">
              <w:rPr>
                <w:rFonts w:eastAsia="Times New Roman" w:cs="Arial"/>
                <w:color w:val="000000"/>
                <w:szCs w:val="18"/>
                <w:lang w:eastAsia="en-GB"/>
              </w:rPr>
              <w:t xml:space="preserve"> started a review of our current engagement channels and data sets in order to determine their effectiveness and what further actions can be taken to engage with under-represented groups. This work will need to be baselined against the findings emerging from Census 2021.</w:t>
            </w:r>
          </w:p>
        </w:tc>
      </w:tr>
    </w:tbl>
    <w:p w14:paraId="24E6BCBB" w14:textId="42E307E2" w:rsidR="00BC0A06" w:rsidRDefault="00BC0A06">
      <w:r>
        <w:br w:type="page"/>
      </w:r>
    </w:p>
    <w:p w14:paraId="1AB23A8D" w14:textId="4681B44D" w:rsidR="00BC0A06" w:rsidRPr="00BC0A06" w:rsidRDefault="00BC0A06">
      <w:pPr>
        <w:rPr>
          <w:b/>
          <w:bCs/>
          <w:sz w:val="24"/>
          <w:szCs w:val="28"/>
        </w:rPr>
      </w:pPr>
      <w:r w:rsidRPr="00BC0A06">
        <w:rPr>
          <w:b/>
          <w:bCs/>
          <w:sz w:val="24"/>
          <w:szCs w:val="28"/>
        </w:rPr>
        <w:lastRenderedPageBreak/>
        <w:t>Performance Measures</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29"/>
        <w:gridCol w:w="2817"/>
        <w:gridCol w:w="1269"/>
        <w:gridCol w:w="1408"/>
        <w:gridCol w:w="5669"/>
      </w:tblGrid>
      <w:tr w:rsidR="00BC0A06" w:rsidRPr="00826100" w14:paraId="47FE69AB" w14:textId="77777777" w:rsidTr="00BC0A06">
        <w:trPr>
          <w:trHeight w:val="971"/>
        </w:trPr>
        <w:tc>
          <w:tcPr>
            <w:tcW w:w="1696" w:type="dxa"/>
            <w:shd w:val="clear" w:color="auto" w:fill="AEAAAA"/>
          </w:tcPr>
          <w:p w14:paraId="0F70FF2E" w14:textId="77777777" w:rsidR="00BC0A06" w:rsidRDefault="00BC0A06" w:rsidP="00BC0A06">
            <w:pPr>
              <w:spacing w:after="0" w:line="240" w:lineRule="auto"/>
              <w:jc w:val="left"/>
              <w:rPr>
                <w:rFonts w:eastAsia="Times New Roman" w:cs="Arial"/>
                <w:b/>
                <w:bCs/>
                <w:color w:val="000000"/>
                <w:szCs w:val="18"/>
                <w:lang w:eastAsia="en-GB"/>
              </w:rPr>
            </w:pPr>
          </w:p>
          <w:p w14:paraId="2557F6AF" w14:textId="7CFA36B0" w:rsidR="00BC0A06" w:rsidRDefault="00BC0A06" w:rsidP="00BC0A06">
            <w:pPr>
              <w:spacing w:after="0" w:line="240" w:lineRule="auto"/>
              <w:jc w:val="left"/>
              <w:rPr>
                <w:rFonts w:eastAsia="Times New Roman" w:cs="Arial"/>
                <w:color w:val="000000"/>
                <w:szCs w:val="18"/>
                <w:lang w:eastAsia="en-GB"/>
              </w:rPr>
            </w:pPr>
            <w:r>
              <w:rPr>
                <w:rFonts w:eastAsia="Times New Roman" w:cs="Arial"/>
                <w:b/>
                <w:bCs/>
                <w:color w:val="000000"/>
                <w:szCs w:val="18"/>
                <w:lang w:eastAsia="en-GB"/>
              </w:rPr>
              <w:t>C</w:t>
            </w:r>
            <w:r w:rsidRPr="000A1706">
              <w:rPr>
                <w:rFonts w:eastAsia="Times New Roman" w:cs="Arial"/>
                <w:b/>
                <w:bCs/>
                <w:color w:val="000000"/>
                <w:szCs w:val="18"/>
                <w:lang w:eastAsia="en-GB"/>
              </w:rPr>
              <w:t>orporate Plan ID</w:t>
            </w:r>
          </w:p>
        </w:tc>
        <w:tc>
          <w:tcPr>
            <w:tcW w:w="2529" w:type="dxa"/>
            <w:shd w:val="clear" w:color="auto" w:fill="AEAAAA"/>
            <w:vAlign w:val="center"/>
          </w:tcPr>
          <w:p w14:paraId="3A9F64FA" w14:textId="2610F9DF" w:rsidR="00BC0A06" w:rsidRPr="00826100" w:rsidRDefault="00BC0A06" w:rsidP="00BC0A06">
            <w:pPr>
              <w:spacing w:after="0" w:line="240" w:lineRule="auto"/>
              <w:jc w:val="left"/>
              <w:rPr>
                <w:rFonts w:eastAsia="Times New Roman" w:cs="Arial"/>
                <w:color w:val="000000"/>
                <w:szCs w:val="18"/>
                <w:lang w:eastAsia="en-GB"/>
              </w:rPr>
            </w:pPr>
            <w:r w:rsidRPr="00826100">
              <w:rPr>
                <w:rFonts w:eastAsia="Times New Roman" w:cs="Arial"/>
                <w:b/>
                <w:bCs/>
                <w:color w:val="000000"/>
                <w:szCs w:val="18"/>
                <w:lang w:eastAsia="en-GB"/>
              </w:rPr>
              <w:t>Stated Aim/Project description</w:t>
            </w:r>
          </w:p>
        </w:tc>
        <w:tc>
          <w:tcPr>
            <w:tcW w:w="2817" w:type="dxa"/>
            <w:shd w:val="clear" w:color="auto" w:fill="AEAAAA"/>
            <w:vAlign w:val="center"/>
          </w:tcPr>
          <w:p w14:paraId="0FF196A7" w14:textId="744EA445" w:rsidR="00BC0A06" w:rsidRPr="00826100" w:rsidRDefault="00BC0A06" w:rsidP="00BC0A06">
            <w:pPr>
              <w:spacing w:after="0" w:line="240" w:lineRule="auto"/>
              <w:jc w:val="left"/>
              <w:rPr>
                <w:rFonts w:eastAsia="Times New Roman" w:cs="Arial"/>
                <w:color w:val="000000"/>
                <w:szCs w:val="18"/>
                <w:lang w:eastAsia="en-GB"/>
              </w:rPr>
            </w:pPr>
            <w:r w:rsidRPr="00826100">
              <w:rPr>
                <w:rFonts w:eastAsia="Times New Roman" w:cs="Arial"/>
                <w:b/>
                <w:bCs/>
                <w:color w:val="000000"/>
                <w:szCs w:val="18"/>
                <w:lang w:eastAsia="en-GB"/>
              </w:rPr>
              <w:t>Measure</w:t>
            </w:r>
          </w:p>
        </w:tc>
        <w:tc>
          <w:tcPr>
            <w:tcW w:w="1269" w:type="dxa"/>
            <w:shd w:val="clear" w:color="auto" w:fill="AEAAAA"/>
            <w:vAlign w:val="center"/>
          </w:tcPr>
          <w:p w14:paraId="422D3140" w14:textId="0800D71E" w:rsidR="00BC0A06" w:rsidRDefault="00BC0A06" w:rsidP="00BC0A06">
            <w:pPr>
              <w:spacing w:after="0" w:line="240" w:lineRule="auto"/>
              <w:jc w:val="left"/>
              <w:rPr>
                <w:rFonts w:eastAsia="Times New Roman" w:cs="Arial"/>
                <w:color w:val="000000"/>
                <w:szCs w:val="18"/>
                <w:lang w:eastAsia="en-GB"/>
              </w:rPr>
            </w:pPr>
            <w:r w:rsidRPr="00826100">
              <w:rPr>
                <w:rFonts w:eastAsia="Times New Roman" w:cs="Arial"/>
                <w:b/>
                <w:bCs/>
                <w:color w:val="000000"/>
                <w:szCs w:val="18"/>
                <w:lang w:eastAsia="en-GB"/>
              </w:rPr>
              <w:t>Cabinet Lead</w:t>
            </w:r>
          </w:p>
        </w:tc>
        <w:tc>
          <w:tcPr>
            <w:tcW w:w="1408" w:type="dxa"/>
            <w:shd w:val="clear" w:color="auto" w:fill="AEAAAA"/>
            <w:vAlign w:val="center"/>
          </w:tcPr>
          <w:p w14:paraId="5AC74103" w14:textId="23494AAE" w:rsidR="00BC0A06" w:rsidRPr="009E6CF3" w:rsidRDefault="00BC0A06" w:rsidP="00BC0A06">
            <w:pPr>
              <w:spacing w:after="0" w:line="240" w:lineRule="auto"/>
              <w:jc w:val="left"/>
            </w:pPr>
            <w:r>
              <w:rPr>
                <w:rFonts w:eastAsia="Times New Roman" w:cs="Arial"/>
                <w:b/>
                <w:bCs/>
                <w:color w:val="000000"/>
                <w:szCs w:val="18"/>
                <w:lang w:eastAsia="en-GB"/>
              </w:rPr>
              <w:t>Officer Lead</w:t>
            </w:r>
          </w:p>
        </w:tc>
        <w:tc>
          <w:tcPr>
            <w:tcW w:w="5669" w:type="dxa"/>
            <w:shd w:val="clear" w:color="auto" w:fill="AEAAAA"/>
            <w:vAlign w:val="center"/>
          </w:tcPr>
          <w:p w14:paraId="2915E4FC" w14:textId="4DC2B234" w:rsidR="00BC0A06" w:rsidRPr="00826100" w:rsidRDefault="00BC0A06" w:rsidP="00BC0A06">
            <w:pPr>
              <w:spacing w:after="0" w:line="240" w:lineRule="auto"/>
              <w:jc w:val="left"/>
              <w:rPr>
                <w:rFonts w:eastAsia="Times New Roman" w:cs="Arial"/>
                <w:color w:val="000000"/>
                <w:szCs w:val="18"/>
                <w:lang w:eastAsia="en-GB"/>
              </w:rPr>
            </w:pPr>
            <w:r w:rsidRPr="000A1706">
              <w:rPr>
                <w:rFonts w:eastAsia="Times New Roman" w:cs="Arial"/>
                <w:b/>
                <w:bCs/>
                <w:color w:val="000000"/>
                <w:szCs w:val="18"/>
                <w:lang w:eastAsia="en-GB"/>
              </w:rPr>
              <w:t>Performance Update</w:t>
            </w:r>
          </w:p>
        </w:tc>
      </w:tr>
      <w:tr w:rsidR="00BC0A06" w:rsidRPr="00826100" w14:paraId="6E8429C1" w14:textId="77777777" w:rsidTr="00BC0A06">
        <w:trPr>
          <w:trHeight w:val="2405"/>
        </w:trPr>
        <w:tc>
          <w:tcPr>
            <w:tcW w:w="1696" w:type="dxa"/>
            <w:shd w:val="clear" w:color="FF9999" w:fill="F4B084"/>
          </w:tcPr>
          <w:p w14:paraId="7E7FFA60" w14:textId="0A2ABECF" w:rsidR="00BC0A06" w:rsidRDefault="00BC0A06" w:rsidP="00BC0A06">
            <w:pPr>
              <w:spacing w:after="0" w:line="240" w:lineRule="auto"/>
              <w:jc w:val="left"/>
              <w:rPr>
                <w:rFonts w:eastAsia="Times New Roman" w:cs="Arial"/>
                <w:color w:val="000000"/>
                <w:szCs w:val="18"/>
                <w:lang w:eastAsia="en-GB"/>
              </w:rPr>
            </w:pPr>
          </w:p>
          <w:p w14:paraId="56918B28" w14:textId="77777777" w:rsidR="00BC0A06" w:rsidRDefault="00BC0A06" w:rsidP="00BC0A06">
            <w:pPr>
              <w:spacing w:after="0" w:line="240" w:lineRule="auto"/>
              <w:jc w:val="left"/>
              <w:rPr>
                <w:rFonts w:eastAsia="Times New Roman" w:cs="Arial"/>
                <w:color w:val="000000"/>
                <w:szCs w:val="18"/>
                <w:lang w:eastAsia="en-GB"/>
              </w:rPr>
            </w:pPr>
          </w:p>
          <w:p w14:paraId="5D89CD73" w14:textId="77777777" w:rsidR="00BC0A06" w:rsidRDefault="00BC0A06" w:rsidP="00BC0A06">
            <w:pPr>
              <w:spacing w:after="0" w:line="240" w:lineRule="auto"/>
              <w:jc w:val="left"/>
              <w:rPr>
                <w:rFonts w:eastAsia="Times New Roman" w:cs="Arial"/>
                <w:color w:val="000000"/>
                <w:szCs w:val="18"/>
                <w:lang w:eastAsia="en-GB"/>
              </w:rPr>
            </w:pPr>
          </w:p>
          <w:p w14:paraId="0FCBD1C5" w14:textId="77777777" w:rsidR="00BC0A06" w:rsidRDefault="00BC0A06" w:rsidP="00BC0A06">
            <w:pPr>
              <w:spacing w:after="0" w:line="240" w:lineRule="auto"/>
              <w:jc w:val="left"/>
              <w:rPr>
                <w:rFonts w:eastAsia="Times New Roman" w:cs="Arial"/>
                <w:color w:val="000000"/>
                <w:szCs w:val="18"/>
                <w:lang w:eastAsia="en-GB"/>
              </w:rPr>
            </w:pPr>
          </w:p>
          <w:p w14:paraId="0B3DFC0B" w14:textId="77777777" w:rsidR="00BC0A06" w:rsidRDefault="00BC0A06" w:rsidP="00BC0A06">
            <w:pPr>
              <w:spacing w:after="0" w:line="240" w:lineRule="auto"/>
              <w:jc w:val="left"/>
              <w:rPr>
                <w:rFonts w:eastAsia="Times New Roman" w:cs="Arial"/>
                <w:color w:val="000000"/>
                <w:szCs w:val="18"/>
                <w:lang w:eastAsia="en-GB"/>
              </w:rPr>
            </w:pPr>
          </w:p>
          <w:p w14:paraId="0FFB0897" w14:textId="22FA2EBB" w:rsidR="00BC0A06" w:rsidRPr="00826100" w:rsidRDefault="00BC0A06"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PROGRAMME 3</w:t>
            </w:r>
          </w:p>
        </w:tc>
        <w:tc>
          <w:tcPr>
            <w:tcW w:w="2529" w:type="dxa"/>
            <w:shd w:val="clear" w:color="FF9999" w:fill="F4B084"/>
            <w:vAlign w:val="center"/>
            <w:hideMark/>
          </w:tcPr>
          <w:p w14:paraId="31F82D72" w14:textId="7293178A" w:rsidR="00BC0A06" w:rsidRPr="00826100" w:rsidRDefault="00BC0A0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Strengthen our governance framework and address our policy gaps, improving transparency</w:t>
            </w:r>
          </w:p>
        </w:tc>
        <w:tc>
          <w:tcPr>
            <w:tcW w:w="2817" w:type="dxa"/>
            <w:shd w:val="clear" w:color="FF9999" w:fill="C6E0B4"/>
            <w:vAlign w:val="center"/>
            <w:hideMark/>
          </w:tcPr>
          <w:p w14:paraId="18F4439C" w14:textId="77777777" w:rsidR="00BC0A06" w:rsidRPr="00826100" w:rsidRDefault="00BC0A0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Narrative update on policies/strategies currently in development/awaiting approval/recently approved.</w:t>
            </w:r>
          </w:p>
        </w:tc>
        <w:tc>
          <w:tcPr>
            <w:tcW w:w="1269" w:type="dxa"/>
            <w:shd w:val="clear" w:color="FF9999" w:fill="F4B084"/>
            <w:vAlign w:val="center"/>
            <w:hideMark/>
          </w:tcPr>
          <w:p w14:paraId="6DD27F4D" w14:textId="0CF07575" w:rsidR="00BC0A06" w:rsidRPr="00826100" w:rsidRDefault="00BC0A06"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 xml:space="preserve"> </w:t>
            </w:r>
          </w:p>
        </w:tc>
        <w:tc>
          <w:tcPr>
            <w:tcW w:w="1408" w:type="dxa"/>
            <w:shd w:val="clear" w:color="FF9999" w:fill="F4B084"/>
            <w:vAlign w:val="center"/>
            <w:hideMark/>
          </w:tcPr>
          <w:p w14:paraId="3F6A9FB0" w14:textId="0D2D110B" w:rsidR="00BC0A06" w:rsidRPr="00826100" w:rsidRDefault="00BC0A06" w:rsidP="00BC0A06">
            <w:pPr>
              <w:spacing w:after="0" w:line="240" w:lineRule="auto"/>
              <w:jc w:val="left"/>
              <w:rPr>
                <w:rFonts w:eastAsia="Times New Roman" w:cs="Arial"/>
                <w:color w:val="000000"/>
                <w:szCs w:val="18"/>
                <w:lang w:eastAsia="en-GB"/>
              </w:rPr>
            </w:pPr>
            <w:r w:rsidRPr="009E6CF3">
              <w:t>Harry Barrington-Mountford</w:t>
            </w:r>
          </w:p>
        </w:tc>
        <w:tc>
          <w:tcPr>
            <w:tcW w:w="5669" w:type="dxa"/>
            <w:shd w:val="clear" w:color="FFCCCC" w:fill="D0CECE"/>
            <w:vAlign w:val="center"/>
            <w:hideMark/>
          </w:tcPr>
          <w:p w14:paraId="787D005F" w14:textId="158E073E" w:rsidR="00BC0A06" w:rsidRPr="00826100" w:rsidRDefault="00BC0A0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Policy and Programmes have identified 56 polic</w:t>
            </w:r>
            <w:r>
              <w:rPr>
                <w:rFonts w:eastAsia="Times New Roman" w:cs="Arial"/>
                <w:color w:val="000000"/>
                <w:szCs w:val="18"/>
                <w:lang w:eastAsia="en-GB"/>
              </w:rPr>
              <w:t>i</w:t>
            </w:r>
            <w:r w:rsidRPr="00826100">
              <w:rPr>
                <w:rFonts w:eastAsia="Times New Roman" w:cs="Arial"/>
                <w:color w:val="000000"/>
                <w:szCs w:val="18"/>
                <w:lang w:eastAsia="en-GB"/>
              </w:rPr>
              <w:t xml:space="preserve">es and strategies contained within the Annual Delivery Plan. The Insight &amp; Policy team can be used to support their further development. Arrangements are currently being made to implement bespoke assistance – this will include training for relevant service staff. </w:t>
            </w:r>
            <w:r w:rsidRPr="00826100">
              <w:rPr>
                <w:rFonts w:eastAsia="Times New Roman" w:cs="Arial"/>
                <w:color w:val="000000"/>
                <w:szCs w:val="18"/>
                <w:lang w:eastAsia="en-GB"/>
              </w:rPr>
              <w:br/>
            </w:r>
            <w:r w:rsidRPr="00826100">
              <w:rPr>
                <w:rFonts w:eastAsia="Times New Roman" w:cs="Arial"/>
                <w:color w:val="000000"/>
                <w:szCs w:val="18"/>
                <w:lang w:eastAsia="en-GB"/>
              </w:rPr>
              <w:br/>
              <w:t>An optimisation review of the Corporate Delivery Framework is also currently underway.</w:t>
            </w:r>
          </w:p>
        </w:tc>
      </w:tr>
      <w:tr w:rsidR="00BC0A06" w:rsidRPr="00826100" w14:paraId="3B101C39" w14:textId="77777777" w:rsidTr="00BC0A06">
        <w:trPr>
          <w:trHeight w:val="675"/>
        </w:trPr>
        <w:tc>
          <w:tcPr>
            <w:tcW w:w="1696" w:type="dxa"/>
            <w:shd w:val="clear" w:color="FFCCCC" w:fill="FCE4D6"/>
          </w:tcPr>
          <w:p w14:paraId="5A5C9A53" w14:textId="77777777" w:rsidR="00BC0A06" w:rsidRDefault="00BC0A06" w:rsidP="00BC0A06">
            <w:pPr>
              <w:spacing w:after="0" w:line="240" w:lineRule="auto"/>
              <w:jc w:val="left"/>
              <w:rPr>
                <w:rFonts w:eastAsia="Times New Roman" w:cs="Arial"/>
                <w:color w:val="000000"/>
                <w:szCs w:val="18"/>
                <w:lang w:eastAsia="en-GB"/>
              </w:rPr>
            </w:pPr>
          </w:p>
          <w:p w14:paraId="6A0CB78A" w14:textId="77777777" w:rsidR="00BC0A06" w:rsidRDefault="00BC0A06" w:rsidP="00BC0A06">
            <w:pPr>
              <w:spacing w:after="0" w:line="240" w:lineRule="auto"/>
              <w:jc w:val="left"/>
              <w:rPr>
                <w:rFonts w:eastAsia="Times New Roman" w:cs="Arial"/>
                <w:color w:val="000000"/>
                <w:szCs w:val="18"/>
                <w:lang w:eastAsia="en-GB"/>
              </w:rPr>
            </w:pPr>
          </w:p>
          <w:p w14:paraId="232FDD39" w14:textId="77777777" w:rsidR="00BC0A06" w:rsidRDefault="00BC0A06" w:rsidP="00BC0A06">
            <w:pPr>
              <w:spacing w:after="0" w:line="240" w:lineRule="auto"/>
              <w:jc w:val="left"/>
              <w:rPr>
                <w:rFonts w:eastAsia="Times New Roman" w:cs="Arial"/>
                <w:color w:val="000000"/>
                <w:szCs w:val="18"/>
                <w:lang w:eastAsia="en-GB"/>
              </w:rPr>
            </w:pPr>
          </w:p>
          <w:p w14:paraId="748BB2EC" w14:textId="77777777" w:rsidR="00BC0A06" w:rsidRDefault="00BC0A06" w:rsidP="00BC0A06">
            <w:pPr>
              <w:spacing w:after="0" w:line="240" w:lineRule="auto"/>
              <w:jc w:val="left"/>
              <w:rPr>
                <w:rFonts w:eastAsia="Times New Roman" w:cs="Arial"/>
                <w:color w:val="000000"/>
                <w:szCs w:val="18"/>
                <w:lang w:eastAsia="en-GB"/>
              </w:rPr>
            </w:pPr>
          </w:p>
          <w:p w14:paraId="0E401C5D" w14:textId="05DD5BDE" w:rsidR="00BC0A06" w:rsidRPr="00826100" w:rsidRDefault="00BC0A06"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WIOI3.1</w:t>
            </w:r>
          </w:p>
        </w:tc>
        <w:tc>
          <w:tcPr>
            <w:tcW w:w="2529" w:type="dxa"/>
            <w:shd w:val="clear" w:color="FFCCCC" w:fill="FCE4D6"/>
            <w:vAlign w:val="center"/>
            <w:hideMark/>
          </w:tcPr>
          <w:p w14:paraId="5F42CB05" w14:textId="2C853B49" w:rsidR="00BC0A06" w:rsidRPr="00826100" w:rsidRDefault="00BC0A0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Work to adopt new CIPFA financial management code to enhance our financial governance</w:t>
            </w:r>
          </w:p>
        </w:tc>
        <w:tc>
          <w:tcPr>
            <w:tcW w:w="2817" w:type="dxa"/>
            <w:shd w:val="clear" w:color="FFCCCC" w:fill="C6E0B4"/>
            <w:vAlign w:val="center"/>
            <w:hideMark/>
          </w:tcPr>
          <w:p w14:paraId="19F3F153" w14:textId="77777777" w:rsidR="00BC0A06" w:rsidRDefault="00BC0A06" w:rsidP="00BC0A06">
            <w:pPr>
              <w:spacing w:after="0" w:line="240" w:lineRule="auto"/>
              <w:jc w:val="left"/>
              <w:rPr>
                <w:rFonts w:eastAsia="Times New Roman" w:cs="Arial"/>
                <w:color w:val="000000"/>
                <w:szCs w:val="18"/>
                <w:lang w:eastAsia="en-GB"/>
              </w:rPr>
            </w:pPr>
          </w:p>
          <w:p w14:paraId="467EF255" w14:textId="667F459C" w:rsidR="00BC0A06" w:rsidRDefault="00BC0A06" w:rsidP="00BC0A06">
            <w:pPr>
              <w:spacing w:after="0" w:line="240" w:lineRule="auto"/>
              <w:jc w:val="left"/>
              <w:rPr>
                <w:rFonts w:eastAsia="Times New Roman" w:cs="Arial"/>
                <w:color w:val="000000"/>
                <w:szCs w:val="18"/>
                <w:lang w:eastAsia="en-GB"/>
              </w:rPr>
            </w:pPr>
          </w:p>
          <w:p w14:paraId="3B9E613E" w14:textId="77777777" w:rsidR="00BC0A06" w:rsidRDefault="00BC0A06" w:rsidP="00BC0A06">
            <w:pPr>
              <w:spacing w:after="0" w:line="240" w:lineRule="auto"/>
              <w:jc w:val="left"/>
              <w:rPr>
                <w:rFonts w:eastAsia="Times New Roman" w:cs="Arial"/>
                <w:color w:val="000000"/>
                <w:szCs w:val="18"/>
                <w:lang w:eastAsia="en-GB"/>
              </w:rPr>
            </w:pPr>
          </w:p>
          <w:p w14:paraId="7A605A74" w14:textId="01499C4E" w:rsidR="00BC0A06" w:rsidRDefault="00BC0A0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Narrative update detailing the elements of the code which have been implemented, which are underway, and which are yet to be started</w:t>
            </w:r>
          </w:p>
          <w:p w14:paraId="55D6A4FE" w14:textId="0F238764" w:rsidR="00BC0A06" w:rsidRDefault="00BC0A06" w:rsidP="00BC0A06">
            <w:pPr>
              <w:spacing w:after="0" w:line="240" w:lineRule="auto"/>
              <w:jc w:val="left"/>
              <w:rPr>
                <w:rFonts w:eastAsia="Times New Roman" w:cs="Arial"/>
                <w:color w:val="000000"/>
                <w:szCs w:val="18"/>
                <w:lang w:eastAsia="en-GB"/>
              </w:rPr>
            </w:pPr>
          </w:p>
          <w:p w14:paraId="610DB901" w14:textId="77777777" w:rsidR="00BC0A06" w:rsidRDefault="00BC0A06" w:rsidP="00BC0A06">
            <w:pPr>
              <w:spacing w:after="0" w:line="240" w:lineRule="auto"/>
              <w:jc w:val="left"/>
              <w:rPr>
                <w:rFonts w:eastAsia="Times New Roman" w:cs="Arial"/>
                <w:color w:val="000000"/>
                <w:szCs w:val="18"/>
                <w:lang w:eastAsia="en-GB"/>
              </w:rPr>
            </w:pPr>
          </w:p>
          <w:p w14:paraId="20736D0A" w14:textId="5D7B14B7" w:rsidR="00BC0A06" w:rsidRPr="00826100" w:rsidRDefault="00BC0A06" w:rsidP="00BC0A06">
            <w:pPr>
              <w:spacing w:after="0" w:line="240" w:lineRule="auto"/>
              <w:jc w:val="left"/>
              <w:rPr>
                <w:rFonts w:eastAsia="Times New Roman" w:cs="Arial"/>
                <w:color w:val="000000"/>
                <w:szCs w:val="18"/>
                <w:lang w:eastAsia="en-GB"/>
              </w:rPr>
            </w:pPr>
          </w:p>
        </w:tc>
        <w:tc>
          <w:tcPr>
            <w:tcW w:w="1269" w:type="dxa"/>
            <w:shd w:val="clear" w:color="FFCCCC" w:fill="FCE4D6"/>
            <w:vAlign w:val="center"/>
            <w:hideMark/>
          </w:tcPr>
          <w:p w14:paraId="072AD388" w14:textId="77777777" w:rsidR="00BC0A06" w:rsidRPr="00826100" w:rsidRDefault="00BC0A0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Cllr Andrew Crawford</w:t>
            </w:r>
          </w:p>
        </w:tc>
        <w:tc>
          <w:tcPr>
            <w:tcW w:w="1408" w:type="dxa"/>
            <w:shd w:val="clear" w:color="FFCCCC" w:fill="FCE4D6"/>
            <w:vAlign w:val="center"/>
            <w:hideMark/>
          </w:tcPr>
          <w:p w14:paraId="1101B30B" w14:textId="43D01509" w:rsidR="00BC0A06" w:rsidRPr="00826100" w:rsidRDefault="00BC0A06" w:rsidP="00BC0A06">
            <w:pPr>
              <w:spacing w:after="0" w:line="240" w:lineRule="auto"/>
              <w:jc w:val="left"/>
              <w:rPr>
                <w:rFonts w:eastAsia="Times New Roman" w:cs="Arial"/>
                <w:color w:val="000000"/>
                <w:szCs w:val="18"/>
                <w:lang w:eastAsia="en-GB"/>
              </w:rPr>
            </w:pPr>
            <w:r w:rsidRPr="00E8233F">
              <w:t>Simon Hewings</w:t>
            </w:r>
          </w:p>
        </w:tc>
        <w:tc>
          <w:tcPr>
            <w:tcW w:w="5669" w:type="dxa"/>
            <w:shd w:val="clear" w:color="FFCCCC" w:fill="D0CECE"/>
            <w:vAlign w:val="center"/>
            <w:hideMark/>
          </w:tcPr>
          <w:p w14:paraId="093E6E0A" w14:textId="77777777" w:rsidR="00BC0A06" w:rsidRPr="00826100" w:rsidRDefault="00BC0A0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No progress reported Q1 2021/22</w:t>
            </w:r>
          </w:p>
        </w:tc>
      </w:tr>
      <w:tr w:rsidR="00BC0A06" w:rsidRPr="00826100" w14:paraId="0EB5019F" w14:textId="77777777" w:rsidTr="00BC0A06">
        <w:trPr>
          <w:trHeight w:val="3530"/>
        </w:trPr>
        <w:tc>
          <w:tcPr>
            <w:tcW w:w="1696" w:type="dxa"/>
            <w:shd w:val="clear" w:color="FFCCCC" w:fill="FCE4D6"/>
          </w:tcPr>
          <w:p w14:paraId="3BEBCD24" w14:textId="77777777" w:rsidR="00BC0A06" w:rsidRDefault="00BC0A06" w:rsidP="00BC0A06">
            <w:pPr>
              <w:spacing w:after="0" w:line="240" w:lineRule="auto"/>
              <w:jc w:val="left"/>
              <w:rPr>
                <w:rFonts w:eastAsia="Times New Roman" w:cs="Arial"/>
                <w:color w:val="000000"/>
                <w:szCs w:val="18"/>
                <w:lang w:eastAsia="en-GB"/>
              </w:rPr>
            </w:pPr>
          </w:p>
          <w:p w14:paraId="383A29CF" w14:textId="77777777" w:rsidR="00BC0A06" w:rsidRDefault="00BC0A06" w:rsidP="00BC0A06">
            <w:pPr>
              <w:spacing w:after="0" w:line="240" w:lineRule="auto"/>
              <w:jc w:val="left"/>
              <w:rPr>
                <w:rFonts w:eastAsia="Times New Roman" w:cs="Arial"/>
                <w:color w:val="000000"/>
                <w:szCs w:val="18"/>
                <w:lang w:eastAsia="en-GB"/>
              </w:rPr>
            </w:pPr>
          </w:p>
          <w:p w14:paraId="2652EFFC" w14:textId="77777777" w:rsidR="00BC0A06" w:rsidRDefault="00BC0A06" w:rsidP="00BC0A06">
            <w:pPr>
              <w:spacing w:after="0" w:line="240" w:lineRule="auto"/>
              <w:jc w:val="left"/>
              <w:rPr>
                <w:rFonts w:eastAsia="Times New Roman" w:cs="Arial"/>
                <w:color w:val="000000"/>
                <w:szCs w:val="18"/>
                <w:lang w:eastAsia="en-GB"/>
              </w:rPr>
            </w:pPr>
          </w:p>
          <w:p w14:paraId="1F217CE3" w14:textId="77777777" w:rsidR="00BC0A06" w:rsidRDefault="00BC0A06" w:rsidP="00BC0A06">
            <w:pPr>
              <w:spacing w:after="0" w:line="240" w:lineRule="auto"/>
              <w:jc w:val="left"/>
              <w:rPr>
                <w:rFonts w:eastAsia="Times New Roman" w:cs="Arial"/>
                <w:color w:val="000000"/>
                <w:szCs w:val="18"/>
                <w:lang w:eastAsia="en-GB"/>
              </w:rPr>
            </w:pPr>
          </w:p>
          <w:p w14:paraId="17BC8B24" w14:textId="77777777" w:rsidR="00BC0A06" w:rsidRDefault="00BC0A06" w:rsidP="00BC0A06">
            <w:pPr>
              <w:spacing w:after="0" w:line="240" w:lineRule="auto"/>
              <w:jc w:val="left"/>
              <w:rPr>
                <w:rFonts w:eastAsia="Times New Roman" w:cs="Arial"/>
                <w:color w:val="000000"/>
                <w:szCs w:val="18"/>
                <w:lang w:eastAsia="en-GB"/>
              </w:rPr>
            </w:pPr>
          </w:p>
          <w:p w14:paraId="2B546F9B" w14:textId="77777777" w:rsidR="00BC0A06" w:rsidRDefault="00BC0A06" w:rsidP="00BC0A06">
            <w:pPr>
              <w:spacing w:after="0" w:line="240" w:lineRule="auto"/>
              <w:jc w:val="left"/>
              <w:rPr>
                <w:rFonts w:eastAsia="Times New Roman" w:cs="Arial"/>
                <w:color w:val="000000"/>
                <w:szCs w:val="18"/>
                <w:lang w:eastAsia="en-GB"/>
              </w:rPr>
            </w:pPr>
          </w:p>
          <w:p w14:paraId="795668AC" w14:textId="77777777" w:rsidR="00BC0A06" w:rsidRDefault="00BC0A06" w:rsidP="00BC0A06">
            <w:pPr>
              <w:spacing w:after="0" w:line="240" w:lineRule="auto"/>
              <w:jc w:val="left"/>
              <w:rPr>
                <w:rFonts w:eastAsia="Times New Roman" w:cs="Arial"/>
                <w:color w:val="000000"/>
                <w:szCs w:val="18"/>
                <w:lang w:eastAsia="en-GB"/>
              </w:rPr>
            </w:pPr>
          </w:p>
          <w:p w14:paraId="03558211" w14:textId="44B51354" w:rsidR="00BC0A06" w:rsidRPr="00826100" w:rsidRDefault="00BC0A06"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WIOI3.2</w:t>
            </w:r>
          </w:p>
        </w:tc>
        <w:tc>
          <w:tcPr>
            <w:tcW w:w="2529" w:type="dxa"/>
            <w:shd w:val="clear" w:color="FFCCCC" w:fill="FCE4D6"/>
            <w:vAlign w:val="center"/>
            <w:hideMark/>
          </w:tcPr>
          <w:p w14:paraId="74177F16" w14:textId="496A052E" w:rsidR="00BC0A06" w:rsidRPr="00826100" w:rsidRDefault="00BC0A0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Council reporting and decision-making templates to include impact on the climate emergency</w:t>
            </w:r>
          </w:p>
        </w:tc>
        <w:tc>
          <w:tcPr>
            <w:tcW w:w="2817" w:type="dxa"/>
            <w:shd w:val="clear" w:color="FFCCCC" w:fill="C6E0B4"/>
            <w:vAlign w:val="center"/>
            <w:hideMark/>
          </w:tcPr>
          <w:p w14:paraId="44735AAA" w14:textId="522CDF2A" w:rsidR="00BC0A06" w:rsidRPr="00826100" w:rsidRDefault="00BC0A0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Narrative update on significant decisions which have key environmental considerations, additionally any updates to key policies which have a focus on the climate emergency</w:t>
            </w:r>
          </w:p>
        </w:tc>
        <w:tc>
          <w:tcPr>
            <w:tcW w:w="1269" w:type="dxa"/>
            <w:shd w:val="clear" w:color="FFCCCC" w:fill="FCE4D6"/>
            <w:vAlign w:val="center"/>
            <w:hideMark/>
          </w:tcPr>
          <w:p w14:paraId="186A0659" w14:textId="76541CFB" w:rsidR="00BC0A06" w:rsidRPr="00826100" w:rsidRDefault="00BC0A0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Cllr Debby Hallett</w:t>
            </w:r>
          </w:p>
        </w:tc>
        <w:tc>
          <w:tcPr>
            <w:tcW w:w="1408" w:type="dxa"/>
            <w:shd w:val="clear" w:color="FFCCCC" w:fill="FCE4D6"/>
            <w:vAlign w:val="center"/>
            <w:hideMark/>
          </w:tcPr>
          <w:p w14:paraId="36824EF6" w14:textId="1100E6A0" w:rsidR="00BC0A06" w:rsidRPr="00826100" w:rsidRDefault="00BC0A06" w:rsidP="00BC0A06">
            <w:pPr>
              <w:spacing w:after="0" w:line="240" w:lineRule="auto"/>
              <w:jc w:val="left"/>
              <w:rPr>
                <w:rFonts w:eastAsia="Times New Roman" w:cs="Arial"/>
                <w:color w:val="000000"/>
                <w:szCs w:val="18"/>
                <w:lang w:eastAsia="en-GB"/>
              </w:rPr>
            </w:pPr>
            <w:r w:rsidRPr="00E8233F">
              <w:t>Margaret Reed</w:t>
            </w:r>
          </w:p>
        </w:tc>
        <w:tc>
          <w:tcPr>
            <w:tcW w:w="5669" w:type="dxa"/>
            <w:shd w:val="clear" w:color="FFCCCC" w:fill="D0CECE"/>
            <w:vAlign w:val="center"/>
            <w:hideMark/>
          </w:tcPr>
          <w:p w14:paraId="401C09E9" w14:textId="77777777" w:rsidR="00BC0A06" w:rsidRPr="00826100" w:rsidRDefault="00BC0A0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The Vale’s templates and report writing guidance have been updated to reflect the climate emergency.</w:t>
            </w:r>
            <w:r w:rsidRPr="00826100">
              <w:rPr>
                <w:rFonts w:eastAsia="Times New Roman" w:cs="Arial"/>
                <w:color w:val="000000"/>
                <w:szCs w:val="18"/>
                <w:lang w:eastAsia="en-GB"/>
              </w:rPr>
              <w:br/>
            </w:r>
            <w:r w:rsidRPr="00826100">
              <w:rPr>
                <w:rFonts w:eastAsia="Times New Roman" w:cs="Arial"/>
                <w:color w:val="000000"/>
                <w:szCs w:val="18"/>
                <w:lang w:eastAsia="en-GB"/>
              </w:rPr>
              <w:br/>
              <w:t>As of Q1 2021/22, the Cabinet have supported both the establishment of a Growth Board Environment Advisory Group and the development of an Arc Environment Strategy. They have also adopted policies and key actions related to the Oxfordshire Electric Vehicle Infrastructure strategy and endorsed measures that would reduce the negative impacts of EV battery production.</w:t>
            </w:r>
            <w:r w:rsidRPr="00826100">
              <w:rPr>
                <w:rFonts w:eastAsia="Times New Roman" w:cs="Arial"/>
                <w:color w:val="000000"/>
                <w:szCs w:val="18"/>
                <w:lang w:eastAsia="en-GB"/>
              </w:rPr>
              <w:br/>
            </w:r>
            <w:r w:rsidRPr="00826100">
              <w:rPr>
                <w:rFonts w:eastAsia="Times New Roman" w:cs="Arial"/>
                <w:color w:val="000000"/>
                <w:szCs w:val="18"/>
                <w:lang w:eastAsia="en-GB"/>
              </w:rPr>
              <w:br/>
              <w:t>In addition, the General Licensing Committee have adopted a revised taxi licensing policy which includes provisions on vehicle emissions.</w:t>
            </w:r>
          </w:p>
        </w:tc>
      </w:tr>
    </w:tbl>
    <w:p w14:paraId="7292B2CD" w14:textId="218A58FA" w:rsidR="00BC0A06" w:rsidRPr="004B793F" w:rsidRDefault="00BC0A06">
      <w:r>
        <w:br w:type="page"/>
      </w:r>
      <w:r w:rsidRPr="00BC0A06">
        <w:rPr>
          <w:b/>
          <w:bCs/>
          <w:sz w:val="24"/>
          <w:szCs w:val="28"/>
        </w:rPr>
        <w:lastRenderedPageBreak/>
        <w:t>Performance Measures</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29"/>
        <w:gridCol w:w="2817"/>
        <w:gridCol w:w="1269"/>
        <w:gridCol w:w="1408"/>
        <w:gridCol w:w="5669"/>
      </w:tblGrid>
      <w:tr w:rsidR="00BC0A06" w:rsidRPr="00826100" w14:paraId="31F87AD8" w14:textId="77777777" w:rsidTr="00BC0A06">
        <w:trPr>
          <w:trHeight w:val="830"/>
        </w:trPr>
        <w:tc>
          <w:tcPr>
            <w:tcW w:w="1696" w:type="dxa"/>
            <w:shd w:val="clear" w:color="auto" w:fill="AEAAAA"/>
          </w:tcPr>
          <w:p w14:paraId="04C49FF4" w14:textId="77777777" w:rsidR="00BC0A06" w:rsidRDefault="00BC0A06" w:rsidP="00BC0A06">
            <w:pPr>
              <w:spacing w:after="0" w:line="240" w:lineRule="auto"/>
              <w:jc w:val="left"/>
              <w:rPr>
                <w:rFonts w:eastAsia="Times New Roman" w:cs="Arial"/>
                <w:b/>
                <w:bCs/>
                <w:color w:val="000000"/>
                <w:szCs w:val="18"/>
                <w:lang w:eastAsia="en-GB"/>
              </w:rPr>
            </w:pPr>
          </w:p>
          <w:p w14:paraId="44493A74" w14:textId="0638F8E2" w:rsidR="00BC0A06" w:rsidRDefault="00BC0A06" w:rsidP="00BC0A06">
            <w:pPr>
              <w:spacing w:after="0" w:line="240" w:lineRule="auto"/>
              <w:jc w:val="left"/>
              <w:rPr>
                <w:rFonts w:eastAsia="Times New Roman" w:cs="Arial"/>
                <w:color w:val="000000"/>
                <w:szCs w:val="18"/>
                <w:lang w:eastAsia="en-GB"/>
              </w:rPr>
            </w:pPr>
            <w:r>
              <w:rPr>
                <w:rFonts w:eastAsia="Times New Roman" w:cs="Arial"/>
                <w:b/>
                <w:bCs/>
                <w:color w:val="000000"/>
                <w:szCs w:val="18"/>
                <w:lang w:eastAsia="en-GB"/>
              </w:rPr>
              <w:t>C</w:t>
            </w:r>
            <w:r w:rsidRPr="000A1706">
              <w:rPr>
                <w:rFonts w:eastAsia="Times New Roman" w:cs="Arial"/>
                <w:b/>
                <w:bCs/>
                <w:color w:val="000000"/>
                <w:szCs w:val="18"/>
                <w:lang w:eastAsia="en-GB"/>
              </w:rPr>
              <w:t>orporate Plan ID</w:t>
            </w:r>
          </w:p>
        </w:tc>
        <w:tc>
          <w:tcPr>
            <w:tcW w:w="2529" w:type="dxa"/>
            <w:shd w:val="clear" w:color="auto" w:fill="AEAAAA"/>
            <w:vAlign w:val="center"/>
          </w:tcPr>
          <w:p w14:paraId="485440CB" w14:textId="52B0B424" w:rsidR="00BC0A06" w:rsidRPr="00826100" w:rsidRDefault="00BC0A06" w:rsidP="00BC0A06">
            <w:pPr>
              <w:spacing w:after="0" w:line="240" w:lineRule="auto"/>
              <w:jc w:val="left"/>
              <w:rPr>
                <w:rFonts w:eastAsia="Times New Roman" w:cs="Arial"/>
                <w:color w:val="000000"/>
                <w:szCs w:val="18"/>
                <w:lang w:eastAsia="en-GB"/>
              </w:rPr>
            </w:pPr>
            <w:r w:rsidRPr="00826100">
              <w:rPr>
                <w:rFonts w:eastAsia="Times New Roman" w:cs="Arial"/>
                <w:b/>
                <w:bCs/>
                <w:color w:val="000000"/>
                <w:szCs w:val="18"/>
                <w:lang w:eastAsia="en-GB"/>
              </w:rPr>
              <w:t>Stated Aim/Project description</w:t>
            </w:r>
          </w:p>
        </w:tc>
        <w:tc>
          <w:tcPr>
            <w:tcW w:w="2817" w:type="dxa"/>
            <w:shd w:val="clear" w:color="auto" w:fill="AEAAAA"/>
            <w:vAlign w:val="center"/>
          </w:tcPr>
          <w:p w14:paraId="63467E9D" w14:textId="5FFBB233" w:rsidR="00BC0A06" w:rsidRPr="00826100" w:rsidRDefault="00BC0A06" w:rsidP="00BC0A06">
            <w:pPr>
              <w:spacing w:after="0" w:line="240" w:lineRule="auto"/>
              <w:jc w:val="left"/>
              <w:rPr>
                <w:rFonts w:eastAsia="Times New Roman" w:cs="Arial"/>
                <w:color w:val="000000"/>
                <w:szCs w:val="18"/>
                <w:lang w:eastAsia="en-GB"/>
              </w:rPr>
            </w:pPr>
            <w:r w:rsidRPr="00826100">
              <w:rPr>
                <w:rFonts w:eastAsia="Times New Roman" w:cs="Arial"/>
                <w:b/>
                <w:bCs/>
                <w:color w:val="000000"/>
                <w:szCs w:val="18"/>
                <w:lang w:eastAsia="en-GB"/>
              </w:rPr>
              <w:t>Measure</w:t>
            </w:r>
          </w:p>
        </w:tc>
        <w:tc>
          <w:tcPr>
            <w:tcW w:w="1269" w:type="dxa"/>
            <w:shd w:val="clear" w:color="auto" w:fill="AEAAAA"/>
            <w:vAlign w:val="center"/>
          </w:tcPr>
          <w:p w14:paraId="22744932" w14:textId="55F048A9" w:rsidR="00BC0A06" w:rsidRPr="00826100" w:rsidRDefault="00BC0A06" w:rsidP="00BC0A06">
            <w:pPr>
              <w:spacing w:after="0" w:line="240" w:lineRule="auto"/>
              <w:jc w:val="left"/>
              <w:rPr>
                <w:rFonts w:eastAsia="Times New Roman" w:cs="Arial"/>
                <w:color w:val="000000"/>
                <w:szCs w:val="18"/>
                <w:lang w:eastAsia="en-GB"/>
              </w:rPr>
            </w:pPr>
            <w:r w:rsidRPr="00826100">
              <w:rPr>
                <w:rFonts w:eastAsia="Times New Roman" w:cs="Arial"/>
                <w:b/>
                <w:bCs/>
                <w:color w:val="000000"/>
                <w:szCs w:val="18"/>
                <w:lang w:eastAsia="en-GB"/>
              </w:rPr>
              <w:t>Cabinet Lead</w:t>
            </w:r>
          </w:p>
        </w:tc>
        <w:tc>
          <w:tcPr>
            <w:tcW w:w="1408" w:type="dxa"/>
            <w:shd w:val="clear" w:color="auto" w:fill="AEAAAA"/>
            <w:vAlign w:val="center"/>
          </w:tcPr>
          <w:p w14:paraId="6228B5D0" w14:textId="7E205814" w:rsidR="00BC0A06" w:rsidRPr="00E8233F" w:rsidRDefault="00BC0A06" w:rsidP="00BC0A06">
            <w:pPr>
              <w:spacing w:after="0" w:line="240" w:lineRule="auto"/>
              <w:jc w:val="left"/>
            </w:pPr>
            <w:r>
              <w:rPr>
                <w:rFonts w:eastAsia="Times New Roman" w:cs="Arial"/>
                <w:b/>
                <w:bCs/>
                <w:color w:val="000000"/>
                <w:szCs w:val="18"/>
                <w:lang w:eastAsia="en-GB"/>
              </w:rPr>
              <w:t>Officer Lead</w:t>
            </w:r>
          </w:p>
        </w:tc>
        <w:tc>
          <w:tcPr>
            <w:tcW w:w="5669" w:type="dxa"/>
            <w:shd w:val="clear" w:color="auto" w:fill="AEAAAA"/>
            <w:vAlign w:val="center"/>
          </w:tcPr>
          <w:p w14:paraId="4ED3E4AC" w14:textId="39DFEB8E" w:rsidR="00BC0A06" w:rsidRPr="00826100" w:rsidRDefault="00BC0A06" w:rsidP="00BC0A06">
            <w:pPr>
              <w:spacing w:after="0" w:line="240" w:lineRule="auto"/>
              <w:jc w:val="left"/>
              <w:rPr>
                <w:rFonts w:eastAsia="Times New Roman" w:cs="Arial"/>
                <w:color w:val="000000"/>
                <w:szCs w:val="18"/>
                <w:lang w:eastAsia="en-GB"/>
              </w:rPr>
            </w:pPr>
            <w:r w:rsidRPr="000A1706">
              <w:rPr>
                <w:rFonts w:eastAsia="Times New Roman" w:cs="Arial"/>
                <w:b/>
                <w:bCs/>
                <w:color w:val="000000"/>
                <w:szCs w:val="18"/>
                <w:lang w:eastAsia="en-GB"/>
              </w:rPr>
              <w:t>Performance Update</w:t>
            </w:r>
          </w:p>
        </w:tc>
      </w:tr>
      <w:tr w:rsidR="00BC0A06" w:rsidRPr="00826100" w14:paraId="751EE522" w14:textId="77777777" w:rsidTr="00BC0A06">
        <w:trPr>
          <w:trHeight w:val="2405"/>
        </w:trPr>
        <w:tc>
          <w:tcPr>
            <w:tcW w:w="1696" w:type="dxa"/>
            <w:shd w:val="clear" w:color="FFCCCC" w:fill="FCE4D6"/>
          </w:tcPr>
          <w:p w14:paraId="055C7011" w14:textId="11BD1D15" w:rsidR="00BC0A06" w:rsidRDefault="00BC0A06" w:rsidP="00BC0A06">
            <w:pPr>
              <w:spacing w:after="0" w:line="240" w:lineRule="auto"/>
              <w:jc w:val="left"/>
              <w:rPr>
                <w:rFonts w:eastAsia="Times New Roman" w:cs="Arial"/>
                <w:color w:val="000000"/>
                <w:szCs w:val="18"/>
                <w:lang w:eastAsia="en-GB"/>
              </w:rPr>
            </w:pPr>
          </w:p>
          <w:p w14:paraId="3667B5B0" w14:textId="77777777" w:rsidR="00BC0A06" w:rsidRDefault="00BC0A06" w:rsidP="00BC0A06">
            <w:pPr>
              <w:spacing w:after="0" w:line="240" w:lineRule="auto"/>
              <w:jc w:val="left"/>
              <w:rPr>
                <w:rFonts w:eastAsia="Times New Roman" w:cs="Arial"/>
                <w:color w:val="000000"/>
                <w:szCs w:val="18"/>
                <w:lang w:eastAsia="en-GB"/>
              </w:rPr>
            </w:pPr>
          </w:p>
          <w:p w14:paraId="1B8751A5" w14:textId="77777777" w:rsidR="00BC0A06" w:rsidRDefault="00BC0A06" w:rsidP="00BC0A06">
            <w:pPr>
              <w:spacing w:after="0" w:line="240" w:lineRule="auto"/>
              <w:jc w:val="left"/>
              <w:rPr>
                <w:rFonts w:eastAsia="Times New Roman" w:cs="Arial"/>
                <w:color w:val="000000"/>
                <w:szCs w:val="18"/>
                <w:lang w:eastAsia="en-GB"/>
              </w:rPr>
            </w:pPr>
          </w:p>
          <w:p w14:paraId="78CC8E17" w14:textId="77777777" w:rsidR="00BC0A06" w:rsidRDefault="00BC0A06" w:rsidP="00BC0A06">
            <w:pPr>
              <w:spacing w:after="0" w:line="240" w:lineRule="auto"/>
              <w:jc w:val="left"/>
              <w:rPr>
                <w:rFonts w:eastAsia="Times New Roman" w:cs="Arial"/>
                <w:color w:val="000000"/>
                <w:szCs w:val="18"/>
                <w:lang w:eastAsia="en-GB"/>
              </w:rPr>
            </w:pPr>
          </w:p>
          <w:p w14:paraId="32115555" w14:textId="77777777" w:rsidR="00BC0A06" w:rsidRDefault="00BC0A06" w:rsidP="00BC0A06">
            <w:pPr>
              <w:spacing w:after="0" w:line="240" w:lineRule="auto"/>
              <w:jc w:val="left"/>
              <w:rPr>
                <w:rFonts w:eastAsia="Times New Roman" w:cs="Arial"/>
                <w:color w:val="000000"/>
                <w:szCs w:val="18"/>
                <w:lang w:eastAsia="en-GB"/>
              </w:rPr>
            </w:pPr>
          </w:p>
          <w:p w14:paraId="70ADE742" w14:textId="518AF292" w:rsidR="00BC0A06" w:rsidRPr="00826100" w:rsidRDefault="00BC0A06"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WIOI3.3</w:t>
            </w:r>
          </w:p>
        </w:tc>
        <w:tc>
          <w:tcPr>
            <w:tcW w:w="2529" w:type="dxa"/>
            <w:shd w:val="clear" w:color="FFCCCC" w:fill="FCE4D6"/>
            <w:vAlign w:val="center"/>
            <w:hideMark/>
          </w:tcPr>
          <w:p w14:paraId="510BD94C" w14:textId="026B7D2D" w:rsidR="00BC0A06" w:rsidRPr="00826100" w:rsidRDefault="00BC0A0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Review the councils constitution and scheme of delegation annually</w:t>
            </w:r>
          </w:p>
        </w:tc>
        <w:tc>
          <w:tcPr>
            <w:tcW w:w="2817" w:type="dxa"/>
            <w:shd w:val="clear" w:color="FFCCCC" w:fill="C6E0B4"/>
            <w:vAlign w:val="center"/>
            <w:hideMark/>
          </w:tcPr>
          <w:p w14:paraId="4E9C1CB7" w14:textId="77777777" w:rsidR="00BC0A06" w:rsidRPr="00826100" w:rsidRDefault="00BC0A0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Narrative update with the outcome of the review</w:t>
            </w:r>
          </w:p>
        </w:tc>
        <w:tc>
          <w:tcPr>
            <w:tcW w:w="1269" w:type="dxa"/>
            <w:shd w:val="clear" w:color="FFCCCC" w:fill="FCE4D6"/>
            <w:vAlign w:val="center"/>
            <w:hideMark/>
          </w:tcPr>
          <w:p w14:paraId="560665BB" w14:textId="7842D5A9" w:rsidR="00BC0A06" w:rsidRPr="00826100" w:rsidRDefault="00BC0A0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Cllr Debby Hallett</w:t>
            </w:r>
          </w:p>
        </w:tc>
        <w:tc>
          <w:tcPr>
            <w:tcW w:w="1408" w:type="dxa"/>
            <w:shd w:val="clear" w:color="FFCCCC" w:fill="FCE4D6"/>
            <w:vAlign w:val="center"/>
            <w:hideMark/>
          </w:tcPr>
          <w:p w14:paraId="4E799B30" w14:textId="09D7AFE4" w:rsidR="00BC0A06" w:rsidRPr="00826100" w:rsidRDefault="00BC0A06" w:rsidP="00BC0A06">
            <w:pPr>
              <w:spacing w:after="0" w:line="240" w:lineRule="auto"/>
              <w:jc w:val="left"/>
              <w:rPr>
                <w:rFonts w:eastAsia="Times New Roman" w:cs="Arial"/>
                <w:color w:val="000000"/>
                <w:szCs w:val="18"/>
                <w:lang w:eastAsia="en-GB"/>
              </w:rPr>
            </w:pPr>
            <w:r w:rsidRPr="00E8233F">
              <w:t>Margaret Reed</w:t>
            </w:r>
          </w:p>
        </w:tc>
        <w:tc>
          <w:tcPr>
            <w:tcW w:w="5669" w:type="dxa"/>
            <w:shd w:val="clear" w:color="FFCCCC" w:fill="D0CECE"/>
            <w:vAlign w:val="center"/>
            <w:hideMark/>
          </w:tcPr>
          <w:p w14:paraId="2A435BA0" w14:textId="0FCAE274" w:rsidR="00BC0A06" w:rsidRPr="00826100" w:rsidRDefault="00BC0A06"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During Q1 2021/22, the Vale returned to in-person meetings where required. We are, nevertheless, continuing to allow remote public and officer participation. In addition, informal virtual meetings are continuing where they are best suited to the purpose of the items/topics being discussed.</w:t>
            </w:r>
            <w:r w:rsidRPr="00826100">
              <w:rPr>
                <w:rFonts w:eastAsia="Times New Roman" w:cs="Arial"/>
                <w:color w:val="000000"/>
                <w:szCs w:val="18"/>
                <w:lang w:eastAsia="en-GB"/>
              </w:rPr>
              <w:br/>
            </w:r>
            <w:r w:rsidRPr="00826100">
              <w:rPr>
                <w:rFonts w:eastAsia="Times New Roman" w:cs="Arial"/>
                <w:color w:val="000000"/>
                <w:szCs w:val="18"/>
                <w:lang w:eastAsia="en-GB"/>
              </w:rPr>
              <w:br/>
              <w:t>Ongoing constitution updates are scheduled to be agreed by the Council in July and October 2021. The annual constitution review is planned for Q3 2021/22.</w:t>
            </w:r>
          </w:p>
        </w:tc>
      </w:tr>
      <w:tr w:rsidR="00F02A09" w:rsidRPr="00826100" w14:paraId="6A8D7E36" w14:textId="77777777" w:rsidTr="00BC0A06">
        <w:trPr>
          <w:trHeight w:val="2822"/>
        </w:trPr>
        <w:tc>
          <w:tcPr>
            <w:tcW w:w="1696" w:type="dxa"/>
            <w:shd w:val="clear" w:color="FFCCCC" w:fill="FCE4D6"/>
          </w:tcPr>
          <w:p w14:paraId="4A99B5D6" w14:textId="77777777" w:rsidR="00F02A09" w:rsidRDefault="00F02A09" w:rsidP="00BC0A06">
            <w:pPr>
              <w:spacing w:after="0" w:line="240" w:lineRule="auto"/>
              <w:jc w:val="left"/>
              <w:rPr>
                <w:rFonts w:eastAsia="Times New Roman" w:cs="Arial"/>
                <w:color w:val="000000"/>
                <w:szCs w:val="18"/>
                <w:lang w:eastAsia="en-GB"/>
              </w:rPr>
            </w:pPr>
          </w:p>
          <w:p w14:paraId="3E531A0B" w14:textId="77777777" w:rsidR="00F02A09" w:rsidRDefault="00F02A09" w:rsidP="00BC0A06">
            <w:pPr>
              <w:spacing w:after="0" w:line="240" w:lineRule="auto"/>
              <w:jc w:val="left"/>
              <w:rPr>
                <w:rFonts w:eastAsia="Times New Roman" w:cs="Arial"/>
                <w:color w:val="000000"/>
                <w:szCs w:val="18"/>
                <w:lang w:eastAsia="en-GB"/>
              </w:rPr>
            </w:pPr>
          </w:p>
          <w:p w14:paraId="431BCEAD" w14:textId="77777777" w:rsidR="00F02A09" w:rsidRDefault="00F02A09" w:rsidP="00BC0A06">
            <w:pPr>
              <w:spacing w:after="0" w:line="240" w:lineRule="auto"/>
              <w:jc w:val="left"/>
              <w:rPr>
                <w:rFonts w:eastAsia="Times New Roman" w:cs="Arial"/>
                <w:color w:val="000000"/>
                <w:szCs w:val="18"/>
                <w:lang w:eastAsia="en-GB"/>
              </w:rPr>
            </w:pPr>
          </w:p>
          <w:p w14:paraId="2443D556" w14:textId="77777777" w:rsidR="00F02A09" w:rsidRDefault="00F02A09" w:rsidP="00BC0A06">
            <w:pPr>
              <w:spacing w:after="0" w:line="240" w:lineRule="auto"/>
              <w:jc w:val="left"/>
              <w:rPr>
                <w:rFonts w:eastAsia="Times New Roman" w:cs="Arial"/>
                <w:color w:val="000000"/>
                <w:szCs w:val="18"/>
                <w:lang w:eastAsia="en-GB"/>
              </w:rPr>
            </w:pPr>
          </w:p>
          <w:p w14:paraId="38E1D804" w14:textId="77777777" w:rsidR="00F02A09" w:rsidRDefault="00F02A09" w:rsidP="00BC0A06">
            <w:pPr>
              <w:spacing w:after="0" w:line="240" w:lineRule="auto"/>
              <w:jc w:val="left"/>
              <w:rPr>
                <w:rFonts w:eastAsia="Times New Roman" w:cs="Arial"/>
                <w:color w:val="000000"/>
                <w:szCs w:val="18"/>
                <w:lang w:eastAsia="en-GB"/>
              </w:rPr>
            </w:pPr>
          </w:p>
          <w:p w14:paraId="7A72FDF3" w14:textId="77777777" w:rsidR="00F02A09" w:rsidRDefault="00F02A09" w:rsidP="00BC0A06">
            <w:pPr>
              <w:spacing w:after="0" w:line="240" w:lineRule="auto"/>
              <w:jc w:val="left"/>
              <w:rPr>
                <w:rFonts w:eastAsia="Times New Roman" w:cs="Arial"/>
                <w:color w:val="000000"/>
                <w:szCs w:val="18"/>
                <w:lang w:eastAsia="en-GB"/>
              </w:rPr>
            </w:pPr>
          </w:p>
          <w:p w14:paraId="0CF8E479" w14:textId="16C7FA92" w:rsidR="00F02A09" w:rsidRPr="00826100" w:rsidRDefault="00F02A09" w:rsidP="00BC0A06">
            <w:pPr>
              <w:spacing w:after="0" w:line="240" w:lineRule="auto"/>
              <w:jc w:val="left"/>
              <w:rPr>
                <w:rFonts w:eastAsia="Times New Roman" w:cs="Arial"/>
                <w:color w:val="000000"/>
                <w:szCs w:val="18"/>
                <w:lang w:eastAsia="en-GB"/>
              </w:rPr>
            </w:pPr>
            <w:r>
              <w:rPr>
                <w:rFonts w:eastAsia="Times New Roman" w:cs="Arial"/>
                <w:color w:val="000000"/>
                <w:szCs w:val="18"/>
                <w:lang w:eastAsia="en-GB"/>
              </w:rPr>
              <w:t>WIOI3.4</w:t>
            </w:r>
          </w:p>
        </w:tc>
        <w:tc>
          <w:tcPr>
            <w:tcW w:w="2529" w:type="dxa"/>
            <w:shd w:val="clear" w:color="FFCCCC" w:fill="FCE4D6"/>
            <w:vAlign w:val="center"/>
            <w:hideMark/>
          </w:tcPr>
          <w:p w14:paraId="3D494BA7" w14:textId="5A8DCCDB" w:rsidR="00F02A09" w:rsidRPr="00826100" w:rsidRDefault="00F02A09"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Increase and improve publicly available information – e.g.- code of conduct complaints (decision noted) FOIs (responses), corporate complaints (data)Improve accessibility of corporate information through publishing on our website</w:t>
            </w:r>
          </w:p>
        </w:tc>
        <w:tc>
          <w:tcPr>
            <w:tcW w:w="2817" w:type="dxa"/>
            <w:shd w:val="clear" w:color="FFCCCC" w:fill="C6E0B4"/>
            <w:vAlign w:val="center"/>
            <w:hideMark/>
          </w:tcPr>
          <w:p w14:paraId="3FE81AB6" w14:textId="56AF8413" w:rsidR="00F02A09" w:rsidRPr="00826100" w:rsidRDefault="00F02A09"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Narrative update on relevant reviews/newly available information/website improvements and metrics</w:t>
            </w:r>
            <w:r w:rsidRPr="00826100">
              <w:rPr>
                <w:rFonts w:eastAsia="Times New Roman" w:cs="Arial"/>
                <w:color w:val="000000"/>
                <w:szCs w:val="18"/>
                <w:lang w:eastAsia="en-GB"/>
              </w:rPr>
              <w:br/>
            </w:r>
            <w:r w:rsidRPr="00826100">
              <w:rPr>
                <w:rFonts w:eastAsia="Times New Roman" w:cs="Arial"/>
                <w:color w:val="000000"/>
                <w:szCs w:val="18"/>
                <w:lang w:eastAsia="en-GB"/>
              </w:rPr>
              <w:br/>
              <w:t>Quantitative - FOI/Complaints data</w:t>
            </w:r>
          </w:p>
        </w:tc>
        <w:tc>
          <w:tcPr>
            <w:tcW w:w="1269" w:type="dxa"/>
            <w:shd w:val="clear" w:color="FFCCCC" w:fill="FCE4D6"/>
            <w:vAlign w:val="center"/>
            <w:hideMark/>
          </w:tcPr>
          <w:p w14:paraId="4655982D" w14:textId="5738E209" w:rsidR="00F02A09" w:rsidRPr="00826100" w:rsidRDefault="00F02A09"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Cllr Debby Hallett</w:t>
            </w:r>
          </w:p>
        </w:tc>
        <w:tc>
          <w:tcPr>
            <w:tcW w:w="1408" w:type="dxa"/>
            <w:shd w:val="clear" w:color="FFCCCC" w:fill="FCE4D6"/>
            <w:vAlign w:val="center"/>
            <w:hideMark/>
          </w:tcPr>
          <w:p w14:paraId="5CBBCAF1" w14:textId="2FB2E541" w:rsidR="00F02A09" w:rsidRPr="00826100" w:rsidRDefault="0036301C" w:rsidP="00BC0A06">
            <w:pPr>
              <w:spacing w:after="0" w:line="240" w:lineRule="auto"/>
              <w:jc w:val="left"/>
              <w:rPr>
                <w:rFonts w:eastAsia="Times New Roman" w:cs="Arial"/>
                <w:color w:val="000000"/>
                <w:szCs w:val="18"/>
                <w:lang w:eastAsia="en-GB"/>
              </w:rPr>
            </w:pPr>
            <w:r w:rsidRPr="0036301C">
              <w:rPr>
                <w:rFonts w:eastAsia="Times New Roman" w:cs="Arial"/>
                <w:color w:val="000000"/>
                <w:szCs w:val="18"/>
                <w:lang w:eastAsia="en-GB"/>
              </w:rPr>
              <w:t>James Carpenter</w:t>
            </w:r>
          </w:p>
        </w:tc>
        <w:tc>
          <w:tcPr>
            <w:tcW w:w="5669" w:type="dxa"/>
            <w:shd w:val="clear" w:color="FFCCCC" w:fill="D0CECE"/>
            <w:vAlign w:val="center"/>
            <w:hideMark/>
          </w:tcPr>
          <w:p w14:paraId="2B655C2A" w14:textId="23DBD682" w:rsidR="00F02A09" w:rsidRPr="00826100" w:rsidRDefault="00F02A09" w:rsidP="00BC0A06">
            <w:pPr>
              <w:spacing w:after="0" w:line="240" w:lineRule="auto"/>
              <w:jc w:val="left"/>
              <w:rPr>
                <w:rFonts w:eastAsia="Times New Roman" w:cs="Arial"/>
                <w:color w:val="000000"/>
                <w:szCs w:val="18"/>
                <w:lang w:eastAsia="en-GB"/>
              </w:rPr>
            </w:pPr>
            <w:r w:rsidRPr="00826100">
              <w:rPr>
                <w:rFonts w:eastAsia="Times New Roman" w:cs="Arial"/>
                <w:color w:val="000000"/>
                <w:szCs w:val="18"/>
                <w:lang w:eastAsia="en-GB"/>
              </w:rPr>
              <w:t>Freedom of Information (FOI) and Environmental Information Regulations (EIR) contact with the Council remains high. In Q1 2021/22, the Vale received 163 FOI/EIRs.</w:t>
            </w:r>
            <w:r w:rsidRPr="00826100">
              <w:rPr>
                <w:rFonts w:eastAsia="Times New Roman" w:cs="Arial"/>
                <w:color w:val="000000"/>
                <w:szCs w:val="18"/>
                <w:lang w:eastAsia="en-GB"/>
              </w:rPr>
              <w:br/>
            </w:r>
            <w:r w:rsidRPr="00826100">
              <w:rPr>
                <w:rFonts w:eastAsia="Times New Roman" w:cs="Arial"/>
                <w:color w:val="000000"/>
                <w:szCs w:val="18"/>
                <w:lang w:eastAsia="en-GB"/>
              </w:rPr>
              <w:br/>
              <w:t>The Information Governance team are currently reviewing what information could usefully be published on the council’s website to reduce the numbers of repeat FOIs. Longer-term, work is planned in relation to both the Transparency Code and the FOI publication scheme.</w:t>
            </w:r>
            <w:r w:rsidRPr="00826100">
              <w:rPr>
                <w:rFonts w:eastAsia="Times New Roman" w:cs="Arial"/>
                <w:color w:val="000000"/>
                <w:szCs w:val="18"/>
                <w:lang w:eastAsia="en-GB"/>
              </w:rPr>
              <w:br/>
            </w:r>
            <w:r w:rsidRPr="00826100">
              <w:rPr>
                <w:rFonts w:eastAsia="Times New Roman" w:cs="Arial"/>
                <w:color w:val="000000"/>
                <w:szCs w:val="18"/>
                <w:lang w:eastAsia="en-GB"/>
              </w:rPr>
              <w:br/>
              <w:t>There were 27 stage one complaints between April-June and 5 stage two.</w:t>
            </w:r>
          </w:p>
        </w:tc>
      </w:tr>
    </w:tbl>
    <w:p w14:paraId="7D65B51E" w14:textId="7CC1FC4B" w:rsidR="00D80BB2" w:rsidRDefault="00D80BB2" w:rsidP="00D80BB2">
      <w:pPr>
        <w:rPr>
          <w:rFonts w:cs="Arial"/>
          <w:sz w:val="24"/>
          <w:szCs w:val="24"/>
        </w:rPr>
      </w:pPr>
    </w:p>
    <w:p w14:paraId="38F8D284" w14:textId="3CB0E2CD" w:rsidR="003D309C" w:rsidRDefault="003D309C" w:rsidP="00D80BB2">
      <w:pPr>
        <w:rPr>
          <w:rFonts w:cs="Arial"/>
          <w:sz w:val="24"/>
          <w:szCs w:val="24"/>
        </w:rPr>
      </w:pPr>
    </w:p>
    <w:p w14:paraId="68F9ABEF" w14:textId="4D45EB61" w:rsidR="003D309C" w:rsidRDefault="003D309C" w:rsidP="00D80BB2">
      <w:pPr>
        <w:rPr>
          <w:rFonts w:cs="Arial"/>
          <w:sz w:val="24"/>
          <w:szCs w:val="24"/>
        </w:rPr>
      </w:pPr>
    </w:p>
    <w:p w14:paraId="0E63D63D" w14:textId="271E8827" w:rsidR="003D309C" w:rsidRDefault="003D309C" w:rsidP="00D80BB2">
      <w:pPr>
        <w:rPr>
          <w:rFonts w:cs="Arial"/>
          <w:sz w:val="24"/>
          <w:szCs w:val="24"/>
        </w:rPr>
      </w:pPr>
    </w:p>
    <w:p w14:paraId="5959F72A" w14:textId="6B6BEC88" w:rsidR="003D309C" w:rsidRDefault="003D309C" w:rsidP="00D80BB2">
      <w:pPr>
        <w:rPr>
          <w:rFonts w:cs="Arial"/>
          <w:sz w:val="24"/>
          <w:szCs w:val="24"/>
        </w:rPr>
      </w:pPr>
    </w:p>
    <w:p w14:paraId="265E1B4A" w14:textId="03499F5B" w:rsidR="003D309C" w:rsidRDefault="003D309C" w:rsidP="00D80BB2">
      <w:pPr>
        <w:rPr>
          <w:rFonts w:cs="Arial"/>
          <w:sz w:val="24"/>
          <w:szCs w:val="24"/>
        </w:rPr>
      </w:pPr>
    </w:p>
    <w:p w14:paraId="6E2D98D7" w14:textId="7FEAD716" w:rsidR="00285E36" w:rsidRDefault="00285E36" w:rsidP="00285E36">
      <w:pPr>
        <w:rPr>
          <w:rFonts w:cs="Arial"/>
          <w:sz w:val="24"/>
          <w:szCs w:val="24"/>
        </w:rPr>
      </w:pPr>
      <w:r w:rsidRPr="00213115">
        <w:rPr>
          <w:noProof/>
          <w:highlight w:val="yellow"/>
        </w:rPr>
        <w:lastRenderedPageBreak/>
        <mc:AlternateContent>
          <mc:Choice Requires="wps">
            <w:drawing>
              <wp:anchor distT="0" distB="0" distL="114300" distR="114300" simplePos="0" relativeHeight="251665920" behindDoc="0" locked="0" layoutInCell="1" allowOverlap="1" wp14:anchorId="6F4A726E" wp14:editId="5AD2769C">
                <wp:simplePos x="0" y="0"/>
                <wp:positionH relativeFrom="margin">
                  <wp:posOffset>20659</wp:posOffset>
                </wp:positionH>
                <wp:positionV relativeFrom="paragraph">
                  <wp:posOffset>-152813</wp:posOffset>
                </wp:positionV>
                <wp:extent cx="9709200" cy="548496"/>
                <wp:effectExtent l="38100" t="38100" r="44450" b="42545"/>
                <wp:wrapNone/>
                <wp:docPr id="30" name="TextBox 1"/>
                <wp:cNvGraphicFramePr/>
                <a:graphic xmlns:a="http://schemas.openxmlformats.org/drawingml/2006/main">
                  <a:graphicData uri="http://schemas.microsoft.com/office/word/2010/wordprocessingShape">
                    <wps:wsp>
                      <wps:cNvSpPr txBox="1"/>
                      <wps:spPr>
                        <a:xfrm>
                          <a:off x="0" y="0"/>
                          <a:ext cx="9709200" cy="548496"/>
                        </a:xfrm>
                        <a:prstGeom prst="rect">
                          <a:avLst/>
                        </a:prstGeom>
                        <a:noFill/>
                        <a:ln w="76200">
                          <a:solidFill>
                            <a:srgbClr val="FFC000"/>
                          </a:solidFill>
                        </a:ln>
                      </wps:spPr>
                      <wps:txbx>
                        <w:txbxContent>
                          <w:p w14:paraId="4305A204" w14:textId="77777777" w:rsidR="004B793F" w:rsidRPr="0002797A" w:rsidRDefault="004B793F" w:rsidP="00E10DD8">
                            <w:pPr>
                              <w:pStyle w:val="Heading2"/>
                            </w:pPr>
                            <w:bookmarkStart w:id="13" w:name="_Toc82073531"/>
                            <w:r w:rsidRPr="0002797A">
                              <w:t>Covid-19 Response and recovery</w:t>
                            </w:r>
                            <w:bookmarkEnd w:id="13"/>
                          </w:p>
                          <w:p w14:paraId="4A2551DD" w14:textId="77777777" w:rsidR="004B793F" w:rsidRPr="00863A71" w:rsidRDefault="004B793F" w:rsidP="00285E36">
                            <w:pPr>
                              <w:jc w:val="center"/>
                              <w:rPr>
                                <w:color w:val="ED7D31" w:themeColor="accent2"/>
                              </w:rPr>
                            </w:pPr>
                            <w:r w:rsidRPr="00863A71">
                              <w:rPr>
                                <w:rFonts w:hAnsi="Calibri"/>
                                <w:color w:val="ED7D31" w:themeColor="accent2"/>
                                <w:kern w:val="24"/>
                                <w:sz w:val="36"/>
                                <w:szCs w:val="3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F4A726E" id="_x0000_s1049" type="#_x0000_t202" style="position:absolute;left:0;text-align:left;margin-left:1.65pt;margin-top:-12.05pt;width:764.5pt;height:43.2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" filled="f" strokecolor="#ffc000" strokeweight="6pt">
                <v:textbox>
                  <w:txbxContent>
                    <w:p w14:paraId="4305A204" w14:textId="77777777" w:rsidR="004B793F" w:rsidRPr="0002797A" w:rsidRDefault="004B793F" w:rsidP="00E10DD8">
                      <w:pPr>
                        <w:pStyle w:val="Heading2"/>
                      </w:pPr>
                      <w:bookmarkStart w:id="23" w:name="_Toc82073531"/>
                      <w:r w:rsidRPr="0002797A">
                        <w:t>Covid-19 Response and recovery</w:t>
                      </w:r>
                      <w:bookmarkEnd w:id="23"/>
                    </w:p>
                    <w:p w14:paraId="4A2551DD" w14:textId="77777777" w:rsidR="004B793F" w:rsidRPr="00863A71" w:rsidRDefault="004B793F" w:rsidP="00285E36">
                      <w:pPr>
                        <w:jc w:val="center"/>
                        <w:rPr>
                          <w:color w:val="ED7D31" w:themeColor="accent2"/>
                        </w:rPr>
                      </w:pPr>
                      <w:r w:rsidRPr="00863A71">
                        <w:rPr>
                          <w:rFonts w:hAnsi="Calibri"/>
                          <w:color w:val="ED7D31" w:themeColor="accent2"/>
                          <w:kern w:val="24"/>
                          <w:sz w:val="36"/>
                          <w:szCs w:val="36"/>
                        </w:rPr>
                        <w:t xml:space="preserve"> </w:t>
                      </w:r>
                    </w:p>
                  </w:txbxContent>
                </v:textbox>
                <w10:wrap anchorx="margin"/>
              </v:shape>
            </w:pict>
          </mc:Fallback>
        </mc:AlternateContent>
      </w:r>
    </w:p>
    <w:p w14:paraId="6744C22E" w14:textId="77777777" w:rsidR="00285E36" w:rsidRDefault="00285E36" w:rsidP="00285E36">
      <w:pPr>
        <w:rPr>
          <w:rFonts w:eastAsia="+mn-ea" w:cs="Arial"/>
          <w:color w:val="000000"/>
          <w:sz w:val="24"/>
          <w:szCs w:val="24"/>
        </w:rPr>
      </w:pPr>
    </w:p>
    <w:p w14:paraId="0977301C" w14:textId="06222727" w:rsidR="00285E36" w:rsidRPr="00285E36" w:rsidRDefault="00285E36" w:rsidP="00285E36">
      <w:pPr>
        <w:rPr>
          <w:rFonts w:cs="Arial"/>
          <w:sz w:val="24"/>
          <w:szCs w:val="24"/>
        </w:rPr>
      </w:pPr>
      <w:r w:rsidRPr="00211FEF">
        <w:rPr>
          <w:rFonts w:eastAsia="+mn-ea" w:cs="Arial"/>
          <w:color w:val="000000"/>
          <w:sz w:val="24"/>
          <w:szCs w:val="24"/>
        </w:rPr>
        <w:t>Covid-19 has been an unprecedented challenge which required the Council to react quickly to changing circumstances, in order to support local businesses, the economy, the voluntary and community sector and local residents. We have</w:t>
      </w:r>
      <w:r>
        <w:rPr>
          <w:rFonts w:eastAsia="+mn-ea" w:cs="Arial"/>
          <w:color w:val="000000"/>
          <w:sz w:val="24"/>
          <w:szCs w:val="24"/>
        </w:rPr>
        <w:t xml:space="preserve"> worked hard</w:t>
      </w:r>
      <w:r w:rsidRPr="00211FEF">
        <w:rPr>
          <w:rFonts w:eastAsia="+mn-ea" w:cs="Arial"/>
          <w:color w:val="000000"/>
          <w:sz w:val="24"/>
          <w:szCs w:val="24"/>
        </w:rPr>
        <w:t xml:space="preserve"> </w:t>
      </w:r>
      <w:r>
        <w:rPr>
          <w:rFonts w:eastAsia="+mn-ea" w:cs="Arial"/>
          <w:color w:val="000000"/>
          <w:sz w:val="24"/>
          <w:szCs w:val="24"/>
        </w:rPr>
        <w:t xml:space="preserve">to </w:t>
      </w:r>
      <w:r w:rsidRPr="00211FEF">
        <w:rPr>
          <w:rFonts w:eastAsia="+mn-ea" w:cs="Arial"/>
          <w:color w:val="000000"/>
          <w:sz w:val="24"/>
          <w:szCs w:val="24"/>
        </w:rPr>
        <w:t xml:space="preserve">maintain essential services whilst redeploying staff to new areas of work to help deal with the crisis. The Council developed a Community Hub team </w:t>
      </w:r>
      <w:r>
        <w:rPr>
          <w:rFonts w:eastAsia="+mn-ea" w:cs="Arial"/>
          <w:color w:val="000000"/>
          <w:sz w:val="24"/>
          <w:szCs w:val="24"/>
        </w:rPr>
        <w:t xml:space="preserve">during the pandemic </w:t>
      </w:r>
      <w:r w:rsidRPr="00211FEF">
        <w:rPr>
          <w:rFonts w:eastAsia="+mn-ea" w:cs="Arial"/>
          <w:color w:val="000000"/>
          <w:sz w:val="24"/>
          <w:szCs w:val="24"/>
        </w:rPr>
        <w:t>to work effectively with voluntary sector partners and volunteers.</w:t>
      </w:r>
    </w:p>
    <w:p w14:paraId="3C7D5BCB" w14:textId="77777777" w:rsidR="00285E36" w:rsidRPr="00211FEF" w:rsidRDefault="00285E36" w:rsidP="00285E36">
      <w:pPr>
        <w:pStyle w:val="ListParagraph"/>
        <w:jc w:val="both"/>
        <w:rPr>
          <w:rFonts w:ascii="Arial" w:eastAsia="+mn-ea" w:hAnsi="Arial" w:cs="Arial"/>
          <w:color w:val="000000"/>
        </w:rPr>
      </w:pPr>
    </w:p>
    <w:p w14:paraId="30374860" w14:textId="447E8205" w:rsidR="00285E36" w:rsidRPr="00211FEF" w:rsidRDefault="00285E36" w:rsidP="00285E36">
      <w:pPr>
        <w:rPr>
          <w:rFonts w:eastAsia="+mn-ea" w:cs="Arial"/>
          <w:color w:val="000000"/>
          <w:sz w:val="24"/>
          <w:szCs w:val="24"/>
        </w:rPr>
      </w:pPr>
      <w:r>
        <w:rPr>
          <w:rFonts w:eastAsia="+mn-ea" w:cs="Arial"/>
          <w:color w:val="000000"/>
          <w:sz w:val="24"/>
          <w:szCs w:val="24"/>
        </w:rPr>
        <w:t>This team continue to c</w:t>
      </w:r>
      <w:r w:rsidRPr="00211FEF">
        <w:rPr>
          <w:rFonts w:eastAsia="+mn-ea" w:cs="Arial"/>
          <w:color w:val="000000"/>
          <w:sz w:val="24"/>
          <w:szCs w:val="24"/>
        </w:rPr>
        <w:t>ollaborat</w:t>
      </w:r>
      <w:r>
        <w:rPr>
          <w:rFonts w:eastAsia="+mn-ea" w:cs="Arial"/>
          <w:color w:val="000000"/>
          <w:sz w:val="24"/>
          <w:szCs w:val="24"/>
        </w:rPr>
        <w:t>e</w:t>
      </w:r>
      <w:r w:rsidRPr="00211FEF">
        <w:rPr>
          <w:rFonts w:eastAsia="+mn-ea" w:cs="Arial"/>
          <w:color w:val="000000"/>
          <w:sz w:val="24"/>
          <w:szCs w:val="24"/>
        </w:rPr>
        <w:t xml:space="preserve"> with our partners at a County-wide </w:t>
      </w:r>
      <w:r>
        <w:rPr>
          <w:rFonts w:eastAsia="+mn-ea" w:cs="Arial"/>
          <w:color w:val="000000"/>
          <w:sz w:val="24"/>
          <w:szCs w:val="24"/>
        </w:rPr>
        <w:t>level</w:t>
      </w:r>
      <w:r w:rsidR="008A5BF9">
        <w:rPr>
          <w:rFonts w:eastAsia="+mn-ea" w:cs="Arial"/>
          <w:color w:val="000000"/>
          <w:sz w:val="24"/>
          <w:szCs w:val="24"/>
        </w:rPr>
        <w:t>, including</w:t>
      </w:r>
      <w:r w:rsidR="007523B6">
        <w:rPr>
          <w:rFonts w:eastAsia="+mn-ea" w:cs="Arial"/>
          <w:color w:val="000000"/>
          <w:sz w:val="24"/>
          <w:szCs w:val="24"/>
        </w:rPr>
        <w:t xml:space="preserve"> </w:t>
      </w:r>
      <w:r w:rsidRPr="00211FEF">
        <w:rPr>
          <w:rFonts w:eastAsia="+mn-ea" w:cs="Arial"/>
          <w:color w:val="000000"/>
          <w:sz w:val="24"/>
          <w:szCs w:val="24"/>
        </w:rPr>
        <w:t xml:space="preserve">close coordination and good communication between the County, City and District Councils, with the NHS and </w:t>
      </w:r>
      <w:proofErr w:type="spellStart"/>
      <w:r w:rsidRPr="00211FEF">
        <w:rPr>
          <w:rFonts w:eastAsia="+mn-ea" w:cs="Arial"/>
          <w:color w:val="000000"/>
          <w:sz w:val="24"/>
          <w:szCs w:val="24"/>
        </w:rPr>
        <w:t>OxLEP</w:t>
      </w:r>
      <w:proofErr w:type="spellEnd"/>
      <w:r w:rsidRPr="00211FEF">
        <w:rPr>
          <w:rFonts w:eastAsia="+mn-ea" w:cs="Arial"/>
          <w:color w:val="000000"/>
          <w:sz w:val="24"/>
          <w:szCs w:val="24"/>
        </w:rPr>
        <w:t xml:space="preserve">, to support vulnerable people and encourage vaccination uptake in the district. </w:t>
      </w:r>
    </w:p>
    <w:p w14:paraId="53E0453E" w14:textId="77777777" w:rsidR="00285E36" w:rsidRDefault="00285E36" w:rsidP="00285E36">
      <w:pPr>
        <w:rPr>
          <w:highlight w:val="yellow"/>
        </w:rPr>
      </w:pPr>
    </w:p>
    <w:p w14:paraId="5DCD4878" w14:textId="77777777" w:rsidR="00285E36" w:rsidRPr="008D39B2" w:rsidRDefault="00285E36" w:rsidP="00285E36">
      <w:pPr>
        <w:pStyle w:val="ListParagraph"/>
        <w:jc w:val="center"/>
        <w:rPr>
          <w:rFonts w:ascii="Arial" w:eastAsiaTheme="minorEastAsia" w:hAnsi="Arial" w:cs="Arial"/>
          <w:color w:val="2F5496" w:themeColor="accent1" w:themeShade="BF"/>
          <w:kern w:val="24"/>
          <w:sz w:val="32"/>
          <w:szCs w:val="32"/>
          <w:lang w:eastAsia="en-US"/>
        </w:rPr>
      </w:pPr>
      <w:r>
        <w:rPr>
          <w:rFonts w:ascii="Arial" w:eastAsiaTheme="minorEastAsia" w:hAnsi="Arial" w:cs="Arial"/>
          <w:color w:val="2F5496" w:themeColor="accent1" w:themeShade="BF"/>
          <w:kern w:val="24"/>
          <w:sz w:val="32"/>
          <w:szCs w:val="32"/>
          <w:lang w:eastAsia="en-US"/>
        </w:rPr>
        <w:t>COVID-19 Community Hub Support distributed between 1 April and 30 June</w:t>
      </w:r>
    </w:p>
    <w:p w14:paraId="0B7A44EE" w14:textId="2762017B" w:rsidR="00285E36" w:rsidRDefault="00285E36">
      <w:pPr>
        <w:rPr>
          <w:rFonts w:cs="Arial"/>
          <w:sz w:val="24"/>
          <w:szCs w:val="24"/>
        </w:rPr>
      </w:pPr>
    </w:p>
    <w:p w14:paraId="0E6D6F7C" w14:textId="1345CA9E" w:rsidR="003D309C" w:rsidRPr="0061756B" w:rsidRDefault="00285E36" w:rsidP="00D80BB2">
      <w:pPr>
        <w:rPr>
          <w:rFonts w:cs="Arial"/>
          <w:sz w:val="24"/>
          <w:szCs w:val="24"/>
        </w:rPr>
      </w:pPr>
      <w:r w:rsidRPr="00285E36">
        <w:rPr>
          <w:rFonts w:cs="Arial"/>
          <w:noProof/>
          <w:sz w:val="24"/>
          <w:szCs w:val="24"/>
        </w:rPr>
        <w:drawing>
          <wp:anchor distT="0" distB="0" distL="114300" distR="114300" simplePos="0" relativeHeight="251679232" behindDoc="0" locked="0" layoutInCell="1" allowOverlap="1" wp14:anchorId="09D5C86C" wp14:editId="1279AE80">
            <wp:simplePos x="0" y="0"/>
            <wp:positionH relativeFrom="margin">
              <wp:posOffset>6390463</wp:posOffset>
            </wp:positionH>
            <wp:positionV relativeFrom="margin">
              <wp:posOffset>4929668</wp:posOffset>
            </wp:positionV>
            <wp:extent cx="914400" cy="914400"/>
            <wp:effectExtent l="0" t="0" r="0" b="0"/>
            <wp:wrapSquare wrapText="bothSides"/>
            <wp:docPr id="68" name="Graphic 68" descr="Open ha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Open hand outlin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681280" behindDoc="0" locked="0" layoutInCell="1" allowOverlap="1" wp14:anchorId="4E5AE581" wp14:editId="1F8800B3">
            <wp:simplePos x="0" y="0"/>
            <wp:positionH relativeFrom="margin">
              <wp:posOffset>8314661</wp:posOffset>
            </wp:positionH>
            <wp:positionV relativeFrom="margin">
              <wp:posOffset>4852168</wp:posOffset>
            </wp:positionV>
            <wp:extent cx="914400" cy="914400"/>
            <wp:effectExtent l="0" t="0" r="0" b="0"/>
            <wp:wrapSquare wrapText="bothSides"/>
            <wp:docPr id="70" name="Graphic 70" descr="Grocery ba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Grocery bag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anchor>
        </w:drawing>
      </w:r>
      <w:r w:rsidRPr="00285E36">
        <w:rPr>
          <w:rFonts w:cs="Arial"/>
          <w:noProof/>
          <w:sz w:val="24"/>
          <w:szCs w:val="24"/>
        </w:rPr>
        <w:drawing>
          <wp:anchor distT="0" distB="0" distL="114300" distR="114300" simplePos="0" relativeHeight="251680256" behindDoc="0" locked="0" layoutInCell="1" allowOverlap="1" wp14:anchorId="0471F142" wp14:editId="7109B0AD">
            <wp:simplePos x="0" y="0"/>
            <wp:positionH relativeFrom="margin">
              <wp:posOffset>4436110</wp:posOffset>
            </wp:positionH>
            <wp:positionV relativeFrom="margin">
              <wp:posOffset>4906010</wp:posOffset>
            </wp:positionV>
            <wp:extent cx="914400" cy="914400"/>
            <wp:effectExtent l="0" t="0" r="0" b="0"/>
            <wp:wrapSquare wrapText="bothSides"/>
            <wp:docPr id="69" name="Graphic 69" descr="Bank che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nk check outlin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anchor>
        </w:drawing>
      </w:r>
      <w:r w:rsidRPr="00285E36">
        <w:rPr>
          <w:rFonts w:cs="Arial"/>
          <w:noProof/>
          <w:sz w:val="24"/>
          <w:szCs w:val="24"/>
        </w:rPr>
        <w:drawing>
          <wp:anchor distT="0" distB="0" distL="114300" distR="114300" simplePos="0" relativeHeight="251678208" behindDoc="0" locked="0" layoutInCell="1" allowOverlap="1" wp14:anchorId="5E8867C5" wp14:editId="35463DCA">
            <wp:simplePos x="0" y="0"/>
            <wp:positionH relativeFrom="margin">
              <wp:posOffset>2522855</wp:posOffset>
            </wp:positionH>
            <wp:positionV relativeFrom="margin">
              <wp:posOffset>4933950</wp:posOffset>
            </wp:positionV>
            <wp:extent cx="845185" cy="828040"/>
            <wp:effectExtent l="0" t="0" r="0" b="0"/>
            <wp:wrapSquare wrapText="bothSides"/>
            <wp:docPr id="67" name="Graphic 67" descr="Shopping car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Shopping cart outlin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845185" cy="828040"/>
                    </a:xfrm>
                    <a:prstGeom prst="rect">
                      <a:avLst/>
                    </a:prstGeom>
                  </pic:spPr>
                </pic:pic>
              </a:graphicData>
            </a:graphic>
            <wp14:sizeRelH relativeFrom="margin">
              <wp14:pctWidth>0</wp14:pctWidth>
            </wp14:sizeRelH>
            <wp14:sizeRelV relativeFrom="margin">
              <wp14:pctHeight>0</wp14:pctHeight>
            </wp14:sizeRelV>
          </wp:anchor>
        </w:drawing>
      </w:r>
      <w:r w:rsidRPr="00285E36">
        <w:rPr>
          <w:rFonts w:cs="Arial"/>
          <w:noProof/>
          <w:sz w:val="24"/>
          <w:szCs w:val="24"/>
        </w:rPr>
        <w:drawing>
          <wp:anchor distT="0" distB="0" distL="114300" distR="114300" simplePos="0" relativeHeight="251677184" behindDoc="0" locked="0" layoutInCell="1" allowOverlap="1" wp14:anchorId="3072A486" wp14:editId="7C9DE9DE">
            <wp:simplePos x="0" y="0"/>
            <wp:positionH relativeFrom="margin">
              <wp:posOffset>595424</wp:posOffset>
            </wp:positionH>
            <wp:positionV relativeFrom="margin">
              <wp:posOffset>4935205</wp:posOffset>
            </wp:positionV>
            <wp:extent cx="845185" cy="871220"/>
            <wp:effectExtent l="0" t="0" r="0" b="0"/>
            <wp:wrapSquare wrapText="bothSides"/>
            <wp:docPr id="66" name="Graphic 66"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ins outlin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845185" cy="8712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6160" behindDoc="0" locked="0" layoutInCell="1" allowOverlap="1" wp14:anchorId="1CB6CB05" wp14:editId="7A8D22F5">
                <wp:simplePos x="0" y="0"/>
                <wp:positionH relativeFrom="column">
                  <wp:posOffset>8099366</wp:posOffset>
                </wp:positionH>
                <wp:positionV relativeFrom="paragraph">
                  <wp:posOffset>184918</wp:posOffset>
                </wp:positionV>
                <wp:extent cx="1318260" cy="1129665"/>
                <wp:effectExtent l="0" t="0" r="0" b="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129665"/>
                        </a:xfrm>
                        <a:prstGeom prst="rect">
                          <a:avLst/>
                        </a:prstGeom>
                        <a:solidFill>
                          <a:srgbClr val="FFFFFF"/>
                        </a:solidFill>
                        <a:ln w="9525">
                          <a:noFill/>
                          <a:miter lim="800000"/>
                          <a:headEnd/>
                          <a:tailEnd/>
                        </a:ln>
                      </wps:spPr>
                      <wps:txbx>
                        <w:txbxContent>
                          <w:p w14:paraId="3598C186" w14:textId="77777777" w:rsidR="004B793F" w:rsidRPr="0034330E" w:rsidRDefault="004B793F" w:rsidP="00285E36">
                            <w:pPr>
                              <w:spacing w:after="0"/>
                              <w:jc w:val="left"/>
                              <w:rPr>
                                <w:rFonts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pPr>
                            <w:r>
                              <w:t xml:space="preserve">             </w:t>
                            </w:r>
                            <w:r>
                              <w:rPr>
                                <w:rFonts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t>13</w:t>
                            </w:r>
                          </w:p>
                          <w:p w14:paraId="40450ED1" w14:textId="77777777" w:rsidR="004B793F" w:rsidRPr="00F13983" w:rsidRDefault="004B793F" w:rsidP="00285E36">
                            <w:pPr>
                              <w:spacing w:before="240" w:after="0"/>
                              <w:jc w:val="center"/>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FOOD PARCELS</w:t>
                            </w:r>
                          </w:p>
                          <w:p w14:paraId="3456394D" w14:textId="77777777" w:rsidR="004B793F" w:rsidRDefault="004B793F" w:rsidP="00285E36">
                            <w:pPr>
                              <w:spacing w:after="0"/>
                              <w:jc w:val="left"/>
                              <w:rPr>
                                <w:rFonts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p w14:paraId="6AE0FC7D" w14:textId="77777777" w:rsidR="004B793F" w:rsidRPr="007F440F" w:rsidRDefault="004B793F" w:rsidP="00285E36">
                            <w:pPr>
                              <w:spacing w:after="0"/>
                              <w:jc w:val="left"/>
                              <w:rPr>
                                <w:rFonts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6CB05" id="_x0000_s1050" type="#_x0000_t202" style="position:absolute;left:0;text-align:left;margin-left:637.75pt;margin-top:14.55pt;width:103.8pt;height:88.9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" stroked="f">
                <v:textbox>
                  <w:txbxContent>
                    <w:p w14:paraId="3598C186" w14:textId="77777777" w:rsidR="004B793F" w:rsidRPr="0034330E" w:rsidRDefault="004B793F" w:rsidP="00285E36">
                      <w:pPr>
                        <w:spacing w:after="0"/>
                        <w:jc w:val="left"/>
                        <w:rPr>
                          <w:rFonts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pPr>
                      <w:r>
                        <w:t xml:space="preserve">             </w:t>
                      </w:r>
                      <w:r>
                        <w:rPr>
                          <w:rFonts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t>13</w:t>
                      </w:r>
                    </w:p>
                    <w:p w14:paraId="40450ED1" w14:textId="77777777" w:rsidR="004B793F" w:rsidRPr="00F13983" w:rsidRDefault="004B793F" w:rsidP="00285E36">
                      <w:pPr>
                        <w:spacing w:before="240" w:after="0"/>
                        <w:jc w:val="center"/>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FOOD PARCELS</w:t>
                      </w:r>
                    </w:p>
                    <w:p w14:paraId="3456394D" w14:textId="77777777" w:rsidR="004B793F" w:rsidRDefault="004B793F" w:rsidP="00285E36">
                      <w:pPr>
                        <w:spacing w:after="0"/>
                        <w:jc w:val="left"/>
                        <w:rPr>
                          <w:rFonts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p w14:paraId="6AE0FC7D" w14:textId="77777777" w:rsidR="004B793F" w:rsidRPr="007F440F" w:rsidRDefault="004B793F" w:rsidP="00285E36">
                      <w:pPr>
                        <w:spacing w:after="0"/>
                        <w:jc w:val="left"/>
                        <w:rPr>
                          <w:rFonts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txbxContent>
                </v:textbox>
                <w10:wrap type="square"/>
              </v:shape>
            </w:pict>
          </mc:Fallback>
        </mc:AlternateContent>
      </w:r>
      <w:r>
        <w:rPr>
          <w:noProof/>
        </w:rPr>
        <mc:AlternateContent>
          <mc:Choice Requires="wps">
            <w:drawing>
              <wp:anchor distT="45720" distB="45720" distL="114300" distR="114300" simplePos="0" relativeHeight="251675136" behindDoc="0" locked="0" layoutInCell="1" allowOverlap="1" wp14:anchorId="11DF9EF1" wp14:editId="0FFD5829">
                <wp:simplePos x="0" y="0"/>
                <wp:positionH relativeFrom="column">
                  <wp:posOffset>6164521</wp:posOffset>
                </wp:positionH>
                <wp:positionV relativeFrom="paragraph">
                  <wp:posOffset>173813</wp:posOffset>
                </wp:positionV>
                <wp:extent cx="1318260" cy="1129665"/>
                <wp:effectExtent l="0" t="0" r="0" b="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129665"/>
                        </a:xfrm>
                        <a:prstGeom prst="rect">
                          <a:avLst/>
                        </a:prstGeom>
                        <a:solidFill>
                          <a:srgbClr val="FFFFFF"/>
                        </a:solidFill>
                        <a:ln w="9525">
                          <a:noFill/>
                          <a:miter lim="800000"/>
                          <a:headEnd/>
                          <a:tailEnd/>
                        </a:ln>
                      </wps:spPr>
                      <wps:txbx>
                        <w:txbxContent>
                          <w:p w14:paraId="3D98EAB9" w14:textId="77777777" w:rsidR="004B793F" w:rsidRPr="00C06D04" w:rsidRDefault="004B793F" w:rsidP="00285E36">
                            <w:pPr>
                              <w:spacing w:after="0"/>
                              <w:jc w:val="center"/>
                              <w:rPr>
                                <w:rFonts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pPr>
                            <w:r w:rsidRPr="00C06D04">
                              <w:rPr>
                                <w:rFonts w:cs="Arial"/>
                                <w:b/>
                                <w:bCs/>
                                <w:sz w:val="58"/>
                                <w:szCs w:val="58"/>
                              </w:rPr>
                              <w:t>34</w:t>
                            </w:r>
                          </w:p>
                          <w:p w14:paraId="2E71805E" w14:textId="77777777" w:rsidR="004B793F" w:rsidRPr="00C06D04" w:rsidRDefault="004B793F" w:rsidP="00285E36">
                            <w:pPr>
                              <w:spacing w:before="240" w:after="0"/>
                              <w:jc w:val="center"/>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6D04">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TEST &amp; TRACE PAYMENTS REFERRALS</w:t>
                            </w:r>
                          </w:p>
                          <w:p w14:paraId="535662B9" w14:textId="77777777" w:rsidR="004B793F" w:rsidRDefault="004B793F" w:rsidP="00285E36">
                            <w:pPr>
                              <w:spacing w:after="0"/>
                              <w:jc w:val="left"/>
                              <w:rPr>
                                <w:rFonts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p w14:paraId="34164579" w14:textId="77777777" w:rsidR="004B793F" w:rsidRPr="007F440F" w:rsidRDefault="004B793F" w:rsidP="00285E36">
                            <w:pPr>
                              <w:spacing w:after="0"/>
                              <w:jc w:val="left"/>
                              <w:rPr>
                                <w:rFonts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F9EF1" id="_x0000_s1051" type="#_x0000_t202" style="position:absolute;left:0;text-align:left;margin-left:485.4pt;margin-top:13.7pt;width:103.8pt;height:88.9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" stroked="f">
                <v:textbox>
                  <w:txbxContent>
                    <w:p w14:paraId="3D98EAB9" w14:textId="77777777" w:rsidR="004B793F" w:rsidRPr="00C06D04" w:rsidRDefault="004B793F" w:rsidP="00285E36">
                      <w:pPr>
                        <w:spacing w:after="0"/>
                        <w:jc w:val="center"/>
                        <w:rPr>
                          <w:rFonts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pPr>
                      <w:r w:rsidRPr="00C06D04">
                        <w:rPr>
                          <w:rFonts w:cs="Arial"/>
                          <w:b/>
                          <w:bCs/>
                          <w:sz w:val="58"/>
                          <w:szCs w:val="58"/>
                        </w:rPr>
                        <w:t>34</w:t>
                      </w:r>
                    </w:p>
                    <w:p w14:paraId="2E71805E" w14:textId="77777777" w:rsidR="004B793F" w:rsidRPr="00C06D04" w:rsidRDefault="004B793F" w:rsidP="00285E36">
                      <w:pPr>
                        <w:spacing w:before="240" w:after="0"/>
                        <w:jc w:val="center"/>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6D04">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TEST &amp; TRACE PAYMENTS REFERRALS</w:t>
                      </w:r>
                    </w:p>
                    <w:p w14:paraId="535662B9" w14:textId="77777777" w:rsidR="004B793F" w:rsidRDefault="004B793F" w:rsidP="00285E36">
                      <w:pPr>
                        <w:spacing w:after="0"/>
                        <w:jc w:val="left"/>
                        <w:rPr>
                          <w:rFonts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p w14:paraId="34164579" w14:textId="77777777" w:rsidR="004B793F" w:rsidRPr="007F440F" w:rsidRDefault="004B793F" w:rsidP="00285E36">
                      <w:pPr>
                        <w:spacing w:after="0"/>
                        <w:jc w:val="left"/>
                        <w:rPr>
                          <w:rFonts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txbxContent>
                </v:textbox>
                <w10:wrap type="square"/>
              </v:shape>
            </w:pict>
          </mc:Fallback>
        </mc:AlternateContent>
      </w:r>
      <w:r>
        <w:rPr>
          <w:noProof/>
        </w:rPr>
        <mc:AlternateContent>
          <mc:Choice Requires="wps">
            <w:drawing>
              <wp:anchor distT="45720" distB="45720" distL="114300" distR="114300" simplePos="0" relativeHeight="251674112" behindDoc="0" locked="0" layoutInCell="1" allowOverlap="1" wp14:anchorId="403412A2" wp14:editId="2B11C8E4">
                <wp:simplePos x="0" y="0"/>
                <wp:positionH relativeFrom="column">
                  <wp:posOffset>4218305</wp:posOffset>
                </wp:positionH>
                <wp:positionV relativeFrom="paragraph">
                  <wp:posOffset>181610</wp:posOffset>
                </wp:positionV>
                <wp:extent cx="1318260" cy="1137920"/>
                <wp:effectExtent l="0" t="0" r="0" b="508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137920"/>
                        </a:xfrm>
                        <a:prstGeom prst="rect">
                          <a:avLst/>
                        </a:prstGeom>
                        <a:solidFill>
                          <a:srgbClr val="FFFFFF"/>
                        </a:solidFill>
                        <a:ln w="9525">
                          <a:noFill/>
                          <a:miter lim="800000"/>
                          <a:headEnd/>
                          <a:tailEnd/>
                        </a:ln>
                      </wps:spPr>
                      <wps:txbx>
                        <w:txbxContent>
                          <w:p w14:paraId="29DD2676" w14:textId="77777777" w:rsidR="004B793F" w:rsidRPr="0034330E" w:rsidRDefault="004B793F" w:rsidP="00285E36">
                            <w:pPr>
                              <w:spacing w:after="0"/>
                              <w:jc w:val="left"/>
                              <w:rPr>
                                <w:rFonts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pPr>
                            <w:r w:rsidRPr="00AC37B7">
                              <w:rPr>
                                <w:rFonts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t>£</w:t>
                            </w:r>
                            <w:r w:rsidRPr="00425F60">
                              <w:rPr>
                                <w:rFonts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t>3</w:t>
                            </w:r>
                            <w:r>
                              <w:rPr>
                                <w:rFonts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t>.4m</w:t>
                            </w:r>
                          </w:p>
                          <w:p w14:paraId="24194AA5" w14:textId="77777777" w:rsidR="004B793F" w:rsidRPr="00F13983" w:rsidRDefault="004B793F" w:rsidP="00285E36">
                            <w:pPr>
                              <w:spacing w:before="240" w:after="0"/>
                              <w:jc w:val="center"/>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LOCAL BUSINESSES</w:t>
                            </w:r>
                          </w:p>
                          <w:p w14:paraId="7951643E" w14:textId="77777777" w:rsidR="004B793F" w:rsidRDefault="004B793F" w:rsidP="00285E36">
                            <w:pPr>
                              <w:spacing w:after="0"/>
                              <w:jc w:val="left"/>
                              <w:rPr>
                                <w:rFonts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p w14:paraId="427FA997" w14:textId="77777777" w:rsidR="004B793F" w:rsidRPr="007F440F" w:rsidRDefault="004B793F" w:rsidP="00285E36">
                            <w:pPr>
                              <w:spacing w:after="0"/>
                              <w:jc w:val="left"/>
                              <w:rPr>
                                <w:rFonts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412A2" id="_x0000_s1052" type="#_x0000_t202" style="position:absolute;left:0;text-align:left;margin-left:332.15pt;margin-top:14.3pt;width:103.8pt;height:89.6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" stroked="f">
                <v:textbox>
                  <w:txbxContent>
                    <w:p w14:paraId="29DD2676" w14:textId="77777777" w:rsidR="004B793F" w:rsidRPr="0034330E" w:rsidRDefault="004B793F" w:rsidP="00285E36">
                      <w:pPr>
                        <w:spacing w:after="0"/>
                        <w:jc w:val="left"/>
                        <w:rPr>
                          <w:rFonts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pPr>
                      <w:r w:rsidRPr="00AC37B7">
                        <w:rPr>
                          <w:rFonts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t>£</w:t>
                      </w:r>
                      <w:r w:rsidRPr="00425F60">
                        <w:rPr>
                          <w:rFonts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t>3</w:t>
                      </w:r>
                      <w:r>
                        <w:rPr>
                          <w:rFonts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t>.4m</w:t>
                      </w:r>
                    </w:p>
                    <w:p w14:paraId="24194AA5" w14:textId="77777777" w:rsidR="004B793F" w:rsidRPr="00F13983" w:rsidRDefault="004B793F" w:rsidP="00285E36">
                      <w:pPr>
                        <w:spacing w:before="240" w:after="0"/>
                        <w:jc w:val="center"/>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LOCAL BUSINESSES</w:t>
                      </w:r>
                    </w:p>
                    <w:p w14:paraId="7951643E" w14:textId="77777777" w:rsidR="004B793F" w:rsidRDefault="004B793F" w:rsidP="00285E36">
                      <w:pPr>
                        <w:spacing w:after="0"/>
                        <w:jc w:val="left"/>
                        <w:rPr>
                          <w:rFonts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p w14:paraId="427FA997" w14:textId="77777777" w:rsidR="004B793F" w:rsidRPr="007F440F" w:rsidRDefault="004B793F" w:rsidP="00285E36">
                      <w:pPr>
                        <w:spacing w:after="0"/>
                        <w:jc w:val="left"/>
                        <w:rPr>
                          <w:rFonts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txbxContent>
                </v:textbox>
                <w10:wrap type="square"/>
              </v:shape>
            </w:pict>
          </mc:Fallback>
        </mc:AlternateContent>
      </w:r>
      <w:r>
        <w:rPr>
          <w:noProof/>
        </w:rPr>
        <mc:AlternateContent>
          <mc:Choice Requires="wps">
            <w:drawing>
              <wp:anchor distT="45720" distB="45720" distL="114300" distR="114300" simplePos="0" relativeHeight="251673088" behindDoc="0" locked="0" layoutInCell="1" allowOverlap="1" wp14:anchorId="5F0E4C97" wp14:editId="259F56E2">
                <wp:simplePos x="0" y="0"/>
                <wp:positionH relativeFrom="column">
                  <wp:posOffset>2294358</wp:posOffset>
                </wp:positionH>
                <wp:positionV relativeFrom="paragraph">
                  <wp:posOffset>193010</wp:posOffset>
                </wp:positionV>
                <wp:extent cx="1318260" cy="1137920"/>
                <wp:effectExtent l="0" t="0" r="0" b="508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137920"/>
                        </a:xfrm>
                        <a:prstGeom prst="rect">
                          <a:avLst/>
                        </a:prstGeom>
                        <a:solidFill>
                          <a:srgbClr val="FFFFFF"/>
                        </a:solidFill>
                        <a:ln w="9525">
                          <a:noFill/>
                          <a:miter lim="800000"/>
                          <a:headEnd/>
                          <a:tailEnd/>
                        </a:ln>
                      </wps:spPr>
                      <wps:txbx>
                        <w:txbxContent>
                          <w:p w14:paraId="5EF8FE81" w14:textId="77777777" w:rsidR="004B793F" w:rsidRPr="0034330E" w:rsidRDefault="004B793F" w:rsidP="00285E36">
                            <w:pPr>
                              <w:spacing w:after="0"/>
                              <w:jc w:val="left"/>
                              <w:rPr>
                                <w:rFonts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pPr>
                            <w:r>
                              <w:t xml:space="preserve">             </w:t>
                            </w:r>
                            <w:r w:rsidRPr="00AC37B7">
                              <w:rPr>
                                <w:rFonts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t>14</w:t>
                            </w:r>
                          </w:p>
                          <w:p w14:paraId="114878C0" w14:textId="77777777" w:rsidR="004B793F" w:rsidRPr="00F13983" w:rsidRDefault="004B793F" w:rsidP="00285E36">
                            <w:pPr>
                              <w:spacing w:before="240" w:after="0"/>
                              <w:jc w:val="center"/>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VOUCHER</w:t>
                            </w:r>
                            <w:r w:rsidRPr="00F13983">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REFERRALS</w:t>
                            </w:r>
                          </w:p>
                          <w:p w14:paraId="244D2815" w14:textId="77777777" w:rsidR="004B793F" w:rsidRDefault="004B793F" w:rsidP="00285E36">
                            <w:pPr>
                              <w:spacing w:after="0"/>
                              <w:jc w:val="left"/>
                              <w:rPr>
                                <w:rFonts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p w14:paraId="3F07684C" w14:textId="77777777" w:rsidR="004B793F" w:rsidRPr="007F440F" w:rsidRDefault="004B793F" w:rsidP="00285E36">
                            <w:pPr>
                              <w:spacing w:after="0"/>
                              <w:jc w:val="left"/>
                              <w:rPr>
                                <w:rFonts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E4C97" id="_x0000_s1053" type="#_x0000_t202" style="position:absolute;left:0;text-align:left;margin-left:180.65pt;margin-top:15.2pt;width:103.8pt;height:89.6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" stroked="f">
                <v:textbox>
                  <w:txbxContent>
                    <w:p w14:paraId="5EF8FE81" w14:textId="77777777" w:rsidR="004B793F" w:rsidRPr="0034330E" w:rsidRDefault="004B793F" w:rsidP="00285E36">
                      <w:pPr>
                        <w:spacing w:after="0"/>
                        <w:jc w:val="left"/>
                        <w:rPr>
                          <w:rFonts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pPr>
                      <w:r>
                        <w:t xml:space="preserve">             </w:t>
                      </w:r>
                      <w:r w:rsidRPr="00AC37B7">
                        <w:rPr>
                          <w:rFonts w:cs="Arial"/>
                          <w:b/>
                          <w:bCs/>
                          <w:sz w:val="58"/>
                          <w:szCs w:val="58"/>
                          <w14:shadow w14:blurRad="50800" w14:dist="50800" w14:dir="5400000" w14:sx="0" w14:sy="0" w14:kx="0" w14:ky="0" w14:algn="ctr">
                            <w14:schemeClr w14:val="accent5"/>
                          </w14:shadow>
                          <w14:textOutline w14:w="9525" w14:cap="sq" w14:cmpd="sng" w14:algn="ctr">
                            <w14:noFill/>
                            <w14:prstDash w14:val="solid"/>
                            <w14:bevel/>
                          </w14:textOutline>
                        </w:rPr>
                        <w:t>14</w:t>
                      </w:r>
                    </w:p>
                    <w:p w14:paraId="114878C0" w14:textId="77777777" w:rsidR="004B793F" w:rsidRPr="00F13983" w:rsidRDefault="004B793F" w:rsidP="00285E36">
                      <w:pPr>
                        <w:spacing w:before="240" w:after="0"/>
                        <w:jc w:val="center"/>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VOUCHER</w:t>
                      </w:r>
                      <w:r w:rsidRPr="00F13983">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REFERRALS</w:t>
                      </w:r>
                    </w:p>
                    <w:p w14:paraId="244D2815" w14:textId="77777777" w:rsidR="004B793F" w:rsidRDefault="004B793F" w:rsidP="00285E36">
                      <w:pPr>
                        <w:spacing w:after="0"/>
                        <w:jc w:val="left"/>
                        <w:rPr>
                          <w:rFonts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p w14:paraId="3F07684C" w14:textId="77777777" w:rsidR="004B793F" w:rsidRPr="007F440F" w:rsidRDefault="004B793F" w:rsidP="00285E36">
                      <w:pPr>
                        <w:spacing w:after="0"/>
                        <w:jc w:val="left"/>
                        <w:rPr>
                          <w:rFonts w:cs="Arial"/>
                          <w:b/>
                          <w:bCs/>
                          <w:sz w:val="56"/>
                          <w:szCs w:val="56"/>
                          <w14:shadow w14:blurRad="50800" w14:dist="50800" w14:dir="5400000" w14:sx="0" w14:sy="0" w14:kx="0" w14:ky="0" w14:algn="ctr">
                            <w14:schemeClr w14:val="accent5"/>
                          </w14:shadow>
                          <w14:textOutline w14:w="9525" w14:cap="sq" w14:cmpd="sng" w14:algn="ctr">
                            <w14:noFill/>
                            <w14:prstDash w14:val="solid"/>
                            <w14:bevel/>
                          </w14:textOutline>
                        </w:rPr>
                      </w:pPr>
                    </w:p>
                  </w:txbxContent>
                </v:textbox>
                <w10:wrap type="square"/>
              </v:shape>
            </w:pict>
          </mc:Fallback>
        </mc:AlternateContent>
      </w:r>
      <w:r>
        <w:rPr>
          <w:noProof/>
        </w:rPr>
        <mc:AlternateContent>
          <mc:Choice Requires="wps">
            <w:drawing>
              <wp:anchor distT="45720" distB="45720" distL="114300" distR="114300" simplePos="0" relativeHeight="251672064" behindDoc="0" locked="0" layoutInCell="1" allowOverlap="1" wp14:anchorId="7A74DDED" wp14:editId="1885CCB6">
                <wp:simplePos x="0" y="0"/>
                <wp:positionH relativeFrom="column">
                  <wp:posOffset>305716</wp:posOffset>
                </wp:positionH>
                <wp:positionV relativeFrom="paragraph">
                  <wp:posOffset>222590</wp:posOffset>
                </wp:positionV>
                <wp:extent cx="1402715" cy="1116330"/>
                <wp:effectExtent l="0" t="0" r="6985" b="762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1116330"/>
                        </a:xfrm>
                        <a:prstGeom prst="rect">
                          <a:avLst/>
                        </a:prstGeom>
                        <a:solidFill>
                          <a:srgbClr val="FFFFFF"/>
                        </a:solidFill>
                        <a:ln w="9525">
                          <a:noFill/>
                          <a:miter lim="800000"/>
                          <a:headEnd/>
                          <a:tailEnd/>
                        </a:ln>
                      </wps:spPr>
                      <wps:txbx>
                        <w:txbxContent>
                          <w:p w14:paraId="67E1A1C4" w14:textId="77777777" w:rsidR="004B793F" w:rsidRPr="001B0D58" w:rsidRDefault="004B793F" w:rsidP="00285E36">
                            <w:pPr>
                              <w:spacing w:after="0"/>
                              <w:jc w:val="cente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pPr>
                            <w:r w:rsidRPr="001B0D58">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£1</w:t>
                            </w:r>
                            <w:r>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06</w:t>
                            </w:r>
                            <w:r w:rsidRPr="001B0D58">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w:t>
                            </w:r>
                            <w:r>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231</w:t>
                            </w:r>
                          </w:p>
                          <w:p w14:paraId="5607CC5F" w14:textId="77777777" w:rsidR="004B793F" w:rsidRPr="00B5027B" w:rsidRDefault="004B793F" w:rsidP="00285E36">
                            <w:pPr>
                              <w:spacing w:after="0"/>
                              <w:jc w:val="center"/>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027B">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VOLUNTARY SECTOR AND HOUSEHOLDS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4DDED" id="_x0000_s1054" type="#_x0000_t202" style="position:absolute;left:0;text-align:left;margin-left:24.05pt;margin-top:17.55pt;width:110.45pt;height:87.9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" stroked="f">
                <v:textbox>
                  <w:txbxContent>
                    <w:p w14:paraId="67E1A1C4" w14:textId="77777777" w:rsidR="004B793F" w:rsidRPr="001B0D58" w:rsidRDefault="004B793F" w:rsidP="00285E36">
                      <w:pPr>
                        <w:spacing w:after="0"/>
                        <w:jc w:val="center"/>
                        <w:rPr>
                          <w:rFonts w:cs="Arial"/>
                          <w:b/>
                          <w:bCs/>
                          <w:sz w:val="40"/>
                          <w:szCs w:val="40"/>
                          <w14:shadow w14:blurRad="50800" w14:dist="50800" w14:dir="5400000" w14:sx="0" w14:sy="0" w14:kx="0" w14:ky="0" w14:algn="ctr">
                            <w14:schemeClr w14:val="accent5"/>
                          </w14:shadow>
                          <w14:textOutline w14:w="9525" w14:cap="sq" w14:cmpd="sng" w14:algn="ctr">
                            <w14:noFill/>
                            <w14:prstDash w14:val="solid"/>
                            <w14:bevel/>
                          </w14:textOutline>
                        </w:rPr>
                      </w:pPr>
                      <w:r w:rsidRPr="001B0D58">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£1</w:t>
                      </w:r>
                      <w:r>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06</w:t>
                      </w:r>
                      <w:r w:rsidRPr="001B0D58">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w:t>
                      </w:r>
                      <w:r>
                        <w:rPr>
                          <w:rFonts w:cs="Arial"/>
                          <w:b/>
                          <w:bCs/>
                          <w:sz w:val="44"/>
                          <w:szCs w:val="44"/>
                          <w14:shadow w14:blurRad="50800" w14:dist="50800" w14:dir="5400000" w14:sx="0" w14:sy="0" w14:kx="0" w14:ky="0" w14:algn="ctr">
                            <w14:schemeClr w14:val="accent5"/>
                          </w14:shadow>
                          <w14:textOutline w14:w="9525" w14:cap="sq" w14:cmpd="sng" w14:algn="ctr">
                            <w14:noFill/>
                            <w14:prstDash w14:val="solid"/>
                            <w14:bevel/>
                          </w14:textOutline>
                        </w:rPr>
                        <w:t>231</w:t>
                      </w:r>
                    </w:p>
                    <w:p w14:paraId="5607CC5F" w14:textId="77777777" w:rsidR="004B793F" w:rsidRPr="00B5027B" w:rsidRDefault="004B793F" w:rsidP="00285E36">
                      <w:pPr>
                        <w:spacing w:after="0"/>
                        <w:jc w:val="center"/>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027B">
                        <w:rPr>
                          <w:rFonts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VOLUNTARY SECTOR AND HOUSEHOLDS</w:t>
                      </w:r>
                    </w:p>
                  </w:txbxContent>
                </v:textbox>
                <w10:wrap type="square"/>
              </v:shape>
            </w:pict>
          </mc:Fallback>
        </mc:AlternateContent>
      </w:r>
      <w:r w:rsidRPr="00285E36">
        <w:rPr>
          <w:rFonts w:cs="Arial"/>
          <w:noProof/>
          <w:sz w:val="24"/>
          <w:szCs w:val="24"/>
        </w:rPr>
        <mc:AlternateContent>
          <mc:Choice Requires="wps">
            <w:drawing>
              <wp:anchor distT="0" distB="0" distL="114300" distR="114300" simplePos="0" relativeHeight="251666944" behindDoc="0" locked="0" layoutInCell="1" allowOverlap="1" wp14:anchorId="5F362E0E" wp14:editId="409A703C">
                <wp:simplePos x="0" y="0"/>
                <wp:positionH relativeFrom="column">
                  <wp:posOffset>201295</wp:posOffset>
                </wp:positionH>
                <wp:positionV relativeFrom="paragraph">
                  <wp:posOffset>103505</wp:posOffset>
                </wp:positionV>
                <wp:extent cx="1607185" cy="1264920"/>
                <wp:effectExtent l="19050" t="19050" r="12065" b="11430"/>
                <wp:wrapNone/>
                <wp:docPr id="56" name="Rectangle: Rounded Corners 56"/>
                <wp:cNvGraphicFramePr/>
                <a:graphic xmlns:a="http://schemas.openxmlformats.org/drawingml/2006/main">
                  <a:graphicData uri="http://schemas.microsoft.com/office/word/2010/wordprocessingShape">
                    <wps:wsp>
                      <wps:cNvSpPr/>
                      <wps:spPr>
                        <a:xfrm>
                          <a:off x="0" y="0"/>
                          <a:ext cx="1607185" cy="1264920"/>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E9C0B" id="Rectangle: Rounded Corners 56" o:spid="_x0000_s1026" style="position:absolute;margin-left:15.85pt;margin-top:8.15pt;width:126.55pt;height:99.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" fillcolor="window" strokecolor="#bdd7ee" strokeweight="2.25pt">
                <v:stroke joinstyle="miter"/>
              </v:roundrect>
            </w:pict>
          </mc:Fallback>
        </mc:AlternateContent>
      </w:r>
      <w:r w:rsidRPr="00285E36">
        <w:rPr>
          <w:rFonts w:cs="Arial"/>
          <w:noProof/>
          <w:sz w:val="24"/>
          <w:szCs w:val="24"/>
        </w:rPr>
        <mc:AlternateContent>
          <mc:Choice Requires="wps">
            <w:drawing>
              <wp:anchor distT="0" distB="0" distL="114300" distR="114300" simplePos="0" relativeHeight="251667968" behindDoc="0" locked="0" layoutInCell="1" allowOverlap="1" wp14:anchorId="402922CC" wp14:editId="5450F381">
                <wp:simplePos x="0" y="0"/>
                <wp:positionH relativeFrom="column">
                  <wp:posOffset>2136775</wp:posOffset>
                </wp:positionH>
                <wp:positionV relativeFrom="paragraph">
                  <wp:posOffset>115570</wp:posOffset>
                </wp:positionV>
                <wp:extent cx="1607185" cy="1264920"/>
                <wp:effectExtent l="19050" t="19050" r="12065" b="11430"/>
                <wp:wrapNone/>
                <wp:docPr id="57" name="Rectangle: Rounded Corners 57"/>
                <wp:cNvGraphicFramePr/>
                <a:graphic xmlns:a="http://schemas.openxmlformats.org/drawingml/2006/main">
                  <a:graphicData uri="http://schemas.microsoft.com/office/word/2010/wordprocessingShape">
                    <wps:wsp>
                      <wps:cNvSpPr/>
                      <wps:spPr>
                        <a:xfrm>
                          <a:off x="0" y="0"/>
                          <a:ext cx="1607185" cy="1264920"/>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79A6F" id="Rectangle: Rounded Corners 57" o:spid="_x0000_s1026" style="position:absolute;margin-left:168.25pt;margin-top:9.1pt;width:126.55pt;height:99.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" fillcolor="window" strokecolor="#bdd7ee" strokeweight="2.25pt">
                <v:stroke joinstyle="miter"/>
              </v:roundrect>
            </w:pict>
          </mc:Fallback>
        </mc:AlternateContent>
      </w:r>
      <w:r w:rsidRPr="00285E36">
        <w:rPr>
          <w:rFonts w:cs="Arial"/>
          <w:noProof/>
          <w:sz w:val="24"/>
          <w:szCs w:val="24"/>
        </w:rPr>
        <mc:AlternateContent>
          <mc:Choice Requires="wps">
            <w:drawing>
              <wp:anchor distT="0" distB="0" distL="114300" distR="114300" simplePos="0" relativeHeight="251668992" behindDoc="0" locked="0" layoutInCell="1" allowOverlap="1" wp14:anchorId="08448CB2" wp14:editId="36A4334D">
                <wp:simplePos x="0" y="0"/>
                <wp:positionH relativeFrom="column">
                  <wp:posOffset>4060825</wp:posOffset>
                </wp:positionH>
                <wp:positionV relativeFrom="paragraph">
                  <wp:posOffset>116205</wp:posOffset>
                </wp:positionV>
                <wp:extent cx="1607185" cy="1264920"/>
                <wp:effectExtent l="19050" t="19050" r="12065" b="11430"/>
                <wp:wrapNone/>
                <wp:docPr id="58" name="Rectangle: Rounded Corners 58"/>
                <wp:cNvGraphicFramePr/>
                <a:graphic xmlns:a="http://schemas.openxmlformats.org/drawingml/2006/main">
                  <a:graphicData uri="http://schemas.microsoft.com/office/word/2010/wordprocessingShape">
                    <wps:wsp>
                      <wps:cNvSpPr/>
                      <wps:spPr>
                        <a:xfrm>
                          <a:off x="0" y="0"/>
                          <a:ext cx="1607185" cy="1264920"/>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87D05" id="Rectangle: Rounded Corners 58" o:spid="_x0000_s1026" style="position:absolute;margin-left:319.75pt;margin-top:9.15pt;width:126.55pt;height:99.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" fillcolor="window" strokecolor="#bdd7ee" strokeweight="2.25pt">
                <v:stroke joinstyle="miter"/>
              </v:roundrect>
            </w:pict>
          </mc:Fallback>
        </mc:AlternateContent>
      </w:r>
      <w:r w:rsidRPr="00285E36">
        <w:rPr>
          <w:rFonts w:cs="Arial"/>
          <w:noProof/>
          <w:sz w:val="24"/>
          <w:szCs w:val="24"/>
        </w:rPr>
        <mc:AlternateContent>
          <mc:Choice Requires="wps">
            <w:drawing>
              <wp:anchor distT="0" distB="0" distL="114300" distR="114300" simplePos="0" relativeHeight="251670016" behindDoc="0" locked="0" layoutInCell="1" allowOverlap="1" wp14:anchorId="5C8091C0" wp14:editId="5AA63DF8">
                <wp:simplePos x="0" y="0"/>
                <wp:positionH relativeFrom="column">
                  <wp:posOffset>5989955</wp:posOffset>
                </wp:positionH>
                <wp:positionV relativeFrom="paragraph">
                  <wp:posOffset>117475</wp:posOffset>
                </wp:positionV>
                <wp:extent cx="1607185" cy="1264920"/>
                <wp:effectExtent l="19050" t="19050" r="12065" b="11430"/>
                <wp:wrapNone/>
                <wp:docPr id="59" name="Rectangle: Rounded Corners 59"/>
                <wp:cNvGraphicFramePr/>
                <a:graphic xmlns:a="http://schemas.openxmlformats.org/drawingml/2006/main">
                  <a:graphicData uri="http://schemas.microsoft.com/office/word/2010/wordprocessingShape">
                    <wps:wsp>
                      <wps:cNvSpPr/>
                      <wps:spPr>
                        <a:xfrm>
                          <a:off x="0" y="0"/>
                          <a:ext cx="1607185" cy="1264920"/>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E2C2D" id="Rectangle: Rounded Corners 59" o:spid="_x0000_s1026" style="position:absolute;margin-left:471.65pt;margin-top:9.25pt;width:126.55pt;height:99.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" fillcolor="window" strokecolor="#bdd7ee" strokeweight="2.25pt">
                <v:stroke joinstyle="miter"/>
              </v:roundrect>
            </w:pict>
          </mc:Fallback>
        </mc:AlternateContent>
      </w:r>
      <w:r w:rsidRPr="00285E36">
        <w:rPr>
          <w:rFonts w:cs="Arial"/>
          <w:noProof/>
          <w:sz w:val="24"/>
          <w:szCs w:val="24"/>
        </w:rPr>
        <mc:AlternateContent>
          <mc:Choice Requires="wps">
            <w:drawing>
              <wp:anchor distT="0" distB="0" distL="114300" distR="114300" simplePos="0" relativeHeight="251671040" behindDoc="0" locked="0" layoutInCell="1" allowOverlap="1" wp14:anchorId="647030C8" wp14:editId="2306E5AF">
                <wp:simplePos x="0" y="0"/>
                <wp:positionH relativeFrom="column">
                  <wp:posOffset>7930618</wp:posOffset>
                </wp:positionH>
                <wp:positionV relativeFrom="paragraph">
                  <wp:posOffset>106016</wp:posOffset>
                </wp:positionV>
                <wp:extent cx="1607185" cy="1264920"/>
                <wp:effectExtent l="19050" t="19050" r="12065" b="11430"/>
                <wp:wrapNone/>
                <wp:docPr id="60" name="Rectangle: Rounded Corners 60"/>
                <wp:cNvGraphicFramePr/>
                <a:graphic xmlns:a="http://schemas.openxmlformats.org/drawingml/2006/main">
                  <a:graphicData uri="http://schemas.microsoft.com/office/word/2010/wordprocessingShape">
                    <wps:wsp>
                      <wps:cNvSpPr/>
                      <wps:spPr>
                        <a:xfrm>
                          <a:off x="0" y="0"/>
                          <a:ext cx="1607185" cy="1264920"/>
                        </a:xfrm>
                        <a:prstGeom prst="roundRect">
                          <a:avLst/>
                        </a:prstGeom>
                        <a:solidFill>
                          <a:sysClr val="window" lastClr="FFFFFF"/>
                        </a:solidFill>
                        <a:ln w="28575" cap="flat" cmpd="sng" algn="ctr">
                          <a:solidFill>
                            <a:srgbClr val="5B9BD5">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45FF1" id="Rectangle: Rounded Corners 60" o:spid="_x0000_s1026" style="position:absolute;margin-left:624.45pt;margin-top:8.35pt;width:126.55pt;height:99.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" fillcolor="window" strokecolor="#bdd7ee" strokeweight="2.25pt">
                <v:stroke joinstyle="miter"/>
              </v:roundrect>
            </w:pict>
          </mc:Fallback>
        </mc:AlternateContent>
      </w:r>
    </w:p>
    <w:sectPr w:rsidR="003D309C" w:rsidRPr="0061756B" w:rsidSect="000917C8">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E88727" w14:textId="77777777" w:rsidR="005F147C" w:rsidRDefault="005F147C" w:rsidP="00BF16A6">
      <w:pPr>
        <w:spacing w:after="0" w:line="240" w:lineRule="auto"/>
      </w:pPr>
      <w:r>
        <w:separator/>
      </w:r>
    </w:p>
  </w:endnote>
  <w:endnote w:type="continuationSeparator" w:id="0">
    <w:p w14:paraId="6D9AA63B" w14:textId="77777777" w:rsidR="005F147C" w:rsidRDefault="005F147C" w:rsidP="00BF1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5272184"/>
      <w:docPartObj>
        <w:docPartGallery w:val="Page Numbers (Bottom of Page)"/>
        <w:docPartUnique/>
      </w:docPartObj>
    </w:sdtPr>
    <w:sdtEndPr>
      <w:rPr>
        <w:noProof/>
      </w:rPr>
    </w:sdtEndPr>
    <w:sdtContent>
      <w:p w14:paraId="504643AA" w14:textId="0B45C9CB" w:rsidR="004B793F" w:rsidRDefault="004B793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6F7ED6" w14:textId="77777777" w:rsidR="004B793F" w:rsidRDefault="004B7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9C3F8" w14:textId="77777777" w:rsidR="005F147C" w:rsidRDefault="005F147C" w:rsidP="00BF16A6">
      <w:pPr>
        <w:spacing w:after="0" w:line="240" w:lineRule="auto"/>
      </w:pPr>
      <w:r>
        <w:separator/>
      </w:r>
    </w:p>
  </w:footnote>
  <w:footnote w:type="continuationSeparator" w:id="0">
    <w:p w14:paraId="2E275F4E" w14:textId="77777777" w:rsidR="005F147C" w:rsidRDefault="005F147C" w:rsidP="00BF1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A84BD" w14:textId="4AA07BA8" w:rsidR="004B793F" w:rsidRDefault="004B79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23459" w14:textId="09B4B1D4" w:rsidR="004B793F" w:rsidRDefault="004B79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261CC" w14:textId="04AF0D5E" w:rsidR="004B793F" w:rsidRDefault="004B79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E36E5"/>
    <w:multiLevelType w:val="hybridMultilevel"/>
    <w:tmpl w:val="162C1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A02B6"/>
    <w:multiLevelType w:val="hybridMultilevel"/>
    <w:tmpl w:val="7952A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1687A"/>
    <w:multiLevelType w:val="hybridMultilevel"/>
    <w:tmpl w:val="AE3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C6487"/>
    <w:multiLevelType w:val="hybridMultilevel"/>
    <w:tmpl w:val="BF721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970C8"/>
    <w:multiLevelType w:val="hybridMultilevel"/>
    <w:tmpl w:val="DA50D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44111"/>
    <w:multiLevelType w:val="hybridMultilevel"/>
    <w:tmpl w:val="E6E43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A40C89"/>
    <w:multiLevelType w:val="hybridMultilevel"/>
    <w:tmpl w:val="E32CB0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EF6F41"/>
    <w:multiLevelType w:val="hybridMultilevel"/>
    <w:tmpl w:val="1D3C007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65F5F36"/>
    <w:multiLevelType w:val="hybridMultilevel"/>
    <w:tmpl w:val="DC4E1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34189"/>
    <w:multiLevelType w:val="hybridMultilevel"/>
    <w:tmpl w:val="B140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E549C"/>
    <w:multiLevelType w:val="hybridMultilevel"/>
    <w:tmpl w:val="67B4D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C745B9"/>
    <w:multiLevelType w:val="hybridMultilevel"/>
    <w:tmpl w:val="F5125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3C78F3"/>
    <w:multiLevelType w:val="hybridMultilevel"/>
    <w:tmpl w:val="A052E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EB48B2"/>
    <w:multiLevelType w:val="hybridMultilevel"/>
    <w:tmpl w:val="26760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D81CAA"/>
    <w:multiLevelType w:val="hybridMultilevel"/>
    <w:tmpl w:val="99409D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3BDC1AB1"/>
    <w:multiLevelType w:val="hybridMultilevel"/>
    <w:tmpl w:val="7290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C34409"/>
    <w:multiLevelType w:val="multilevel"/>
    <w:tmpl w:val="C194025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E24BFC"/>
    <w:multiLevelType w:val="hybridMultilevel"/>
    <w:tmpl w:val="875A0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6F76CF"/>
    <w:multiLevelType w:val="hybridMultilevel"/>
    <w:tmpl w:val="7A72C40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197A52"/>
    <w:multiLevelType w:val="hybridMultilevel"/>
    <w:tmpl w:val="D658A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C854C8"/>
    <w:multiLevelType w:val="hybridMultilevel"/>
    <w:tmpl w:val="7242DC76"/>
    <w:lvl w:ilvl="0" w:tplc="31866E86">
      <w:start w:val="1"/>
      <w:numFmt w:val="bullet"/>
      <w:lvlText w:val="•"/>
      <w:lvlJc w:val="left"/>
      <w:pPr>
        <w:tabs>
          <w:tab w:val="num" w:pos="720"/>
        </w:tabs>
        <w:ind w:left="720" w:hanging="360"/>
      </w:pPr>
      <w:rPr>
        <w:rFonts w:ascii="Times New Roman" w:hAnsi="Times New Roman" w:hint="default"/>
      </w:rPr>
    </w:lvl>
    <w:lvl w:ilvl="1" w:tplc="9410D402" w:tentative="1">
      <w:start w:val="1"/>
      <w:numFmt w:val="bullet"/>
      <w:lvlText w:val="•"/>
      <w:lvlJc w:val="left"/>
      <w:pPr>
        <w:tabs>
          <w:tab w:val="num" w:pos="1440"/>
        </w:tabs>
        <w:ind w:left="1440" w:hanging="360"/>
      </w:pPr>
      <w:rPr>
        <w:rFonts w:ascii="Times New Roman" w:hAnsi="Times New Roman" w:hint="default"/>
      </w:rPr>
    </w:lvl>
    <w:lvl w:ilvl="2" w:tplc="D4C67192" w:tentative="1">
      <w:start w:val="1"/>
      <w:numFmt w:val="bullet"/>
      <w:lvlText w:val="•"/>
      <w:lvlJc w:val="left"/>
      <w:pPr>
        <w:tabs>
          <w:tab w:val="num" w:pos="2160"/>
        </w:tabs>
        <w:ind w:left="2160" w:hanging="360"/>
      </w:pPr>
      <w:rPr>
        <w:rFonts w:ascii="Times New Roman" w:hAnsi="Times New Roman" w:hint="default"/>
      </w:rPr>
    </w:lvl>
    <w:lvl w:ilvl="3" w:tplc="78083880" w:tentative="1">
      <w:start w:val="1"/>
      <w:numFmt w:val="bullet"/>
      <w:lvlText w:val="•"/>
      <w:lvlJc w:val="left"/>
      <w:pPr>
        <w:tabs>
          <w:tab w:val="num" w:pos="2880"/>
        </w:tabs>
        <w:ind w:left="2880" w:hanging="360"/>
      </w:pPr>
      <w:rPr>
        <w:rFonts w:ascii="Times New Roman" w:hAnsi="Times New Roman" w:hint="default"/>
      </w:rPr>
    </w:lvl>
    <w:lvl w:ilvl="4" w:tplc="CFEAD4E8" w:tentative="1">
      <w:start w:val="1"/>
      <w:numFmt w:val="bullet"/>
      <w:lvlText w:val="•"/>
      <w:lvlJc w:val="left"/>
      <w:pPr>
        <w:tabs>
          <w:tab w:val="num" w:pos="3600"/>
        </w:tabs>
        <w:ind w:left="3600" w:hanging="360"/>
      </w:pPr>
      <w:rPr>
        <w:rFonts w:ascii="Times New Roman" w:hAnsi="Times New Roman" w:hint="default"/>
      </w:rPr>
    </w:lvl>
    <w:lvl w:ilvl="5" w:tplc="60F2C3BA" w:tentative="1">
      <w:start w:val="1"/>
      <w:numFmt w:val="bullet"/>
      <w:lvlText w:val="•"/>
      <w:lvlJc w:val="left"/>
      <w:pPr>
        <w:tabs>
          <w:tab w:val="num" w:pos="4320"/>
        </w:tabs>
        <w:ind w:left="4320" w:hanging="360"/>
      </w:pPr>
      <w:rPr>
        <w:rFonts w:ascii="Times New Roman" w:hAnsi="Times New Roman" w:hint="default"/>
      </w:rPr>
    </w:lvl>
    <w:lvl w:ilvl="6" w:tplc="48F40928" w:tentative="1">
      <w:start w:val="1"/>
      <w:numFmt w:val="bullet"/>
      <w:lvlText w:val="•"/>
      <w:lvlJc w:val="left"/>
      <w:pPr>
        <w:tabs>
          <w:tab w:val="num" w:pos="5040"/>
        </w:tabs>
        <w:ind w:left="5040" w:hanging="360"/>
      </w:pPr>
      <w:rPr>
        <w:rFonts w:ascii="Times New Roman" w:hAnsi="Times New Roman" w:hint="default"/>
      </w:rPr>
    </w:lvl>
    <w:lvl w:ilvl="7" w:tplc="9B26983A" w:tentative="1">
      <w:start w:val="1"/>
      <w:numFmt w:val="bullet"/>
      <w:lvlText w:val="•"/>
      <w:lvlJc w:val="left"/>
      <w:pPr>
        <w:tabs>
          <w:tab w:val="num" w:pos="5760"/>
        </w:tabs>
        <w:ind w:left="5760" w:hanging="360"/>
      </w:pPr>
      <w:rPr>
        <w:rFonts w:ascii="Times New Roman" w:hAnsi="Times New Roman" w:hint="default"/>
      </w:rPr>
    </w:lvl>
    <w:lvl w:ilvl="8" w:tplc="94700F9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CFE73EB"/>
    <w:multiLevelType w:val="hybridMultilevel"/>
    <w:tmpl w:val="A41C5A6C"/>
    <w:lvl w:ilvl="0" w:tplc="D8BE7504">
      <w:start w:val="1"/>
      <w:numFmt w:val="decimal"/>
      <w:pStyle w:val="Tit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3F6208"/>
    <w:multiLevelType w:val="hybridMultilevel"/>
    <w:tmpl w:val="1F6863DC"/>
    <w:lvl w:ilvl="0" w:tplc="4776DB16">
      <w:start w:val="1"/>
      <w:numFmt w:val="bullet"/>
      <w:lvlText w:val="•"/>
      <w:lvlJc w:val="left"/>
      <w:pPr>
        <w:tabs>
          <w:tab w:val="num" w:pos="720"/>
        </w:tabs>
        <w:ind w:left="720" w:hanging="360"/>
      </w:pPr>
      <w:rPr>
        <w:rFonts w:ascii="Times New Roman" w:hAnsi="Times New Roman" w:hint="default"/>
      </w:rPr>
    </w:lvl>
    <w:lvl w:ilvl="1" w:tplc="5A6449C2" w:tentative="1">
      <w:start w:val="1"/>
      <w:numFmt w:val="bullet"/>
      <w:lvlText w:val="•"/>
      <w:lvlJc w:val="left"/>
      <w:pPr>
        <w:tabs>
          <w:tab w:val="num" w:pos="1440"/>
        </w:tabs>
        <w:ind w:left="1440" w:hanging="360"/>
      </w:pPr>
      <w:rPr>
        <w:rFonts w:ascii="Times New Roman" w:hAnsi="Times New Roman" w:hint="default"/>
      </w:rPr>
    </w:lvl>
    <w:lvl w:ilvl="2" w:tplc="E4402346" w:tentative="1">
      <w:start w:val="1"/>
      <w:numFmt w:val="bullet"/>
      <w:lvlText w:val="•"/>
      <w:lvlJc w:val="left"/>
      <w:pPr>
        <w:tabs>
          <w:tab w:val="num" w:pos="2160"/>
        </w:tabs>
        <w:ind w:left="2160" w:hanging="360"/>
      </w:pPr>
      <w:rPr>
        <w:rFonts w:ascii="Times New Roman" w:hAnsi="Times New Roman" w:hint="default"/>
      </w:rPr>
    </w:lvl>
    <w:lvl w:ilvl="3" w:tplc="7BECAFC0" w:tentative="1">
      <w:start w:val="1"/>
      <w:numFmt w:val="bullet"/>
      <w:lvlText w:val="•"/>
      <w:lvlJc w:val="left"/>
      <w:pPr>
        <w:tabs>
          <w:tab w:val="num" w:pos="2880"/>
        </w:tabs>
        <w:ind w:left="2880" w:hanging="360"/>
      </w:pPr>
      <w:rPr>
        <w:rFonts w:ascii="Times New Roman" w:hAnsi="Times New Roman" w:hint="default"/>
      </w:rPr>
    </w:lvl>
    <w:lvl w:ilvl="4" w:tplc="E304A5F8" w:tentative="1">
      <w:start w:val="1"/>
      <w:numFmt w:val="bullet"/>
      <w:lvlText w:val="•"/>
      <w:lvlJc w:val="left"/>
      <w:pPr>
        <w:tabs>
          <w:tab w:val="num" w:pos="3600"/>
        </w:tabs>
        <w:ind w:left="3600" w:hanging="360"/>
      </w:pPr>
      <w:rPr>
        <w:rFonts w:ascii="Times New Roman" w:hAnsi="Times New Roman" w:hint="default"/>
      </w:rPr>
    </w:lvl>
    <w:lvl w:ilvl="5" w:tplc="A330166A" w:tentative="1">
      <w:start w:val="1"/>
      <w:numFmt w:val="bullet"/>
      <w:lvlText w:val="•"/>
      <w:lvlJc w:val="left"/>
      <w:pPr>
        <w:tabs>
          <w:tab w:val="num" w:pos="4320"/>
        </w:tabs>
        <w:ind w:left="4320" w:hanging="360"/>
      </w:pPr>
      <w:rPr>
        <w:rFonts w:ascii="Times New Roman" w:hAnsi="Times New Roman" w:hint="default"/>
      </w:rPr>
    </w:lvl>
    <w:lvl w:ilvl="6" w:tplc="1DEC61F8" w:tentative="1">
      <w:start w:val="1"/>
      <w:numFmt w:val="bullet"/>
      <w:lvlText w:val="•"/>
      <w:lvlJc w:val="left"/>
      <w:pPr>
        <w:tabs>
          <w:tab w:val="num" w:pos="5040"/>
        </w:tabs>
        <w:ind w:left="5040" w:hanging="360"/>
      </w:pPr>
      <w:rPr>
        <w:rFonts w:ascii="Times New Roman" w:hAnsi="Times New Roman" w:hint="default"/>
      </w:rPr>
    </w:lvl>
    <w:lvl w:ilvl="7" w:tplc="D8B8CC46" w:tentative="1">
      <w:start w:val="1"/>
      <w:numFmt w:val="bullet"/>
      <w:lvlText w:val="•"/>
      <w:lvlJc w:val="left"/>
      <w:pPr>
        <w:tabs>
          <w:tab w:val="num" w:pos="5760"/>
        </w:tabs>
        <w:ind w:left="5760" w:hanging="360"/>
      </w:pPr>
      <w:rPr>
        <w:rFonts w:ascii="Times New Roman" w:hAnsi="Times New Roman" w:hint="default"/>
      </w:rPr>
    </w:lvl>
    <w:lvl w:ilvl="8" w:tplc="2578E81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39C4719"/>
    <w:multiLevelType w:val="hybridMultilevel"/>
    <w:tmpl w:val="8D3A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41454E"/>
    <w:multiLevelType w:val="hybridMultilevel"/>
    <w:tmpl w:val="E8828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825CE7"/>
    <w:multiLevelType w:val="hybridMultilevel"/>
    <w:tmpl w:val="8398D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AE4A03"/>
    <w:multiLevelType w:val="hybridMultilevel"/>
    <w:tmpl w:val="34786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A50F54"/>
    <w:multiLevelType w:val="hybridMultilevel"/>
    <w:tmpl w:val="E3D4F73E"/>
    <w:lvl w:ilvl="0" w:tplc="0F56C254">
      <w:start w:val="1"/>
      <w:numFmt w:val="decimal"/>
      <w:lvlText w:val="%1."/>
      <w:lvlJc w:val="left"/>
      <w:pPr>
        <w:ind w:left="720" w:hanging="360"/>
      </w:pPr>
      <w:rPr>
        <w:rFonts w:ascii="Arial" w:hAnsi="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3B149C"/>
    <w:multiLevelType w:val="hybridMultilevel"/>
    <w:tmpl w:val="D14CF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2D170C"/>
    <w:multiLevelType w:val="hybridMultilevel"/>
    <w:tmpl w:val="DB862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1"/>
  </w:num>
  <w:num w:numId="12">
    <w:abstractNumId w:val="15"/>
  </w:num>
  <w:num w:numId="13">
    <w:abstractNumId w:val="19"/>
  </w:num>
  <w:num w:numId="14">
    <w:abstractNumId w:val="17"/>
  </w:num>
  <w:num w:numId="15">
    <w:abstractNumId w:val="23"/>
  </w:num>
  <w:num w:numId="16">
    <w:abstractNumId w:val="13"/>
  </w:num>
  <w:num w:numId="17">
    <w:abstractNumId w:val="20"/>
  </w:num>
  <w:num w:numId="18">
    <w:abstractNumId w:val="3"/>
  </w:num>
  <w:num w:numId="19">
    <w:abstractNumId w:val="18"/>
  </w:num>
  <w:num w:numId="20">
    <w:abstractNumId w:val="7"/>
  </w:num>
  <w:num w:numId="21">
    <w:abstractNumId w:val="10"/>
  </w:num>
  <w:num w:numId="22">
    <w:abstractNumId w:val="29"/>
  </w:num>
  <w:num w:numId="23">
    <w:abstractNumId w:val="11"/>
  </w:num>
  <w:num w:numId="24">
    <w:abstractNumId w:val="27"/>
  </w:num>
  <w:num w:numId="25">
    <w:abstractNumId w:val="25"/>
  </w:num>
  <w:num w:numId="26">
    <w:abstractNumId w:val="24"/>
  </w:num>
  <w:num w:numId="27">
    <w:abstractNumId w:val="4"/>
  </w:num>
  <w:num w:numId="28">
    <w:abstractNumId w:val="9"/>
  </w:num>
  <w:num w:numId="29">
    <w:abstractNumId w:val="16"/>
  </w:num>
  <w:num w:numId="30">
    <w:abstractNumId w:val="12"/>
  </w:num>
  <w:num w:numId="31">
    <w:abstractNumId w:val="5"/>
  </w:num>
  <w:num w:numId="32">
    <w:abstractNumId w:val="6"/>
  </w:num>
  <w:num w:numId="33">
    <w:abstractNumId w:val="28"/>
  </w:num>
  <w:num w:numId="34">
    <w:abstractNumId w:val="0"/>
  </w:num>
  <w:num w:numId="35">
    <w:abstractNumId w:val="2"/>
  </w:num>
  <w:num w:numId="36">
    <w:abstractNumId w:val="1"/>
  </w:num>
  <w:num w:numId="37">
    <w:abstractNumId w:val="14"/>
  </w:num>
  <w:num w:numId="38">
    <w:abstractNumId w:val="30"/>
  </w:num>
  <w:num w:numId="39">
    <w:abstractNumId w:val="26"/>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DB5"/>
    <w:rsid w:val="000024B6"/>
    <w:rsid w:val="00004619"/>
    <w:rsid w:val="000064B0"/>
    <w:rsid w:val="0001011F"/>
    <w:rsid w:val="000125D1"/>
    <w:rsid w:val="00013262"/>
    <w:rsid w:val="000147BB"/>
    <w:rsid w:val="00017280"/>
    <w:rsid w:val="00024473"/>
    <w:rsid w:val="0002797A"/>
    <w:rsid w:val="00037416"/>
    <w:rsid w:val="0004576E"/>
    <w:rsid w:val="000646B3"/>
    <w:rsid w:val="00065A65"/>
    <w:rsid w:val="00077F6A"/>
    <w:rsid w:val="00080576"/>
    <w:rsid w:val="0008211A"/>
    <w:rsid w:val="00085A3A"/>
    <w:rsid w:val="000917C8"/>
    <w:rsid w:val="000A1706"/>
    <w:rsid w:val="000A643F"/>
    <w:rsid w:val="000C0B5E"/>
    <w:rsid w:val="000D1972"/>
    <w:rsid w:val="000E18D6"/>
    <w:rsid w:val="000E1BB5"/>
    <w:rsid w:val="000E484B"/>
    <w:rsid w:val="000E6210"/>
    <w:rsid w:val="000F0582"/>
    <w:rsid w:val="000F64DB"/>
    <w:rsid w:val="00101743"/>
    <w:rsid w:val="0011366C"/>
    <w:rsid w:val="0011556F"/>
    <w:rsid w:val="001205BC"/>
    <w:rsid w:val="00130162"/>
    <w:rsid w:val="00131A16"/>
    <w:rsid w:val="00131F6C"/>
    <w:rsid w:val="0013313A"/>
    <w:rsid w:val="00133A59"/>
    <w:rsid w:val="0013610B"/>
    <w:rsid w:val="00141F75"/>
    <w:rsid w:val="00144B7B"/>
    <w:rsid w:val="00146F95"/>
    <w:rsid w:val="001511ED"/>
    <w:rsid w:val="001542CF"/>
    <w:rsid w:val="001724C4"/>
    <w:rsid w:val="00172D21"/>
    <w:rsid w:val="00173E7D"/>
    <w:rsid w:val="00174B8F"/>
    <w:rsid w:val="001A2D74"/>
    <w:rsid w:val="001A7B60"/>
    <w:rsid w:val="001B1AE3"/>
    <w:rsid w:val="001B2B8C"/>
    <w:rsid w:val="001B4F91"/>
    <w:rsid w:val="001B5404"/>
    <w:rsid w:val="001B7474"/>
    <w:rsid w:val="001C29DE"/>
    <w:rsid w:val="001C4A16"/>
    <w:rsid w:val="001D2E64"/>
    <w:rsid w:val="001D464E"/>
    <w:rsid w:val="001D7376"/>
    <w:rsid w:val="001E2D4C"/>
    <w:rsid w:val="001E2E45"/>
    <w:rsid w:val="001E6F3D"/>
    <w:rsid w:val="001E7AA8"/>
    <w:rsid w:val="001F5CF7"/>
    <w:rsid w:val="001F7C2F"/>
    <w:rsid w:val="002122E1"/>
    <w:rsid w:val="00213115"/>
    <w:rsid w:val="00214914"/>
    <w:rsid w:val="0023262C"/>
    <w:rsid w:val="00235987"/>
    <w:rsid w:val="002375C1"/>
    <w:rsid w:val="00237F01"/>
    <w:rsid w:val="00241764"/>
    <w:rsid w:val="00246FC7"/>
    <w:rsid w:val="0025244D"/>
    <w:rsid w:val="00255412"/>
    <w:rsid w:val="002614AA"/>
    <w:rsid w:val="00265BF2"/>
    <w:rsid w:val="00270F78"/>
    <w:rsid w:val="00277035"/>
    <w:rsid w:val="00282B15"/>
    <w:rsid w:val="002848E1"/>
    <w:rsid w:val="002854D9"/>
    <w:rsid w:val="002854E0"/>
    <w:rsid w:val="00285E36"/>
    <w:rsid w:val="002976A5"/>
    <w:rsid w:val="002A3BD6"/>
    <w:rsid w:val="002A4833"/>
    <w:rsid w:val="002B1399"/>
    <w:rsid w:val="002B427F"/>
    <w:rsid w:val="002B61BB"/>
    <w:rsid w:val="002B6833"/>
    <w:rsid w:val="002C12C5"/>
    <w:rsid w:val="002C7258"/>
    <w:rsid w:val="002D02B0"/>
    <w:rsid w:val="002D2D64"/>
    <w:rsid w:val="002D785D"/>
    <w:rsid w:val="002F0BAB"/>
    <w:rsid w:val="002F14E8"/>
    <w:rsid w:val="002F1BC4"/>
    <w:rsid w:val="002F5D87"/>
    <w:rsid w:val="00301FBA"/>
    <w:rsid w:val="0030547E"/>
    <w:rsid w:val="00313D08"/>
    <w:rsid w:val="00314C08"/>
    <w:rsid w:val="0032299A"/>
    <w:rsid w:val="00325042"/>
    <w:rsid w:val="003342FF"/>
    <w:rsid w:val="0033455B"/>
    <w:rsid w:val="00337868"/>
    <w:rsid w:val="003417E0"/>
    <w:rsid w:val="0034444E"/>
    <w:rsid w:val="00344B4A"/>
    <w:rsid w:val="00344D4B"/>
    <w:rsid w:val="00345869"/>
    <w:rsid w:val="003543BA"/>
    <w:rsid w:val="0036301C"/>
    <w:rsid w:val="00373D55"/>
    <w:rsid w:val="00390071"/>
    <w:rsid w:val="003A233D"/>
    <w:rsid w:val="003B60DA"/>
    <w:rsid w:val="003C533C"/>
    <w:rsid w:val="003C654B"/>
    <w:rsid w:val="003D309C"/>
    <w:rsid w:val="003E5477"/>
    <w:rsid w:val="003E6DBB"/>
    <w:rsid w:val="003F6AC0"/>
    <w:rsid w:val="003F6EFD"/>
    <w:rsid w:val="004006C6"/>
    <w:rsid w:val="00405A4D"/>
    <w:rsid w:val="00410BAF"/>
    <w:rsid w:val="0041274C"/>
    <w:rsid w:val="004150CE"/>
    <w:rsid w:val="00416A81"/>
    <w:rsid w:val="00425F60"/>
    <w:rsid w:val="00427E95"/>
    <w:rsid w:val="00431D7D"/>
    <w:rsid w:val="00435A7B"/>
    <w:rsid w:val="00451B4D"/>
    <w:rsid w:val="004559F8"/>
    <w:rsid w:val="004616C1"/>
    <w:rsid w:val="00472DCD"/>
    <w:rsid w:val="004754A4"/>
    <w:rsid w:val="004A5505"/>
    <w:rsid w:val="004A7A2C"/>
    <w:rsid w:val="004B1172"/>
    <w:rsid w:val="004B32C2"/>
    <w:rsid w:val="004B793F"/>
    <w:rsid w:val="004C0705"/>
    <w:rsid w:val="004C0D09"/>
    <w:rsid w:val="004C7B9E"/>
    <w:rsid w:val="004D0AA3"/>
    <w:rsid w:val="004D1CD9"/>
    <w:rsid w:val="004D512F"/>
    <w:rsid w:val="004E354F"/>
    <w:rsid w:val="004F4FAC"/>
    <w:rsid w:val="004F5067"/>
    <w:rsid w:val="00500D2D"/>
    <w:rsid w:val="00504872"/>
    <w:rsid w:val="00506D85"/>
    <w:rsid w:val="00510A0B"/>
    <w:rsid w:val="00511B4D"/>
    <w:rsid w:val="00514A23"/>
    <w:rsid w:val="00520BC3"/>
    <w:rsid w:val="00522CAB"/>
    <w:rsid w:val="00526C92"/>
    <w:rsid w:val="00526E3D"/>
    <w:rsid w:val="005349C3"/>
    <w:rsid w:val="00541CA8"/>
    <w:rsid w:val="00545B76"/>
    <w:rsid w:val="005460F6"/>
    <w:rsid w:val="00561F70"/>
    <w:rsid w:val="005636CD"/>
    <w:rsid w:val="00572DAC"/>
    <w:rsid w:val="0058202B"/>
    <w:rsid w:val="00584A30"/>
    <w:rsid w:val="00585891"/>
    <w:rsid w:val="0059274F"/>
    <w:rsid w:val="00597E3B"/>
    <w:rsid w:val="005B5466"/>
    <w:rsid w:val="005C482E"/>
    <w:rsid w:val="005C6817"/>
    <w:rsid w:val="005D11F6"/>
    <w:rsid w:val="005E3273"/>
    <w:rsid w:val="005E39A7"/>
    <w:rsid w:val="005F147C"/>
    <w:rsid w:val="005F2C05"/>
    <w:rsid w:val="005F5CAC"/>
    <w:rsid w:val="0061756B"/>
    <w:rsid w:val="00617A6E"/>
    <w:rsid w:val="00633E6C"/>
    <w:rsid w:val="00646D7B"/>
    <w:rsid w:val="0065666B"/>
    <w:rsid w:val="00657731"/>
    <w:rsid w:val="00660534"/>
    <w:rsid w:val="006606BA"/>
    <w:rsid w:val="0066479D"/>
    <w:rsid w:val="0066786E"/>
    <w:rsid w:val="006771DB"/>
    <w:rsid w:val="0067731E"/>
    <w:rsid w:val="006862F3"/>
    <w:rsid w:val="00691418"/>
    <w:rsid w:val="006937F2"/>
    <w:rsid w:val="00693ABA"/>
    <w:rsid w:val="006B086E"/>
    <w:rsid w:val="006C02B8"/>
    <w:rsid w:val="006C375B"/>
    <w:rsid w:val="006D136C"/>
    <w:rsid w:val="006D18DE"/>
    <w:rsid w:val="006D64D2"/>
    <w:rsid w:val="006E10AF"/>
    <w:rsid w:val="006E7AF3"/>
    <w:rsid w:val="006F55B6"/>
    <w:rsid w:val="006F692E"/>
    <w:rsid w:val="00703732"/>
    <w:rsid w:val="00705072"/>
    <w:rsid w:val="00707AC3"/>
    <w:rsid w:val="00717192"/>
    <w:rsid w:val="00727ACD"/>
    <w:rsid w:val="007301E5"/>
    <w:rsid w:val="00735126"/>
    <w:rsid w:val="00736399"/>
    <w:rsid w:val="00741208"/>
    <w:rsid w:val="007446D0"/>
    <w:rsid w:val="0075047C"/>
    <w:rsid w:val="007523B6"/>
    <w:rsid w:val="0075396F"/>
    <w:rsid w:val="00756CCD"/>
    <w:rsid w:val="007700ED"/>
    <w:rsid w:val="00771F0A"/>
    <w:rsid w:val="007748DF"/>
    <w:rsid w:val="0077662A"/>
    <w:rsid w:val="007819F4"/>
    <w:rsid w:val="00783A18"/>
    <w:rsid w:val="00786E33"/>
    <w:rsid w:val="0079796A"/>
    <w:rsid w:val="007A6057"/>
    <w:rsid w:val="007B3853"/>
    <w:rsid w:val="007B6DB5"/>
    <w:rsid w:val="007D4BF2"/>
    <w:rsid w:val="007E02D3"/>
    <w:rsid w:val="007F0BBE"/>
    <w:rsid w:val="007F1776"/>
    <w:rsid w:val="007F6C68"/>
    <w:rsid w:val="00800E6B"/>
    <w:rsid w:val="00804837"/>
    <w:rsid w:val="00811B03"/>
    <w:rsid w:val="00814E8E"/>
    <w:rsid w:val="00817F0C"/>
    <w:rsid w:val="00826100"/>
    <w:rsid w:val="00831027"/>
    <w:rsid w:val="00831207"/>
    <w:rsid w:val="00841B38"/>
    <w:rsid w:val="0085472D"/>
    <w:rsid w:val="00860595"/>
    <w:rsid w:val="00863A71"/>
    <w:rsid w:val="00870E66"/>
    <w:rsid w:val="008714AA"/>
    <w:rsid w:val="0087638B"/>
    <w:rsid w:val="00887230"/>
    <w:rsid w:val="00887634"/>
    <w:rsid w:val="00887FB7"/>
    <w:rsid w:val="00890923"/>
    <w:rsid w:val="00891D0E"/>
    <w:rsid w:val="008A26A0"/>
    <w:rsid w:val="008A32C6"/>
    <w:rsid w:val="008A5BF9"/>
    <w:rsid w:val="008A657E"/>
    <w:rsid w:val="008C5EE2"/>
    <w:rsid w:val="008C7158"/>
    <w:rsid w:val="008C730C"/>
    <w:rsid w:val="008C7B13"/>
    <w:rsid w:val="008D2CC9"/>
    <w:rsid w:val="008E43E7"/>
    <w:rsid w:val="00901E20"/>
    <w:rsid w:val="0090561F"/>
    <w:rsid w:val="009106AD"/>
    <w:rsid w:val="00915364"/>
    <w:rsid w:val="0092357F"/>
    <w:rsid w:val="00927AB7"/>
    <w:rsid w:val="00934EFB"/>
    <w:rsid w:val="009571C4"/>
    <w:rsid w:val="009809B4"/>
    <w:rsid w:val="009929B5"/>
    <w:rsid w:val="00996BD8"/>
    <w:rsid w:val="009B3EF6"/>
    <w:rsid w:val="009B50D6"/>
    <w:rsid w:val="009B73C5"/>
    <w:rsid w:val="009C507C"/>
    <w:rsid w:val="009E47D7"/>
    <w:rsid w:val="009E7295"/>
    <w:rsid w:val="00A11411"/>
    <w:rsid w:val="00A13ED6"/>
    <w:rsid w:val="00A209AB"/>
    <w:rsid w:val="00A22D3B"/>
    <w:rsid w:val="00A24068"/>
    <w:rsid w:val="00A25389"/>
    <w:rsid w:val="00A25B1C"/>
    <w:rsid w:val="00A33262"/>
    <w:rsid w:val="00A4340B"/>
    <w:rsid w:val="00A625C9"/>
    <w:rsid w:val="00A656C7"/>
    <w:rsid w:val="00A75072"/>
    <w:rsid w:val="00A75D25"/>
    <w:rsid w:val="00A807AF"/>
    <w:rsid w:val="00A874DD"/>
    <w:rsid w:val="00A879EF"/>
    <w:rsid w:val="00A91807"/>
    <w:rsid w:val="00AA4C72"/>
    <w:rsid w:val="00AA5E06"/>
    <w:rsid w:val="00AA6352"/>
    <w:rsid w:val="00AB23E0"/>
    <w:rsid w:val="00AB2F24"/>
    <w:rsid w:val="00AB5629"/>
    <w:rsid w:val="00AB7F45"/>
    <w:rsid w:val="00AC25B7"/>
    <w:rsid w:val="00AC2A4E"/>
    <w:rsid w:val="00AC37B7"/>
    <w:rsid w:val="00AD2A67"/>
    <w:rsid w:val="00AD546A"/>
    <w:rsid w:val="00AD77E0"/>
    <w:rsid w:val="00AE66F9"/>
    <w:rsid w:val="00AF22C8"/>
    <w:rsid w:val="00AF368A"/>
    <w:rsid w:val="00AF4891"/>
    <w:rsid w:val="00B07291"/>
    <w:rsid w:val="00B11A50"/>
    <w:rsid w:val="00B12F3C"/>
    <w:rsid w:val="00B2173E"/>
    <w:rsid w:val="00B3108D"/>
    <w:rsid w:val="00B50EDF"/>
    <w:rsid w:val="00B52EEB"/>
    <w:rsid w:val="00B53730"/>
    <w:rsid w:val="00B61A8B"/>
    <w:rsid w:val="00B676AD"/>
    <w:rsid w:val="00B87642"/>
    <w:rsid w:val="00B91B73"/>
    <w:rsid w:val="00BA47E7"/>
    <w:rsid w:val="00BA4DFE"/>
    <w:rsid w:val="00BB11A5"/>
    <w:rsid w:val="00BC0A06"/>
    <w:rsid w:val="00BC117D"/>
    <w:rsid w:val="00BD170C"/>
    <w:rsid w:val="00BD3F09"/>
    <w:rsid w:val="00BE1649"/>
    <w:rsid w:val="00BE3AAA"/>
    <w:rsid w:val="00BF16A6"/>
    <w:rsid w:val="00C01753"/>
    <w:rsid w:val="00C06D04"/>
    <w:rsid w:val="00C120BB"/>
    <w:rsid w:val="00C20764"/>
    <w:rsid w:val="00C25F80"/>
    <w:rsid w:val="00C301F6"/>
    <w:rsid w:val="00C34C98"/>
    <w:rsid w:val="00C459E2"/>
    <w:rsid w:val="00C547E5"/>
    <w:rsid w:val="00C752A6"/>
    <w:rsid w:val="00C95ECF"/>
    <w:rsid w:val="00C97AEC"/>
    <w:rsid w:val="00CA5697"/>
    <w:rsid w:val="00CA6C87"/>
    <w:rsid w:val="00CB2DE0"/>
    <w:rsid w:val="00CD180A"/>
    <w:rsid w:val="00CD7411"/>
    <w:rsid w:val="00CF5AEA"/>
    <w:rsid w:val="00D02321"/>
    <w:rsid w:val="00D02DC5"/>
    <w:rsid w:val="00D04ACD"/>
    <w:rsid w:val="00D22ABA"/>
    <w:rsid w:val="00D22E32"/>
    <w:rsid w:val="00D36B65"/>
    <w:rsid w:val="00D43C92"/>
    <w:rsid w:val="00D4637C"/>
    <w:rsid w:val="00D47F84"/>
    <w:rsid w:val="00D5233B"/>
    <w:rsid w:val="00D52A69"/>
    <w:rsid w:val="00D52F14"/>
    <w:rsid w:val="00D531CC"/>
    <w:rsid w:val="00D550B5"/>
    <w:rsid w:val="00D55479"/>
    <w:rsid w:val="00D65769"/>
    <w:rsid w:val="00D80BB2"/>
    <w:rsid w:val="00D81926"/>
    <w:rsid w:val="00D86DA2"/>
    <w:rsid w:val="00D9039A"/>
    <w:rsid w:val="00D924F2"/>
    <w:rsid w:val="00D95BDA"/>
    <w:rsid w:val="00DA4571"/>
    <w:rsid w:val="00DA598D"/>
    <w:rsid w:val="00DB7AB7"/>
    <w:rsid w:val="00DC17AE"/>
    <w:rsid w:val="00DC45DE"/>
    <w:rsid w:val="00DE57EA"/>
    <w:rsid w:val="00DF6439"/>
    <w:rsid w:val="00E05085"/>
    <w:rsid w:val="00E10DD8"/>
    <w:rsid w:val="00E14A0E"/>
    <w:rsid w:val="00E1716D"/>
    <w:rsid w:val="00E24443"/>
    <w:rsid w:val="00E27264"/>
    <w:rsid w:val="00E31B59"/>
    <w:rsid w:val="00E3243C"/>
    <w:rsid w:val="00E33276"/>
    <w:rsid w:val="00E338C8"/>
    <w:rsid w:val="00E3515F"/>
    <w:rsid w:val="00E3754E"/>
    <w:rsid w:val="00E47217"/>
    <w:rsid w:val="00E61F01"/>
    <w:rsid w:val="00E65237"/>
    <w:rsid w:val="00E71A12"/>
    <w:rsid w:val="00E71D89"/>
    <w:rsid w:val="00E85E8B"/>
    <w:rsid w:val="00E94F4C"/>
    <w:rsid w:val="00E9581C"/>
    <w:rsid w:val="00EA3EB6"/>
    <w:rsid w:val="00EA549D"/>
    <w:rsid w:val="00EB068F"/>
    <w:rsid w:val="00EC07D7"/>
    <w:rsid w:val="00EC7F56"/>
    <w:rsid w:val="00ED3066"/>
    <w:rsid w:val="00EE169B"/>
    <w:rsid w:val="00EE3F72"/>
    <w:rsid w:val="00EE4AE5"/>
    <w:rsid w:val="00EF0349"/>
    <w:rsid w:val="00F01E10"/>
    <w:rsid w:val="00F02A09"/>
    <w:rsid w:val="00F02EA8"/>
    <w:rsid w:val="00F13369"/>
    <w:rsid w:val="00F142BC"/>
    <w:rsid w:val="00F22C52"/>
    <w:rsid w:val="00F3422D"/>
    <w:rsid w:val="00F4339C"/>
    <w:rsid w:val="00F53946"/>
    <w:rsid w:val="00F54210"/>
    <w:rsid w:val="00F62793"/>
    <w:rsid w:val="00F64196"/>
    <w:rsid w:val="00F664E7"/>
    <w:rsid w:val="00F670AB"/>
    <w:rsid w:val="00F67355"/>
    <w:rsid w:val="00F9013F"/>
    <w:rsid w:val="00F92A0D"/>
    <w:rsid w:val="00F96B05"/>
    <w:rsid w:val="00FA54D6"/>
    <w:rsid w:val="00FB2200"/>
    <w:rsid w:val="00FB3948"/>
    <w:rsid w:val="00FD49E4"/>
    <w:rsid w:val="00FD5885"/>
    <w:rsid w:val="00FF1E90"/>
    <w:rsid w:val="00FF4E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FBC2F2"/>
  <w15:chartTrackingRefBased/>
  <w15:docId w15:val="{4A344282-498C-4381-B127-45A37A1C8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61F"/>
    <w:rPr>
      <w:rFonts w:ascii="Arial" w:hAnsi="Arial"/>
      <w:sz w:val="18"/>
    </w:rPr>
  </w:style>
  <w:style w:type="paragraph" w:styleId="Heading1">
    <w:name w:val="heading 1"/>
    <w:basedOn w:val="Normal"/>
    <w:next w:val="Normal"/>
    <w:link w:val="Heading1Char"/>
    <w:uiPriority w:val="9"/>
    <w:rsid w:val="0090561F"/>
    <w:pPr>
      <w:spacing w:before="300" w:after="40"/>
      <w:jc w:val="center"/>
      <w:outlineLvl w:val="0"/>
    </w:pPr>
    <w:rPr>
      <w:smallCaps/>
      <w:color w:val="2F5496" w:themeColor="accent1" w:themeShade="BF"/>
      <w:spacing w:val="5"/>
      <w:sz w:val="40"/>
      <w:szCs w:val="32"/>
    </w:rPr>
  </w:style>
  <w:style w:type="paragraph" w:styleId="Heading2">
    <w:name w:val="heading 2"/>
    <w:basedOn w:val="Normal"/>
    <w:next w:val="Normal"/>
    <w:link w:val="Heading2Char"/>
    <w:uiPriority w:val="9"/>
    <w:unhideWhenUsed/>
    <w:qFormat/>
    <w:rsid w:val="00E10DD8"/>
    <w:pPr>
      <w:spacing w:after="0"/>
      <w:jc w:val="center"/>
      <w:outlineLvl w:val="1"/>
    </w:pPr>
    <w:rPr>
      <w:smallCaps/>
      <w:color w:val="2F5496" w:themeColor="accent1" w:themeShade="BF"/>
      <w:spacing w:val="5"/>
      <w:sz w:val="40"/>
      <w:szCs w:val="28"/>
    </w:rPr>
  </w:style>
  <w:style w:type="paragraph" w:styleId="Heading3">
    <w:name w:val="heading 3"/>
    <w:basedOn w:val="Normal"/>
    <w:next w:val="Normal"/>
    <w:link w:val="Heading3Char"/>
    <w:uiPriority w:val="9"/>
    <w:semiHidden/>
    <w:unhideWhenUsed/>
    <w:qFormat/>
    <w:rsid w:val="00AC25B7"/>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C25B7"/>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AC25B7"/>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AC25B7"/>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AC25B7"/>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AC25B7"/>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AC25B7"/>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2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561F"/>
    <w:rPr>
      <w:rFonts w:ascii="Arial" w:hAnsi="Arial"/>
      <w:smallCaps/>
      <w:color w:val="2F5496" w:themeColor="accent1" w:themeShade="BF"/>
      <w:spacing w:val="5"/>
      <w:sz w:val="40"/>
      <w:szCs w:val="32"/>
    </w:rPr>
  </w:style>
  <w:style w:type="character" w:customStyle="1" w:styleId="Heading2Char">
    <w:name w:val="Heading 2 Char"/>
    <w:basedOn w:val="DefaultParagraphFont"/>
    <w:link w:val="Heading2"/>
    <w:uiPriority w:val="9"/>
    <w:rsid w:val="00E10DD8"/>
    <w:rPr>
      <w:rFonts w:ascii="Arial" w:hAnsi="Arial"/>
      <w:smallCaps/>
      <w:color w:val="2F5496" w:themeColor="accent1" w:themeShade="BF"/>
      <w:spacing w:val="5"/>
      <w:sz w:val="40"/>
      <w:szCs w:val="28"/>
    </w:rPr>
  </w:style>
  <w:style w:type="character" w:customStyle="1" w:styleId="Heading3Char">
    <w:name w:val="Heading 3 Char"/>
    <w:basedOn w:val="DefaultParagraphFont"/>
    <w:link w:val="Heading3"/>
    <w:uiPriority w:val="9"/>
    <w:semiHidden/>
    <w:rsid w:val="00AC25B7"/>
    <w:rPr>
      <w:smallCaps/>
      <w:spacing w:val="5"/>
      <w:sz w:val="24"/>
      <w:szCs w:val="24"/>
    </w:rPr>
  </w:style>
  <w:style w:type="character" w:customStyle="1" w:styleId="Heading4Char">
    <w:name w:val="Heading 4 Char"/>
    <w:basedOn w:val="DefaultParagraphFont"/>
    <w:link w:val="Heading4"/>
    <w:uiPriority w:val="9"/>
    <w:semiHidden/>
    <w:rsid w:val="00AC25B7"/>
    <w:rPr>
      <w:i/>
      <w:iCs/>
      <w:smallCaps/>
      <w:spacing w:val="10"/>
      <w:sz w:val="22"/>
      <w:szCs w:val="22"/>
    </w:rPr>
  </w:style>
  <w:style w:type="character" w:customStyle="1" w:styleId="Heading5Char">
    <w:name w:val="Heading 5 Char"/>
    <w:basedOn w:val="DefaultParagraphFont"/>
    <w:link w:val="Heading5"/>
    <w:uiPriority w:val="9"/>
    <w:semiHidden/>
    <w:rsid w:val="00AC25B7"/>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AC25B7"/>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AC25B7"/>
    <w:rPr>
      <w:b/>
      <w:bCs/>
      <w:smallCaps/>
      <w:color w:val="70AD47" w:themeColor="accent6"/>
      <w:spacing w:val="10"/>
    </w:rPr>
  </w:style>
  <w:style w:type="character" w:customStyle="1" w:styleId="Heading8Char">
    <w:name w:val="Heading 8 Char"/>
    <w:basedOn w:val="DefaultParagraphFont"/>
    <w:link w:val="Heading8"/>
    <w:uiPriority w:val="9"/>
    <w:semiHidden/>
    <w:rsid w:val="00AC25B7"/>
    <w:rPr>
      <w:b/>
      <w:bCs/>
      <w:i/>
      <w:iCs/>
      <w:smallCaps/>
      <w:color w:val="538135" w:themeColor="accent6" w:themeShade="BF"/>
    </w:rPr>
  </w:style>
  <w:style w:type="character" w:customStyle="1" w:styleId="Heading9Char">
    <w:name w:val="Heading 9 Char"/>
    <w:basedOn w:val="DefaultParagraphFont"/>
    <w:link w:val="Heading9"/>
    <w:uiPriority w:val="9"/>
    <w:semiHidden/>
    <w:rsid w:val="00AC25B7"/>
    <w:rPr>
      <w:b/>
      <w:bCs/>
      <w:i/>
      <w:iCs/>
      <w:smallCaps/>
      <w:color w:val="385623" w:themeColor="accent6" w:themeShade="80"/>
    </w:rPr>
  </w:style>
  <w:style w:type="paragraph" w:styleId="Caption">
    <w:name w:val="caption"/>
    <w:basedOn w:val="Normal"/>
    <w:next w:val="Normal"/>
    <w:uiPriority w:val="35"/>
    <w:semiHidden/>
    <w:unhideWhenUsed/>
    <w:qFormat/>
    <w:rsid w:val="00AC25B7"/>
    <w:rPr>
      <w:b/>
      <w:bCs/>
      <w:caps/>
      <w:sz w:val="16"/>
      <w:szCs w:val="16"/>
    </w:rPr>
  </w:style>
  <w:style w:type="paragraph" w:styleId="Title">
    <w:name w:val="Title"/>
    <w:basedOn w:val="Normal"/>
    <w:next w:val="Normal"/>
    <w:link w:val="TitleChar"/>
    <w:uiPriority w:val="10"/>
    <w:qFormat/>
    <w:rsid w:val="0090561F"/>
    <w:pPr>
      <w:numPr>
        <w:numId w:val="40"/>
      </w:numPr>
      <w:pBdr>
        <w:top w:val="single" w:sz="8" w:space="1" w:color="70AD47" w:themeColor="accent6"/>
      </w:pBdr>
      <w:spacing w:after="120" w:line="240" w:lineRule="auto"/>
      <w:jc w:val="right"/>
    </w:pPr>
    <w:rPr>
      <w:smallCaps/>
      <w:color w:val="2F5496" w:themeColor="accent1" w:themeShade="BF"/>
      <w:sz w:val="40"/>
      <w:szCs w:val="52"/>
    </w:rPr>
  </w:style>
  <w:style w:type="character" w:customStyle="1" w:styleId="TitleChar">
    <w:name w:val="Title Char"/>
    <w:basedOn w:val="DefaultParagraphFont"/>
    <w:link w:val="Title"/>
    <w:uiPriority w:val="10"/>
    <w:rsid w:val="0090561F"/>
    <w:rPr>
      <w:rFonts w:ascii="Arial" w:hAnsi="Arial"/>
      <w:smallCaps/>
      <w:color w:val="2F5496" w:themeColor="accent1" w:themeShade="BF"/>
      <w:sz w:val="40"/>
      <w:szCs w:val="52"/>
    </w:rPr>
  </w:style>
  <w:style w:type="paragraph" w:styleId="Subtitle">
    <w:name w:val="Subtitle"/>
    <w:basedOn w:val="Normal"/>
    <w:next w:val="Normal"/>
    <w:link w:val="SubtitleChar"/>
    <w:uiPriority w:val="11"/>
    <w:qFormat/>
    <w:rsid w:val="00AC25B7"/>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C25B7"/>
    <w:rPr>
      <w:rFonts w:asciiTheme="majorHAnsi" w:eastAsiaTheme="majorEastAsia" w:hAnsiTheme="majorHAnsi" w:cstheme="majorBidi"/>
    </w:rPr>
  </w:style>
  <w:style w:type="character" w:styleId="Strong">
    <w:name w:val="Strong"/>
    <w:uiPriority w:val="22"/>
    <w:qFormat/>
    <w:rsid w:val="00AC25B7"/>
    <w:rPr>
      <w:b/>
      <w:bCs/>
      <w:color w:val="70AD47" w:themeColor="accent6"/>
    </w:rPr>
  </w:style>
  <w:style w:type="character" w:styleId="Emphasis">
    <w:name w:val="Emphasis"/>
    <w:uiPriority w:val="20"/>
    <w:qFormat/>
    <w:rsid w:val="00AC25B7"/>
    <w:rPr>
      <w:b/>
      <w:bCs/>
      <w:i/>
      <w:iCs/>
      <w:spacing w:val="10"/>
    </w:rPr>
  </w:style>
  <w:style w:type="paragraph" w:styleId="NoSpacing">
    <w:name w:val="No Spacing"/>
    <w:uiPriority w:val="1"/>
    <w:qFormat/>
    <w:rsid w:val="00AC25B7"/>
    <w:pPr>
      <w:spacing w:after="0" w:line="240" w:lineRule="auto"/>
    </w:pPr>
  </w:style>
  <w:style w:type="paragraph" w:styleId="Quote">
    <w:name w:val="Quote"/>
    <w:basedOn w:val="Normal"/>
    <w:next w:val="Normal"/>
    <w:link w:val="QuoteChar"/>
    <w:uiPriority w:val="29"/>
    <w:qFormat/>
    <w:rsid w:val="00AC25B7"/>
    <w:rPr>
      <w:i/>
      <w:iCs/>
    </w:rPr>
  </w:style>
  <w:style w:type="character" w:customStyle="1" w:styleId="QuoteChar">
    <w:name w:val="Quote Char"/>
    <w:basedOn w:val="DefaultParagraphFont"/>
    <w:link w:val="Quote"/>
    <w:uiPriority w:val="29"/>
    <w:rsid w:val="00AC25B7"/>
    <w:rPr>
      <w:i/>
      <w:iCs/>
    </w:rPr>
  </w:style>
  <w:style w:type="paragraph" w:styleId="IntenseQuote">
    <w:name w:val="Intense Quote"/>
    <w:basedOn w:val="Normal"/>
    <w:next w:val="Normal"/>
    <w:link w:val="IntenseQuoteChar"/>
    <w:uiPriority w:val="30"/>
    <w:qFormat/>
    <w:rsid w:val="00AC25B7"/>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AC25B7"/>
    <w:rPr>
      <w:b/>
      <w:bCs/>
      <w:i/>
      <w:iCs/>
    </w:rPr>
  </w:style>
  <w:style w:type="character" w:styleId="SubtleEmphasis">
    <w:name w:val="Subtle Emphasis"/>
    <w:uiPriority w:val="19"/>
    <w:qFormat/>
    <w:rsid w:val="00AC25B7"/>
    <w:rPr>
      <w:i/>
      <w:iCs/>
    </w:rPr>
  </w:style>
  <w:style w:type="character" w:styleId="IntenseEmphasis">
    <w:name w:val="Intense Emphasis"/>
    <w:uiPriority w:val="21"/>
    <w:qFormat/>
    <w:rsid w:val="00AC25B7"/>
    <w:rPr>
      <w:b/>
      <w:bCs/>
      <w:i/>
      <w:iCs/>
      <w:color w:val="70AD47" w:themeColor="accent6"/>
      <w:spacing w:val="10"/>
    </w:rPr>
  </w:style>
  <w:style w:type="character" w:styleId="SubtleReference">
    <w:name w:val="Subtle Reference"/>
    <w:uiPriority w:val="31"/>
    <w:qFormat/>
    <w:rsid w:val="00AC25B7"/>
    <w:rPr>
      <w:b/>
      <w:bCs/>
    </w:rPr>
  </w:style>
  <w:style w:type="character" w:styleId="IntenseReference">
    <w:name w:val="Intense Reference"/>
    <w:uiPriority w:val="32"/>
    <w:qFormat/>
    <w:rsid w:val="00AC25B7"/>
    <w:rPr>
      <w:b/>
      <w:bCs/>
      <w:smallCaps/>
      <w:spacing w:val="5"/>
      <w:sz w:val="22"/>
      <w:szCs w:val="22"/>
      <w:u w:val="single"/>
    </w:rPr>
  </w:style>
  <w:style w:type="character" w:styleId="BookTitle">
    <w:name w:val="Book Title"/>
    <w:uiPriority w:val="33"/>
    <w:qFormat/>
    <w:rsid w:val="00AC25B7"/>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AC25B7"/>
    <w:pPr>
      <w:outlineLvl w:val="9"/>
    </w:pPr>
  </w:style>
  <w:style w:type="paragraph" w:styleId="ListParagraph">
    <w:name w:val="List Paragraph"/>
    <w:basedOn w:val="Normal"/>
    <w:uiPriority w:val="34"/>
    <w:qFormat/>
    <w:rsid w:val="00AC25B7"/>
    <w:pPr>
      <w:spacing w:after="0" w:line="240" w:lineRule="auto"/>
      <w:ind w:left="720"/>
      <w:contextualSpacing/>
      <w:jc w:val="left"/>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3515F"/>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E3515F"/>
    <w:rPr>
      <w:rFonts w:ascii="Segoe UI" w:hAnsi="Segoe UI" w:cs="Segoe UI"/>
      <w:sz w:val="18"/>
      <w:szCs w:val="18"/>
    </w:rPr>
  </w:style>
  <w:style w:type="table" w:customStyle="1" w:styleId="TableGrid1">
    <w:name w:val="Table Grid1"/>
    <w:basedOn w:val="TableNormal"/>
    <w:next w:val="TableGrid"/>
    <w:uiPriority w:val="39"/>
    <w:rsid w:val="00E3515F"/>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16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6A6"/>
  </w:style>
  <w:style w:type="paragraph" w:styleId="Footer">
    <w:name w:val="footer"/>
    <w:basedOn w:val="Normal"/>
    <w:link w:val="FooterChar"/>
    <w:uiPriority w:val="99"/>
    <w:unhideWhenUsed/>
    <w:rsid w:val="00BF16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16A6"/>
  </w:style>
  <w:style w:type="character" w:customStyle="1" w:styleId="fontstyle01">
    <w:name w:val="fontstyle01"/>
    <w:basedOn w:val="DefaultParagraphFont"/>
    <w:rsid w:val="002B427F"/>
    <w:rPr>
      <w:rFonts w:ascii="Gill Sans MT" w:hAnsi="Gill Sans MT" w:hint="default"/>
      <w:b w:val="0"/>
      <w:bCs w:val="0"/>
      <w:i w:val="0"/>
      <w:iCs w:val="0"/>
      <w:color w:val="000000"/>
      <w:sz w:val="24"/>
      <w:szCs w:val="24"/>
    </w:rPr>
  </w:style>
  <w:style w:type="paragraph" w:styleId="Revision">
    <w:name w:val="Revision"/>
    <w:hidden/>
    <w:uiPriority w:val="99"/>
    <w:semiHidden/>
    <w:rsid w:val="00B91B73"/>
    <w:pPr>
      <w:spacing w:after="0" w:line="240" w:lineRule="auto"/>
      <w:jc w:val="left"/>
    </w:pPr>
  </w:style>
  <w:style w:type="character" w:styleId="CommentReference">
    <w:name w:val="annotation reference"/>
    <w:basedOn w:val="DefaultParagraphFont"/>
    <w:uiPriority w:val="99"/>
    <w:semiHidden/>
    <w:unhideWhenUsed/>
    <w:rsid w:val="001D2E64"/>
    <w:rPr>
      <w:sz w:val="16"/>
      <w:szCs w:val="16"/>
    </w:rPr>
  </w:style>
  <w:style w:type="paragraph" w:styleId="CommentText">
    <w:name w:val="annotation text"/>
    <w:basedOn w:val="Normal"/>
    <w:link w:val="CommentTextChar"/>
    <w:uiPriority w:val="99"/>
    <w:semiHidden/>
    <w:unhideWhenUsed/>
    <w:rsid w:val="001D2E64"/>
    <w:pPr>
      <w:spacing w:line="240" w:lineRule="auto"/>
    </w:pPr>
  </w:style>
  <w:style w:type="character" w:customStyle="1" w:styleId="CommentTextChar">
    <w:name w:val="Comment Text Char"/>
    <w:basedOn w:val="DefaultParagraphFont"/>
    <w:link w:val="CommentText"/>
    <w:uiPriority w:val="99"/>
    <w:semiHidden/>
    <w:rsid w:val="001D2E64"/>
  </w:style>
  <w:style w:type="paragraph" w:styleId="CommentSubject">
    <w:name w:val="annotation subject"/>
    <w:basedOn w:val="CommentText"/>
    <w:next w:val="CommentText"/>
    <w:link w:val="CommentSubjectChar"/>
    <w:uiPriority w:val="99"/>
    <w:semiHidden/>
    <w:unhideWhenUsed/>
    <w:rsid w:val="001D2E64"/>
    <w:rPr>
      <w:b/>
      <w:bCs/>
    </w:rPr>
  </w:style>
  <w:style w:type="character" w:customStyle="1" w:styleId="CommentSubjectChar">
    <w:name w:val="Comment Subject Char"/>
    <w:basedOn w:val="CommentTextChar"/>
    <w:link w:val="CommentSubject"/>
    <w:uiPriority w:val="99"/>
    <w:semiHidden/>
    <w:rsid w:val="001D2E64"/>
    <w:rPr>
      <w:b/>
      <w:bCs/>
    </w:rPr>
  </w:style>
  <w:style w:type="character" w:styleId="Hyperlink">
    <w:name w:val="Hyperlink"/>
    <w:basedOn w:val="DefaultParagraphFont"/>
    <w:uiPriority w:val="99"/>
    <w:unhideWhenUsed/>
    <w:rsid w:val="00996BD8"/>
    <w:rPr>
      <w:color w:val="0563C1" w:themeColor="hyperlink"/>
      <w:u w:val="single"/>
    </w:rPr>
  </w:style>
  <w:style w:type="character" w:styleId="UnresolvedMention">
    <w:name w:val="Unresolved Mention"/>
    <w:basedOn w:val="DefaultParagraphFont"/>
    <w:uiPriority w:val="99"/>
    <w:semiHidden/>
    <w:unhideWhenUsed/>
    <w:rsid w:val="00996BD8"/>
    <w:rPr>
      <w:color w:val="605E5C"/>
      <w:shd w:val="clear" w:color="auto" w:fill="E1DFDD"/>
    </w:rPr>
  </w:style>
  <w:style w:type="character" w:styleId="FollowedHyperlink">
    <w:name w:val="FollowedHyperlink"/>
    <w:basedOn w:val="DefaultParagraphFont"/>
    <w:uiPriority w:val="99"/>
    <w:semiHidden/>
    <w:unhideWhenUsed/>
    <w:rsid w:val="00DA598D"/>
    <w:rPr>
      <w:color w:val="954F72" w:themeColor="followedHyperlink"/>
      <w:u w:val="single"/>
    </w:rPr>
  </w:style>
  <w:style w:type="paragraph" w:customStyle="1" w:styleId="Title1">
    <w:name w:val="Title 1"/>
    <w:basedOn w:val="Normal"/>
    <w:link w:val="Title1Char"/>
    <w:qFormat/>
    <w:rsid w:val="0090561F"/>
    <w:pPr>
      <w:jc w:val="center"/>
    </w:pPr>
    <w:rPr>
      <w:color w:val="2F5496" w:themeColor="accent1" w:themeShade="BF"/>
      <w:kern w:val="24"/>
      <w:sz w:val="40"/>
      <w:szCs w:val="48"/>
    </w:rPr>
  </w:style>
  <w:style w:type="paragraph" w:styleId="TOC2">
    <w:name w:val="toc 2"/>
    <w:basedOn w:val="Normal"/>
    <w:next w:val="Normal"/>
    <w:autoRedefine/>
    <w:uiPriority w:val="39"/>
    <w:unhideWhenUsed/>
    <w:rsid w:val="00E10DD8"/>
    <w:pPr>
      <w:spacing w:after="100"/>
      <w:ind w:left="180"/>
    </w:pPr>
  </w:style>
  <w:style w:type="character" w:customStyle="1" w:styleId="Title1Char">
    <w:name w:val="Title 1 Char"/>
    <w:basedOn w:val="DefaultParagraphFont"/>
    <w:link w:val="Title1"/>
    <w:rsid w:val="0090561F"/>
    <w:rPr>
      <w:rFonts w:ascii="Arial" w:hAnsi="Arial"/>
      <w:color w:val="2F5496" w:themeColor="accent1" w:themeShade="BF"/>
      <w:kern w:val="24"/>
      <w:sz w:val="40"/>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20206">
      <w:bodyDiv w:val="1"/>
      <w:marLeft w:val="0"/>
      <w:marRight w:val="0"/>
      <w:marTop w:val="0"/>
      <w:marBottom w:val="0"/>
      <w:divBdr>
        <w:top w:val="none" w:sz="0" w:space="0" w:color="auto"/>
        <w:left w:val="none" w:sz="0" w:space="0" w:color="auto"/>
        <w:bottom w:val="none" w:sz="0" w:space="0" w:color="auto"/>
        <w:right w:val="none" w:sz="0" w:space="0" w:color="auto"/>
      </w:divBdr>
    </w:div>
    <w:div w:id="49959735">
      <w:bodyDiv w:val="1"/>
      <w:marLeft w:val="0"/>
      <w:marRight w:val="0"/>
      <w:marTop w:val="0"/>
      <w:marBottom w:val="0"/>
      <w:divBdr>
        <w:top w:val="none" w:sz="0" w:space="0" w:color="auto"/>
        <w:left w:val="none" w:sz="0" w:space="0" w:color="auto"/>
        <w:bottom w:val="none" w:sz="0" w:space="0" w:color="auto"/>
        <w:right w:val="none" w:sz="0" w:space="0" w:color="auto"/>
      </w:divBdr>
    </w:div>
    <w:div w:id="165563710">
      <w:bodyDiv w:val="1"/>
      <w:marLeft w:val="0"/>
      <w:marRight w:val="0"/>
      <w:marTop w:val="0"/>
      <w:marBottom w:val="0"/>
      <w:divBdr>
        <w:top w:val="none" w:sz="0" w:space="0" w:color="auto"/>
        <w:left w:val="none" w:sz="0" w:space="0" w:color="auto"/>
        <w:bottom w:val="none" w:sz="0" w:space="0" w:color="auto"/>
        <w:right w:val="none" w:sz="0" w:space="0" w:color="auto"/>
      </w:divBdr>
    </w:div>
    <w:div w:id="209003234">
      <w:bodyDiv w:val="1"/>
      <w:marLeft w:val="0"/>
      <w:marRight w:val="0"/>
      <w:marTop w:val="0"/>
      <w:marBottom w:val="0"/>
      <w:divBdr>
        <w:top w:val="none" w:sz="0" w:space="0" w:color="auto"/>
        <w:left w:val="none" w:sz="0" w:space="0" w:color="auto"/>
        <w:bottom w:val="none" w:sz="0" w:space="0" w:color="auto"/>
        <w:right w:val="none" w:sz="0" w:space="0" w:color="auto"/>
      </w:divBdr>
    </w:div>
    <w:div w:id="221646409">
      <w:bodyDiv w:val="1"/>
      <w:marLeft w:val="0"/>
      <w:marRight w:val="0"/>
      <w:marTop w:val="0"/>
      <w:marBottom w:val="0"/>
      <w:divBdr>
        <w:top w:val="none" w:sz="0" w:space="0" w:color="auto"/>
        <w:left w:val="none" w:sz="0" w:space="0" w:color="auto"/>
        <w:bottom w:val="none" w:sz="0" w:space="0" w:color="auto"/>
        <w:right w:val="none" w:sz="0" w:space="0" w:color="auto"/>
      </w:divBdr>
    </w:div>
    <w:div w:id="304699945">
      <w:bodyDiv w:val="1"/>
      <w:marLeft w:val="0"/>
      <w:marRight w:val="0"/>
      <w:marTop w:val="0"/>
      <w:marBottom w:val="0"/>
      <w:divBdr>
        <w:top w:val="none" w:sz="0" w:space="0" w:color="auto"/>
        <w:left w:val="none" w:sz="0" w:space="0" w:color="auto"/>
        <w:bottom w:val="none" w:sz="0" w:space="0" w:color="auto"/>
        <w:right w:val="none" w:sz="0" w:space="0" w:color="auto"/>
      </w:divBdr>
    </w:div>
    <w:div w:id="366494942">
      <w:bodyDiv w:val="1"/>
      <w:marLeft w:val="0"/>
      <w:marRight w:val="0"/>
      <w:marTop w:val="0"/>
      <w:marBottom w:val="0"/>
      <w:divBdr>
        <w:top w:val="none" w:sz="0" w:space="0" w:color="auto"/>
        <w:left w:val="none" w:sz="0" w:space="0" w:color="auto"/>
        <w:bottom w:val="none" w:sz="0" w:space="0" w:color="auto"/>
        <w:right w:val="none" w:sz="0" w:space="0" w:color="auto"/>
      </w:divBdr>
      <w:divsChild>
        <w:div w:id="610552204">
          <w:marLeft w:val="547"/>
          <w:marRight w:val="0"/>
          <w:marTop w:val="0"/>
          <w:marBottom w:val="0"/>
          <w:divBdr>
            <w:top w:val="none" w:sz="0" w:space="0" w:color="auto"/>
            <w:left w:val="none" w:sz="0" w:space="0" w:color="auto"/>
            <w:bottom w:val="none" w:sz="0" w:space="0" w:color="auto"/>
            <w:right w:val="none" w:sz="0" w:space="0" w:color="auto"/>
          </w:divBdr>
        </w:div>
      </w:divsChild>
    </w:div>
    <w:div w:id="391538774">
      <w:bodyDiv w:val="1"/>
      <w:marLeft w:val="0"/>
      <w:marRight w:val="0"/>
      <w:marTop w:val="0"/>
      <w:marBottom w:val="0"/>
      <w:divBdr>
        <w:top w:val="none" w:sz="0" w:space="0" w:color="auto"/>
        <w:left w:val="none" w:sz="0" w:space="0" w:color="auto"/>
        <w:bottom w:val="none" w:sz="0" w:space="0" w:color="auto"/>
        <w:right w:val="none" w:sz="0" w:space="0" w:color="auto"/>
      </w:divBdr>
    </w:div>
    <w:div w:id="545918127">
      <w:bodyDiv w:val="1"/>
      <w:marLeft w:val="0"/>
      <w:marRight w:val="0"/>
      <w:marTop w:val="0"/>
      <w:marBottom w:val="0"/>
      <w:divBdr>
        <w:top w:val="none" w:sz="0" w:space="0" w:color="auto"/>
        <w:left w:val="none" w:sz="0" w:space="0" w:color="auto"/>
        <w:bottom w:val="none" w:sz="0" w:space="0" w:color="auto"/>
        <w:right w:val="none" w:sz="0" w:space="0" w:color="auto"/>
      </w:divBdr>
    </w:div>
    <w:div w:id="596787382">
      <w:bodyDiv w:val="1"/>
      <w:marLeft w:val="0"/>
      <w:marRight w:val="0"/>
      <w:marTop w:val="0"/>
      <w:marBottom w:val="0"/>
      <w:divBdr>
        <w:top w:val="none" w:sz="0" w:space="0" w:color="auto"/>
        <w:left w:val="none" w:sz="0" w:space="0" w:color="auto"/>
        <w:bottom w:val="none" w:sz="0" w:space="0" w:color="auto"/>
        <w:right w:val="none" w:sz="0" w:space="0" w:color="auto"/>
      </w:divBdr>
    </w:div>
    <w:div w:id="636112050">
      <w:bodyDiv w:val="1"/>
      <w:marLeft w:val="0"/>
      <w:marRight w:val="0"/>
      <w:marTop w:val="0"/>
      <w:marBottom w:val="0"/>
      <w:divBdr>
        <w:top w:val="none" w:sz="0" w:space="0" w:color="auto"/>
        <w:left w:val="none" w:sz="0" w:space="0" w:color="auto"/>
        <w:bottom w:val="none" w:sz="0" w:space="0" w:color="auto"/>
        <w:right w:val="none" w:sz="0" w:space="0" w:color="auto"/>
      </w:divBdr>
    </w:div>
    <w:div w:id="648484415">
      <w:bodyDiv w:val="1"/>
      <w:marLeft w:val="0"/>
      <w:marRight w:val="0"/>
      <w:marTop w:val="0"/>
      <w:marBottom w:val="0"/>
      <w:divBdr>
        <w:top w:val="none" w:sz="0" w:space="0" w:color="auto"/>
        <w:left w:val="none" w:sz="0" w:space="0" w:color="auto"/>
        <w:bottom w:val="none" w:sz="0" w:space="0" w:color="auto"/>
        <w:right w:val="none" w:sz="0" w:space="0" w:color="auto"/>
      </w:divBdr>
    </w:div>
    <w:div w:id="657152697">
      <w:bodyDiv w:val="1"/>
      <w:marLeft w:val="0"/>
      <w:marRight w:val="0"/>
      <w:marTop w:val="0"/>
      <w:marBottom w:val="0"/>
      <w:divBdr>
        <w:top w:val="none" w:sz="0" w:space="0" w:color="auto"/>
        <w:left w:val="none" w:sz="0" w:space="0" w:color="auto"/>
        <w:bottom w:val="none" w:sz="0" w:space="0" w:color="auto"/>
        <w:right w:val="none" w:sz="0" w:space="0" w:color="auto"/>
      </w:divBdr>
    </w:div>
    <w:div w:id="741874453">
      <w:bodyDiv w:val="1"/>
      <w:marLeft w:val="0"/>
      <w:marRight w:val="0"/>
      <w:marTop w:val="0"/>
      <w:marBottom w:val="0"/>
      <w:divBdr>
        <w:top w:val="none" w:sz="0" w:space="0" w:color="auto"/>
        <w:left w:val="none" w:sz="0" w:space="0" w:color="auto"/>
        <w:bottom w:val="none" w:sz="0" w:space="0" w:color="auto"/>
        <w:right w:val="none" w:sz="0" w:space="0" w:color="auto"/>
      </w:divBdr>
    </w:div>
    <w:div w:id="742222935">
      <w:bodyDiv w:val="1"/>
      <w:marLeft w:val="0"/>
      <w:marRight w:val="0"/>
      <w:marTop w:val="0"/>
      <w:marBottom w:val="0"/>
      <w:divBdr>
        <w:top w:val="none" w:sz="0" w:space="0" w:color="auto"/>
        <w:left w:val="none" w:sz="0" w:space="0" w:color="auto"/>
        <w:bottom w:val="none" w:sz="0" w:space="0" w:color="auto"/>
        <w:right w:val="none" w:sz="0" w:space="0" w:color="auto"/>
      </w:divBdr>
    </w:div>
    <w:div w:id="744258562">
      <w:bodyDiv w:val="1"/>
      <w:marLeft w:val="0"/>
      <w:marRight w:val="0"/>
      <w:marTop w:val="0"/>
      <w:marBottom w:val="0"/>
      <w:divBdr>
        <w:top w:val="none" w:sz="0" w:space="0" w:color="auto"/>
        <w:left w:val="none" w:sz="0" w:space="0" w:color="auto"/>
        <w:bottom w:val="none" w:sz="0" w:space="0" w:color="auto"/>
        <w:right w:val="none" w:sz="0" w:space="0" w:color="auto"/>
      </w:divBdr>
    </w:div>
    <w:div w:id="788163415">
      <w:bodyDiv w:val="1"/>
      <w:marLeft w:val="0"/>
      <w:marRight w:val="0"/>
      <w:marTop w:val="0"/>
      <w:marBottom w:val="0"/>
      <w:divBdr>
        <w:top w:val="none" w:sz="0" w:space="0" w:color="auto"/>
        <w:left w:val="none" w:sz="0" w:space="0" w:color="auto"/>
        <w:bottom w:val="none" w:sz="0" w:space="0" w:color="auto"/>
        <w:right w:val="none" w:sz="0" w:space="0" w:color="auto"/>
      </w:divBdr>
    </w:div>
    <w:div w:id="817192309">
      <w:bodyDiv w:val="1"/>
      <w:marLeft w:val="0"/>
      <w:marRight w:val="0"/>
      <w:marTop w:val="0"/>
      <w:marBottom w:val="0"/>
      <w:divBdr>
        <w:top w:val="none" w:sz="0" w:space="0" w:color="auto"/>
        <w:left w:val="none" w:sz="0" w:space="0" w:color="auto"/>
        <w:bottom w:val="none" w:sz="0" w:space="0" w:color="auto"/>
        <w:right w:val="none" w:sz="0" w:space="0" w:color="auto"/>
      </w:divBdr>
    </w:div>
    <w:div w:id="946885439">
      <w:bodyDiv w:val="1"/>
      <w:marLeft w:val="0"/>
      <w:marRight w:val="0"/>
      <w:marTop w:val="0"/>
      <w:marBottom w:val="0"/>
      <w:divBdr>
        <w:top w:val="none" w:sz="0" w:space="0" w:color="auto"/>
        <w:left w:val="none" w:sz="0" w:space="0" w:color="auto"/>
        <w:bottom w:val="none" w:sz="0" w:space="0" w:color="auto"/>
        <w:right w:val="none" w:sz="0" w:space="0" w:color="auto"/>
      </w:divBdr>
    </w:div>
    <w:div w:id="948900064">
      <w:bodyDiv w:val="1"/>
      <w:marLeft w:val="0"/>
      <w:marRight w:val="0"/>
      <w:marTop w:val="0"/>
      <w:marBottom w:val="0"/>
      <w:divBdr>
        <w:top w:val="none" w:sz="0" w:space="0" w:color="auto"/>
        <w:left w:val="none" w:sz="0" w:space="0" w:color="auto"/>
        <w:bottom w:val="none" w:sz="0" w:space="0" w:color="auto"/>
        <w:right w:val="none" w:sz="0" w:space="0" w:color="auto"/>
      </w:divBdr>
    </w:div>
    <w:div w:id="976378604">
      <w:bodyDiv w:val="1"/>
      <w:marLeft w:val="0"/>
      <w:marRight w:val="0"/>
      <w:marTop w:val="0"/>
      <w:marBottom w:val="0"/>
      <w:divBdr>
        <w:top w:val="none" w:sz="0" w:space="0" w:color="auto"/>
        <w:left w:val="none" w:sz="0" w:space="0" w:color="auto"/>
        <w:bottom w:val="none" w:sz="0" w:space="0" w:color="auto"/>
        <w:right w:val="none" w:sz="0" w:space="0" w:color="auto"/>
      </w:divBdr>
    </w:div>
    <w:div w:id="1085230420">
      <w:bodyDiv w:val="1"/>
      <w:marLeft w:val="0"/>
      <w:marRight w:val="0"/>
      <w:marTop w:val="0"/>
      <w:marBottom w:val="0"/>
      <w:divBdr>
        <w:top w:val="none" w:sz="0" w:space="0" w:color="auto"/>
        <w:left w:val="none" w:sz="0" w:space="0" w:color="auto"/>
        <w:bottom w:val="none" w:sz="0" w:space="0" w:color="auto"/>
        <w:right w:val="none" w:sz="0" w:space="0" w:color="auto"/>
      </w:divBdr>
    </w:div>
    <w:div w:id="1135024049">
      <w:bodyDiv w:val="1"/>
      <w:marLeft w:val="0"/>
      <w:marRight w:val="0"/>
      <w:marTop w:val="0"/>
      <w:marBottom w:val="0"/>
      <w:divBdr>
        <w:top w:val="none" w:sz="0" w:space="0" w:color="auto"/>
        <w:left w:val="none" w:sz="0" w:space="0" w:color="auto"/>
        <w:bottom w:val="none" w:sz="0" w:space="0" w:color="auto"/>
        <w:right w:val="none" w:sz="0" w:space="0" w:color="auto"/>
      </w:divBdr>
    </w:div>
    <w:div w:id="1224175913">
      <w:bodyDiv w:val="1"/>
      <w:marLeft w:val="0"/>
      <w:marRight w:val="0"/>
      <w:marTop w:val="0"/>
      <w:marBottom w:val="0"/>
      <w:divBdr>
        <w:top w:val="none" w:sz="0" w:space="0" w:color="auto"/>
        <w:left w:val="none" w:sz="0" w:space="0" w:color="auto"/>
        <w:bottom w:val="none" w:sz="0" w:space="0" w:color="auto"/>
        <w:right w:val="none" w:sz="0" w:space="0" w:color="auto"/>
      </w:divBdr>
    </w:div>
    <w:div w:id="1226061638">
      <w:bodyDiv w:val="1"/>
      <w:marLeft w:val="0"/>
      <w:marRight w:val="0"/>
      <w:marTop w:val="0"/>
      <w:marBottom w:val="0"/>
      <w:divBdr>
        <w:top w:val="none" w:sz="0" w:space="0" w:color="auto"/>
        <w:left w:val="none" w:sz="0" w:space="0" w:color="auto"/>
        <w:bottom w:val="none" w:sz="0" w:space="0" w:color="auto"/>
        <w:right w:val="none" w:sz="0" w:space="0" w:color="auto"/>
      </w:divBdr>
    </w:div>
    <w:div w:id="1244341374">
      <w:bodyDiv w:val="1"/>
      <w:marLeft w:val="0"/>
      <w:marRight w:val="0"/>
      <w:marTop w:val="0"/>
      <w:marBottom w:val="0"/>
      <w:divBdr>
        <w:top w:val="none" w:sz="0" w:space="0" w:color="auto"/>
        <w:left w:val="none" w:sz="0" w:space="0" w:color="auto"/>
        <w:bottom w:val="none" w:sz="0" w:space="0" w:color="auto"/>
        <w:right w:val="none" w:sz="0" w:space="0" w:color="auto"/>
      </w:divBdr>
    </w:div>
    <w:div w:id="1292250015">
      <w:bodyDiv w:val="1"/>
      <w:marLeft w:val="0"/>
      <w:marRight w:val="0"/>
      <w:marTop w:val="0"/>
      <w:marBottom w:val="0"/>
      <w:divBdr>
        <w:top w:val="none" w:sz="0" w:space="0" w:color="auto"/>
        <w:left w:val="none" w:sz="0" w:space="0" w:color="auto"/>
        <w:bottom w:val="none" w:sz="0" w:space="0" w:color="auto"/>
        <w:right w:val="none" w:sz="0" w:space="0" w:color="auto"/>
      </w:divBdr>
    </w:div>
    <w:div w:id="1352028798">
      <w:bodyDiv w:val="1"/>
      <w:marLeft w:val="0"/>
      <w:marRight w:val="0"/>
      <w:marTop w:val="0"/>
      <w:marBottom w:val="0"/>
      <w:divBdr>
        <w:top w:val="none" w:sz="0" w:space="0" w:color="auto"/>
        <w:left w:val="none" w:sz="0" w:space="0" w:color="auto"/>
        <w:bottom w:val="none" w:sz="0" w:space="0" w:color="auto"/>
        <w:right w:val="none" w:sz="0" w:space="0" w:color="auto"/>
      </w:divBdr>
    </w:div>
    <w:div w:id="1357922562">
      <w:bodyDiv w:val="1"/>
      <w:marLeft w:val="0"/>
      <w:marRight w:val="0"/>
      <w:marTop w:val="0"/>
      <w:marBottom w:val="0"/>
      <w:divBdr>
        <w:top w:val="none" w:sz="0" w:space="0" w:color="auto"/>
        <w:left w:val="none" w:sz="0" w:space="0" w:color="auto"/>
        <w:bottom w:val="none" w:sz="0" w:space="0" w:color="auto"/>
        <w:right w:val="none" w:sz="0" w:space="0" w:color="auto"/>
      </w:divBdr>
    </w:div>
    <w:div w:id="1410225574">
      <w:bodyDiv w:val="1"/>
      <w:marLeft w:val="0"/>
      <w:marRight w:val="0"/>
      <w:marTop w:val="0"/>
      <w:marBottom w:val="0"/>
      <w:divBdr>
        <w:top w:val="none" w:sz="0" w:space="0" w:color="auto"/>
        <w:left w:val="none" w:sz="0" w:space="0" w:color="auto"/>
        <w:bottom w:val="none" w:sz="0" w:space="0" w:color="auto"/>
        <w:right w:val="none" w:sz="0" w:space="0" w:color="auto"/>
      </w:divBdr>
    </w:div>
    <w:div w:id="1453984947">
      <w:bodyDiv w:val="1"/>
      <w:marLeft w:val="0"/>
      <w:marRight w:val="0"/>
      <w:marTop w:val="0"/>
      <w:marBottom w:val="0"/>
      <w:divBdr>
        <w:top w:val="none" w:sz="0" w:space="0" w:color="auto"/>
        <w:left w:val="none" w:sz="0" w:space="0" w:color="auto"/>
        <w:bottom w:val="none" w:sz="0" w:space="0" w:color="auto"/>
        <w:right w:val="none" w:sz="0" w:space="0" w:color="auto"/>
      </w:divBdr>
    </w:div>
    <w:div w:id="1493908627">
      <w:bodyDiv w:val="1"/>
      <w:marLeft w:val="0"/>
      <w:marRight w:val="0"/>
      <w:marTop w:val="0"/>
      <w:marBottom w:val="0"/>
      <w:divBdr>
        <w:top w:val="none" w:sz="0" w:space="0" w:color="auto"/>
        <w:left w:val="none" w:sz="0" w:space="0" w:color="auto"/>
        <w:bottom w:val="none" w:sz="0" w:space="0" w:color="auto"/>
        <w:right w:val="none" w:sz="0" w:space="0" w:color="auto"/>
      </w:divBdr>
    </w:div>
    <w:div w:id="1525634984">
      <w:bodyDiv w:val="1"/>
      <w:marLeft w:val="0"/>
      <w:marRight w:val="0"/>
      <w:marTop w:val="0"/>
      <w:marBottom w:val="0"/>
      <w:divBdr>
        <w:top w:val="none" w:sz="0" w:space="0" w:color="auto"/>
        <w:left w:val="none" w:sz="0" w:space="0" w:color="auto"/>
        <w:bottom w:val="none" w:sz="0" w:space="0" w:color="auto"/>
        <w:right w:val="none" w:sz="0" w:space="0" w:color="auto"/>
      </w:divBdr>
    </w:div>
    <w:div w:id="1555892435">
      <w:bodyDiv w:val="1"/>
      <w:marLeft w:val="0"/>
      <w:marRight w:val="0"/>
      <w:marTop w:val="0"/>
      <w:marBottom w:val="0"/>
      <w:divBdr>
        <w:top w:val="none" w:sz="0" w:space="0" w:color="auto"/>
        <w:left w:val="none" w:sz="0" w:space="0" w:color="auto"/>
        <w:bottom w:val="none" w:sz="0" w:space="0" w:color="auto"/>
        <w:right w:val="none" w:sz="0" w:space="0" w:color="auto"/>
      </w:divBdr>
    </w:div>
    <w:div w:id="1559978581">
      <w:bodyDiv w:val="1"/>
      <w:marLeft w:val="0"/>
      <w:marRight w:val="0"/>
      <w:marTop w:val="0"/>
      <w:marBottom w:val="0"/>
      <w:divBdr>
        <w:top w:val="none" w:sz="0" w:space="0" w:color="auto"/>
        <w:left w:val="none" w:sz="0" w:space="0" w:color="auto"/>
        <w:bottom w:val="none" w:sz="0" w:space="0" w:color="auto"/>
        <w:right w:val="none" w:sz="0" w:space="0" w:color="auto"/>
      </w:divBdr>
    </w:div>
    <w:div w:id="1587373962">
      <w:bodyDiv w:val="1"/>
      <w:marLeft w:val="0"/>
      <w:marRight w:val="0"/>
      <w:marTop w:val="0"/>
      <w:marBottom w:val="0"/>
      <w:divBdr>
        <w:top w:val="none" w:sz="0" w:space="0" w:color="auto"/>
        <w:left w:val="none" w:sz="0" w:space="0" w:color="auto"/>
        <w:bottom w:val="none" w:sz="0" w:space="0" w:color="auto"/>
        <w:right w:val="none" w:sz="0" w:space="0" w:color="auto"/>
      </w:divBdr>
      <w:divsChild>
        <w:div w:id="1065836887">
          <w:marLeft w:val="547"/>
          <w:marRight w:val="0"/>
          <w:marTop w:val="0"/>
          <w:marBottom w:val="0"/>
          <w:divBdr>
            <w:top w:val="none" w:sz="0" w:space="0" w:color="auto"/>
            <w:left w:val="none" w:sz="0" w:space="0" w:color="auto"/>
            <w:bottom w:val="none" w:sz="0" w:space="0" w:color="auto"/>
            <w:right w:val="none" w:sz="0" w:space="0" w:color="auto"/>
          </w:divBdr>
        </w:div>
      </w:divsChild>
    </w:div>
    <w:div w:id="1614626072">
      <w:bodyDiv w:val="1"/>
      <w:marLeft w:val="0"/>
      <w:marRight w:val="0"/>
      <w:marTop w:val="0"/>
      <w:marBottom w:val="0"/>
      <w:divBdr>
        <w:top w:val="none" w:sz="0" w:space="0" w:color="auto"/>
        <w:left w:val="none" w:sz="0" w:space="0" w:color="auto"/>
        <w:bottom w:val="none" w:sz="0" w:space="0" w:color="auto"/>
        <w:right w:val="none" w:sz="0" w:space="0" w:color="auto"/>
      </w:divBdr>
    </w:div>
    <w:div w:id="1644499560">
      <w:bodyDiv w:val="1"/>
      <w:marLeft w:val="0"/>
      <w:marRight w:val="0"/>
      <w:marTop w:val="0"/>
      <w:marBottom w:val="0"/>
      <w:divBdr>
        <w:top w:val="none" w:sz="0" w:space="0" w:color="auto"/>
        <w:left w:val="none" w:sz="0" w:space="0" w:color="auto"/>
        <w:bottom w:val="none" w:sz="0" w:space="0" w:color="auto"/>
        <w:right w:val="none" w:sz="0" w:space="0" w:color="auto"/>
      </w:divBdr>
    </w:div>
    <w:div w:id="1654067125">
      <w:bodyDiv w:val="1"/>
      <w:marLeft w:val="0"/>
      <w:marRight w:val="0"/>
      <w:marTop w:val="0"/>
      <w:marBottom w:val="0"/>
      <w:divBdr>
        <w:top w:val="none" w:sz="0" w:space="0" w:color="auto"/>
        <w:left w:val="none" w:sz="0" w:space="0" w:color="auto"/>
        <w:bottom w:val="none" w:sz="0" w:space="0" w:color="auto"/>
        <w:right w:val="none" w:sz="0" w:space="0" w:color="auto"/>
      </w:divBdr>
    </w:div>
    <w:div w:id="1691224065">
      <w:bodyDiv w:val="1"/>
      <w:marLeft w:val="0"/>
      <w:marRight w:val="0"/>
      <w:marTop w:val="0"/>
      <w:marBottom w:val="0"/>
      <w:divBdr>
        <w:top w:val="none" w:sz="0" w:space="0" w:color="auto"/>
        <w:left w:val="none" w:sz="0" w:space="0" w:color="auto"/>
        <w:bottom w:val="none" w:sz="0" w:space="0" w:color="auto"/>
        <w:right w:val="none" w:sz="0" w:space="0" w:color="auto"/>
      </w:divBdr>
    </w:div>
    <w:div w:id="1720084665">
      <w:bodyDiv w:val="1"/>
      <w:marLeft w:val="0"/>
      <w:marRight w:val="0"/>
      <w:marTop w:val="0"/>
      <w:marBottom w:val="0"/>
      <w:divBdr>
        <w:top w:val="none" w:sz="0" w:space="0" w:color="auto"/>
        <w:left w:val="none" w:sz="0" w:space="0" w:color="auto"/>
        <w:bottom w:val="none" w:sz="0" w:space="0" w:color="auto"/>
        <w:right w:val="none" w:sz="0" w:space="0" w:color="auto"/>
      </w:divBdr>
      <w:divsChild>
        <w:div w:id="1041514233">
          <w:marLeft w:val="547"/>
          <w:marRight w:val="0"/>
          <w:marTop w:val="0"/>
          <w:marBottom w:val="0"/>
          <w:divBdr>
            <w:top w:val="none" w:sz="0" w:space="0" w:color="auto"/>
            <w:left w:val="none" w:sz="0" w:space="0" w:color="auto"/>
            <w:bottom w:val="none" w:sz="0" w:space="0" w:color="auto"/>
            <w:right w:val="none" w:sz="0" w:space="0" w:color="auto"/>
          </w:divBdr>
        </w:div>
      </w:divsChild>
    </w:div>
    <w:div w:id="1751347456">
      <w:bodyDiv w:val="1"/>
      <w:marLeft w:val="0"/>
      <w:marRight w:val="0"/>
      <w:marTop w:val="0"/>
      <w:marBottom w:val="0"/>
      <w:divBdr>
        <w:top w:val="none" w:sz="0" w:space="0" w:color="auto"/>
        <w:left w:val="none" w:sz="0" w:space="0" w:color="auto"/>
        <w:bottom w:val="none" w:sz="0" w:space="0" w:color="auto"/>
        <w:right w:val="none" w:sz="0" w:space="0" w:color="auto"/>
      </w:divBdr>
    </w:div>
    <w:div w:id="2031639135">
      <w:bodyDiv w:val="1"/>
      <w:marLeft w:val="0"/>
      <w:marRight w:val="0"/>
      <w:marTop w:val="0"/>
      <w:marBottom w:val="0"/>
      <w:divBdr>
        <w:top w:val="none" w:sz="0" w:space="0" w:color="auto"/>
        <w:left w:val="none" w:sz="0" w:space="0" w:color="auto"/>
        <w:bottom w:val="none" w:sz="0" w:space="0" w:color="auto"/>
        <w:right w:val="none" w:sz="0" w:space="0" w:color="auto"/>
      </w:divBdr>
    </w:div>
    <w:div w:id="203642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youtube.com/channel/UCTj2pCic8vzucpzIaSWE3UQ"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sv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hitehorsedc.gov.uk/vale-of-white-horse-district-council/action-on-climate-and-nature/" TargetMode="External"/><Relationship Id="rId20" Type="http://schemas.openxmlformats.org/officeDocument/2006/relationships/image" Target="media/image7.jpeg"/><Relationship Id="rId29" Type="http://schemas.openxmlformats.org/officeDocument/2006/relationships/image" Target="media/image15.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svg"/><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7.sv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image" Target="media/image16.png"/><Relationship Id="rId8" Type="http://schemas.openxmlformats.org/officeDocument/2006/relationships/hyperlink" Target="https://www.whitehorsedc.gov.uk/wp-content/uploads/sites/3/2020/11/VOWH-Corporate-Plan-2020-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03E66-FFFE-4697-ABE7-15904126A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16205</Words>
  <Characters>92372</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Strange, Angela</dc:creator>
  <cp:keywords/>
  <dc:description/>
  <cp:lastModifiedBy>Strange, Angela</cp:lastModifiedBy>
  <cp:revision>3</cp:revision>
  <cp:lastPrinted>2021-08-10T14:06:00Z</cp:lastPrinted>
  <dcterms:created xsi:type="dcterms:W3CDTF">2021-12-13T15:35:00Z</dcterms:created>
  <dcterms:modified xsi:type="dcterms:W3CDTF">2021-12-13T15:36:00Z</dcterms:modified>
</cp:coreProperties>
</file>