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4CD3" w14:textId="3D94501A" w:rsidR="008B3C70" w:rsidRPr="00F95CEA" w:rsidRDefault="008B3C70" w:rsidP="00852C38">
      <w:pPr>
        <w:pStyle w:val="Heading2"/>
        <w:rPr>
          <w:rFonts w:eastAsiaTheme="minorHAnsi"/>
          <w:sz w:val="36"/>
          <w:szCs w:val="36"/>
        </w:rPr>
      </w:pPr>
      <w:r w:rsidRPr="00F95CEA">
        <w:rPr>
          <w:rFonts w:eastAsiaTheme="minorHAnsi"/>
          <w:sz w:val="36"/>
          <w:szCs w:val="36"/>
        </w:rPr>
        <w:t>Provisional Local Government Finance Settlement 202</w:t>
      </w:r>
      <w:r w:rsidR="00C149A9" w:rsidRPr="00F95CEA">
        <w:rPr>
          <w:rFonts w:eastAsiaTheme="minorHAnsi"/>
          <w:sz w:val="36"/>
          <w:szCs w:val="36"/>
        </w:rPr>
        <w:t>2 -2023</w:t>
      </w:r>
    </w:p>
    <w:p w14:paraId="0A4F1090" w14:textId="77777777" w:rsidR="008B3C70" w:rsidRPr="00C464CF" w:rsidRDefault="008B3C70" w:rsidP="008B3C70">
      <w:pPr>
        <w:autoSpaceDE w:val="0"/>
        <w:autoSpaceDN w:val="0"/>
        <w:adjustRightInd w:val="0"/>
        <w:rPr>
          <w:rFonts w:eastAsiaTheme="minorHAnsi" w:cs="Arial"/>
          <w:sz w:val="32"/>
          <w:szCs w:val="32"/>
        </w:rPr>
      </w:pPr>
    </w:p>
    <w:p w14:paraId="163B0E46" w14:textId="0A98B3A4" w:rsidR="008B3C70" w:rsidRPr="008A585D" w:rsidRDefault="008B3C70" w:rsidP="008B3C70">
      <w:pPr>
        <w:autoSpaceDE w:val="0"/>
        <w:autoSpaceDN w:val="0"/>
        <w:adjustRightInd w:val="0"/>
        <w:rPr>
          <w:rFonts w:eastAsiaTheme="minorEastAsia" w:cs="Arial"/>
          <w:sz w:val="22"/>
          <w:szCs w:val="22"/>
        </w:rPr>
      </w:pPr>
      <w:r w:rsidRPr="008A585D">
        <w:rPr>
          <w:rFonts w:eastAsiaTheme="minorEastAsia" w:cs="Arial"/>
          <w:sz w:val="22"/>
          <w:szCs w:val="22"/>
        </w:rPr>
        <w:t xml:space="preserve">If </w:t>
      </w:r>
      <w:r w:rsidR="007E4ABF" w:rsidRPr="008A585D">
        <w:rPr>
          <w:rFonts w:eastAsiaTheme="minorEastAsia" w:cs="Arial"/>
          <w:sz w:val="22"/>
          <w:szCs w:val="22"/>
        </w:rPr>
        <w:t xml:space="preserve">the consultation survey link is inoperable and </w:t>
      </w:r>
      <w:r w:rsidRPr="008A585D">
        <w:rPr>
          <w:rFonts w:eastAsiaTheme="minorEastAsia" w:cs="Arial"/>
          <w:sz w:val="22"/>
          <w:szCs w:val="22"/>
        </w:rPr>
        <w:t>you are responding to this consultation by email or in writing, please reply using this pro-forma, which should be read alongside the consultation document.</w:t>
      </w:r>
    </w:p>
    <w:p w14:paraId="608CB8F1" w14:textId="77777777" w:rsidR="008B3C70" w:rsidRPr="008A585D" w:rsidRDefault="008B3C70" w:rsidP="008B3C70">
      <w:pPr>
        <w:autoSpaceDE w:val="0"/>
        <w:autoSpaceDN w:val="0"/>
        <w:adjustRightInd w:val="0"/>
        <w:rPr>
          <w:rFonts w:eastAsiaTheme="minorHAnsi" w:cs="Arial"/>
          <w:sz w:val="22"/>
          <w:szCs w:val="22"/>
        </w:rPr>
      </w:pPr>
    </w:p>
    <w:p w14:paraId="262BC7C3" w14:textId="06E1CB48" w:rsidR="008B3C70" w:rsidRPr="008A585D" w:rsidRDefault="008B3C70" w:rsidP="008B3C70">
      <w:pPr>
        <w:autoSpaceDE w:val="0"/>
        <w:autoSpaceDN w:val="0"/>
        <w:adjustRightInd w:val="0"/>
        <w:rPr>
          <w:rFonts w:eastAsiaTheme="minorHAnsi" w:cs="Arial"/>
          <w:sz w:val="22"/>
          <w:szCs w:val="22"/>
        </w:rPr>
      </w:pPr>
      <w:r w:rsidRPr="008A585D">
        <w:rPr>
          <w:rFonts w:eastAsiaTheme="minorHAnsi" w:cs="Arial"/>
          <w:sz w:val="22"/>
          <w:szCs w:val="22"/>
        </w:rPr>
        <w:t xml:space="preserve">There are </w:t>
      </w:r>
      <w:r w:rsidR="003803AD" w:rsidRPr="008A585D">
        <w:rPr>
          <w:rFonts w:eastAsiaTheme="minorHAnsi" w:cs="Arial"/>
          <w:sz w:val="22"/>
          <w:szCs w:val="22"/>
        </w:rPr>
        <w:t>10</w:t>
      </w:r>
      <w:r w:rsidRPr="008A585D">
        <w:rPr>
          <w:rFonts w:eastAsiaTheme="minorHAnsi" w:cs="Arial"/>
          <w:sz w:val="22"/>
          <w:szCs w:val="22"/>
        </w:rPr>
        <w:t xml:space="preserve"> questions. </w:t>
      </w:r>
      <w:r w:rsidR="00497985" w:rsidRPr="008A585D">
        <w:rPr>
          <w:rFonts w:eastAsiaTheme="minorHAnsi" w:cs="Arial"/>
          <w:sz w:val="22"/>
          <w:szCs w:val="22"/>
        </w:rPr>
        <w:t>If you do not wish to answer</w:t>
      </w:r>
      <w:r w:rsidRPr="008A585D">
        <w:rPr>
          <w:rFonts w:eastAsiaTheme="minorHAnsi" w:cs="Arial"/>
          <w:sz w:val="22"/>
          <w:szCs w:val="22"/>
        </w:rPr>
        <w:t xml:space="preserve"> </w:t>
      </w:r>
      <w:r w:rsidR="00173EB9">
        <w:rPr>
          <w:rFonts w:eastAsiaTheme="minorHAnsi" w:cs="Arial"/>
          <w:sz w:val="22"/>
          <w:szCs w:val="22"/>
        </w:rPr>
        <w:t>a</w:t>
      </w:r>
      <w:r w:rsidRPr="008A585D">
        <w:rPr>
          <w:rFonts w:eastAsiaTheme="minorHAnsi" w:cs="Arial"/>
          <w:sz w:val="22"/>
          <w:szCs w:val="22"/>
        </w:rPr>
        <w:t xml:space="preserve"> </w:t>
      </w:r>
      <w:r w:rsidR="008A585D" w:rsidRPr="008A585D">
        <w:rPr>
          <w:rFonts w:eastAsiaTheme="minorHAnsi" w:cs="Arial"/>
          <w:sz w:val="22"/>
          <w:szCs w:val="22"/>
        </w:rPr>
        <w:t>question,</w:t>
      </w:r>
      <w:r w:rsidRPr="008A585D">
        <w:rPr>
          <w:rFonts w:eastAsiaTheme="minorHAnsi" w:cs="Arial"/>
          <w:sz w:val="22"/>
          <w:szCs w:val="22"/>
        </w:rPr>
        <w:t xml:space="preserve"> </w:t>
      </w:r>
      <w:r w:rsidR="00497985" w:rsidRPr="008A585D">
        <w:rPr>
          <w:rFonts w:eastAsiaTheme="minorHAnsi" w:cs="Arial"/>
          <w:sz w:val="22"/>
          <w:szCs w:val="22"/>
        </w:rPr>
        <w:t>please select not applicable</w:t>
      </w:r>
      <w:r w:rsidR="004E7EFA">
        <w:rPr>
          <w:rFonts w:eastAsiaTheme="minorHAnsi" w:cs="Arial"/>
          <w:sz w:val="22"/>
          <w:szCs w:val="22"/>
        </w:rPr>
        <w:t xml:space="preserve"> in the relevant dropdown</w:t>
      </w:r>
      <w:r w:rsidR="00497985" w:rsidRPr="008A585D">
        <w:rPr>
          <w:rFonts w:eastAsiaTheme="minorHAnsi" w:cs="Arial"/>
          <w:sz w:val="22"/>
          <w:szCs w:val="22"/>
        </w:rPr>
        <w:t xml:space="preserve">. </w:t>
      </w:r>
      <w:r w:rsidRPr="008A585D">
        <w:rPr>
          <w:rFonts w:eastAsiaTheme="minorHAnsi" w:cs="Arial"/>
          <w:sz w:val="22"/>
          <w:szCs w:val="22"/>
        </w:rPr>
        <w:t xml:space="preserve">Should you wish to attach further evidence or supporting information, you may attach and send this with the pro-forma. </w:t>
      </w:r>
    </w:p>
    <w:p w14:paraId="789B5C7A" w14:textId="77777777" w:rsidR="008B3C70" w:rsidRPr="00C464CF" w:rsidRDefault="008B3C70" w:rsidP="008B3C70">
      <w:pPr>
        <w:autoSpaceDE w:val="0"/>
        <w:autoSpaceDN w:val="0"/>
        <w:adjustRightInd w:val="0"/>
        <w:rPr>
          <w:rFonts w:eastAsiaTheme="minorHAnsi" w:cs="Arial"/>
          <w:sz w:val="23"/>
          <w:szCs w:val="23"/>
        </w:rPr>
      </w:pPr>
    </w:p>
    <w:p w14:paraId="7B37AFF3" w14:textId="77777777" w:rsidR="008B3C70" w:rsidRPr="008A585D" w:rsidRDefault="008B3C70" w:rsidP="008B3C70">
      <w:pPr>
        <w:autoSpaceDE w:val="0"/>
        <w:autoSpaceDN w:val="0"/>
        <w:adjustRightInd w:val="0"/>
        <w:rPr>
          <w:rFonts w:eastAsiaTheme="minorHAnsi" w:cs="Arial"/>
        </w:rPr>
      </w:pPr>
      <w:r w:rsidRPr="008A585D">
        <w:rPr>
          <w:rFonts w:eastAsiaTheme="minorHAnsi" w:cs="Arial"/>
        </w:rPr>
        <w:t xml:space="preserve">Please </w:t>
      </w:r>
      <w:r w:rsidRPr="008A585D">
        <w:rPr>
          <w:rFonts w:eastAsiaTheme="minorHAnsi" w:cs="Arial"/>
          <w:b/>
          <w:bCs/>
        </w:rPr>
        <w:t xml:space="preserve">email responses to: </w:t>
      </w:r>
    </w:p>
    <w:p w14:paraId="2265F264" w14:textId="77777777" w:rsidR="008B3C70" w:rsidRPr="00FD577B" w:rsidRDefault="00DD3734" w:rsidP="008B3C70">
      <w:pPr>
        <w:autoSpaceDE w:val="0"/>
        <w:autoSpaceDN w:val="0"/>
        <w:adjustRightInd w:val="0"/>
        <w:rPr>
          <w:sz w:val="22"/>
          <w:szCs w:val="22"/>
        </w:rPr>
      </w:pPr>
      <w:hyperlink r:id="rId9" w:history="1">
        <w:r w:rsidR="008B3C70" w:rsidRPr="00FD577B">
          <w:rPr>
            <w:rStyle w:val="Hyperlink"/>
            <w:sz w:val="22"/>
            <w:szCs w:val="22"/>
          </w:rPr>
          <w:t>LGFsettlement@communities.gov.uk</w:t>
        </w:r>
      </w:hyperlink>
    </w:p>
    <w:p w14:paraId="3C10BC92" w14:textId="77777777" w:rsidR="008B3C70" w:rsidRPr="008A585D" w:rsidRDefault="008B3C70" w:rsidP="008B3C70">
      <w:pPr>
        <w:autoSpaceDE w:val="0"/>
        <w:autoSpaceDN w:val="0"/>
        <w:adjustRightInd w:val="0"/>
        <w:rPr>
          <w:rFonts w:eastAsiaTheme="minorHAnsi" w:cs="Arial"/>
        </w:rPr>
      </w:pPr>
    </w:p>
    <w:p w14:paraId="691F0980" w14:textId="77777777" w:rsidR="008B3C70" w:rsidRPr="008A585D" w:rsidRDefault="008B3C70" w:rsidP="008B3C70">
      <w:pPr>
        <w:autoSpaceDE w:val="0"/>
        <w:autoSpaceDN w:val="0"/>
        <w:adjustRightInd w:val="0"/>
        <w:rPr>
          <w:rFonts w:eastAsiaTheme="minorHAnsi" w:cs="Arial"/>
          <w:b/>
          <w:bCs/>
        </w:rPr>
      </w:pPr>
      <w:r w:rsidRPr="008A585D">
        <w:rPr>
          <w:rFonts w:eastAsiaTheme="minorHAnsi" w:cs="Arial"/>
        </w:rPr>
        <w:t xml:space="preserve">Alternatively, </w:t>
      </w:r>
      <w:r w:rsidRPr="008A585D">
        <w:rPr>
          <w:rFonts w:eastAsiaTheme="minorHAnsi" w:cs="Arial"/>
          <w:b/>
          <w:bCs/>
        </w:rPr>
        <w:t>written responses should be sent to:</w:t>
      </w:r>
    </w:p>
    <w:p w14:paraId="66BC52E2" w14:textId="77777777" w:rsidR="008B3C70" w:rsidRPr="008A585D" w:rsidRDefault="008B3C70" w:rsidP="008B3C70">
      <w:pPr>
        <w:autoSpaceDE w:val="0"/>
        <w:autoSpaceDN w:val="0"/>
        <w:adjustRightInd w:val="0"/>
        <w:rPr>
          <w:rFonts w:eastAsiaTheme="minorHAnsi" w:cs="Arial"/>
        </w:rPr>
      </w:pPr>
    </w:p>
    <w:p w14:paraId="61C48AB5" w14:textId="77777777" w:rsidR="008B3C70" w:rsidRPr="00FD577B" w:rsidRDefault="008B3C70" w:rsidP="008B3C70">
      <w:pPr>
        <w:autoSpaceDE w:val="0"/>
        <w:autoSpaceDN w:val="0"/>
        <w:adjustRightInd w:val="0"/>
        <w:rPr>
          <w:rFonts w:eastAsiaTheme="minorHAnsi" w:cs="Arial"/>
          <w:sz w:val="22"/>
          <w:szCs w:val="22"/>
        </w:rPr>
      </w:pPr>
      <w:r w:rsidRPr="00FD577B">
        <w:rPr>
          <w:rFonts w:eastAsiaTheme="minorHAnsi" w:cs="Arial"/>
          <w:sz w:val="22"/>
          <w:szCs w:val="22"/>
        </w:rPr>
        <w:t xml:space="preserve">Local Government Finance Settlement Team </w:t>
      </w:r>
    </w:p>
    <w:p w14:paraId="77558F71" w14:textId="7053D5D8" w:rsidR="003803AD" w:rsidRPr="00FD577B" w:rsidRDefault="00C149A9" w:rsidP="008B3C70">
      <w:pPr>
        <w:autoSpaceDE w:val="0"/>
        <w:autoSpaceDN w:val="0"/>
        <w:adjustRightInd w:val="0"/>
        <w:rPr>
          <w:rFonts w:eastAsiaTheme="minorHAnsi" w:cs="Arial"/>
          <w:sz w:val="22"/>
          <w:szCs w:val="22"/>
        </w:rPr>
      </w:pPr>
      <w:r w:rsidRPr="00FD577B">
        <w:rPr>
          <w:rFonts w:eastAsiaTheme="minorHAnsi" w:cs="Arial"/>
          <w:sz w:val="22"/>
          <w:szCs w:val="22"/>
        </w:rPr>
        <w:t>Departme</w:t>
      </w:r>
      <w:r w:rsidR="00287DE4" w:rsidRPr="00FD577B">
        <w:rPr>
          <w:rFonts w:eastAsiaTheme="minorHAnsi" w:cs="Arial"/>
          <w:sz w:val="22"/>
          <w:szCs w:val="22"/>
        </w:rPr>
        <w:t xml:space="preserve">nt </w:t>
      </w:r>
      <w:r w:rsidR="00444457" w:rsidRPr="00FD577B">
        <w:rPr>
          <w:rFonts w:eastAsiaTheme="minorHAnsi" w:cs="Arial"/>
          <w:sz w:val="22"/>
          <w:szCs w:val="22"/>
        </w:rPr>
        <w:t xml:space="preserve">for Levelling Up, Housing and </w:t>
      </w:r>
      <w:r w:rsidR="003803AD" w:rsidRPr="00FD577B">
        <w:rPr>
          <w:rFonts w:eastAsiaTheme="minorHAnsi" w:cs="Arial"/>
          <w:sz w:val="22"/>
          <w:szCs w:val="22"/>
        </w:rPr>
        <w:t>C</w:t>
      </w:r>
      <w:r w:rsidR="00444457" w:rsidRPr="00FD577B">
        <w:rPr>
          <w:rFonts w:eastAsiaTheme="minorHAnsi" w:cs="Arial"/>
          <w:sz w:val="22"/>
          <w:szCs w:val="22"/>
        </w:rPr>
        <w:t xml:space="preserve">ommunities </w:t>
      </w:r>
    </w:p>
    <w:p w14:paraId="3B0AE54E" w14:textId="2D1770F7" w:rsidR="008B3C70" w:rsidRPr="00FD577B" w:rsidRDefault="008B3C70" w:rsidP="008B3C70">
      <w:pPr>
        <w:autoSpaceDE w:val="0"/>
        <w:autoSpaceDN w:val="0"/>
        <w:adjustRightInd w:val="0"/>
        <w:rPr>
          <w:rFonts w:eastAsiaTheme="minorHAnsi" w:cs="Arial"/>
          <w:sz w:val="22"/>
          <w:szCs w:val="22"/>
        </w:rPr>
      </w:pPr>
      <w:r w:rsidRPr="00FD577B">
        <w:rPr>
          <w:rFonts w:eastAsiaTheme="minorHAnsi" w:cs="Arial"/>
          <w:sz w:val="22"/>
          <w:szCs w:val="22"/>
        </w:rPr>
        <w:t xml:space="preserve">2nd floor, Fry Building </w:t>
      </w:r>
    </w:p>
    <w:p w14:paraId="2C0BB508" w14:textId="77777777" w:rsidR="008B3C70" w:rsidRPr="00FD577B" w:rsidRDefault="008B3C70" w:rsidP="008B3C70">
      <w:pPr>
        <w:autoSpaceDE w:val="0"/>
        <w:autoSpaceDN w:val="0"/>
        <w:adjustRightInd w:val="0"/>
        <w:rPr>
          <w:rFonts w:eastAsiaTheme="minorHAnsi" w:cs="Arial"/>
          <w:sz w:val="22"/>
          <w:szCs w:val="22"/>
        </w:rPr>
      </w:pPr>
      <w:r w:rsidRPr="00FD577B">
        <w:rPr>
          <w:rFonts w:eastAsiaTheme="minorHAnsi" w:cs="Arial"/>
          <w:sz w:val="22"/>
          <w:szCs w:val="22"/>
        </w:rPr>
        <w:t xml:space="preserve">2 Marsham Street </w:t>
      </w:r>
    </w:p>
    <w:p w14:paraId="582CC9A0" w14:textId="77777777" w:rsidR="008B3C70" w:rsidRPr="00FD577B" w:rsidRDefault="008B3C70" w:rsidP="008B3C70">
      <w:pPr>
        <w:autoSpaceDE w:val="0"/>
        <w:autoSpaceDN w:val="0"/>
        <w:adjustRightInd w:val="0"/>
        <w:rPr>
          <w:rFonts w:eastAsiaTheme="minorHAnsi" w:cs="Arial"/>
          <w:sz w:val="22"/>
          <w:szCs w:val="22"/>
        </w:rPr>
      </w:pPr>
      <w:r w:rsidRPr="00FD577B">
        <w:rPr>
          <w:rFonts w:eastAsiaTheme="minorHAnsi" w:cs="Arial"/>
          <w:sz w:val="22"/>
          <w:szCs w:val="22"/>
        </w:rPr>
        <w:t xml:space="preserve">London </w:t>
      </w:r>
    </w:p>
    <w:p w14:paraId="493FD12C" w14:textId="77777777" w:rsidR="008B3C70" w:rsidRPr="00FD577B" w:rsidRDefault="008B3C70" w:rsidP="008B3C70">
      <w:pPr>
        <w:autoSpaceDE w:val="0"/>
        <w:autoSpaceDN w:val="0"/>
        <w:adjustRightInd w:val="0"/>
        <w:rPr>
          <w:rFonts w:eastAsiaTheme="minorHAnsi" w:cs="Arial"/>
          <w:sz w:val="22"/>
          <w:szCs w:val="22"/>
        </w:rPr>
      </w:pPr>
      <w:r w:rsidRPr="00FD577B">
        <w:rPr>
          <w:rFonts w:eastAsiaTheme="minorHAnsi" w:cs="Arial"/>
          <w:sz w:val="22"/>
          <w:szCs w:val="22"/>
        </w:rPr>
        <w:t xml:space="preserve">SW1P 4DF </w:t>
      </w:r>
    </w:p>
    <w:p w14:paraId="30485ADA" w14:textId="77777777" w:rsidR="008B3C70" w:rsidRPr="008A585D" w:rsidRDefault="008B3C70" w:rsidP="008B3C70">
      <w:pPr>
        <w:autoSpaceDE w:val="0"/>
        <w:autoSpaceDN w:val="0"/>
        <w:adjustRightInd w:val="0"/>
        <w:rPr>
          <w:rFonts w:eastAsiaTheme="minorHAnsi" w:cs="Arial"/>
        </w:rPr>
      </w:pPr>
    </w:p>
    <w:p w14:paraId="62D23D2D" w14:textId="77777777" w:rsidR="008B3C70" w:rsidRPr="008A585D" w:rsidRDefault="008B3C70" w:rsidP="008B3C70">
      <w:pPr>
        <w:autoSpaceDE w:val="0"/>
        <w:autoSpaceDN w:val="0"/>
        <w:adjustRightInd w:val="0"/>
        <w:rPr>
          <w:rFonts w:eastAsiaTheme="minorHAnsi" w:cs="Arial"/>
        </w:rPr>
      </w:pPr>
      <w:r w:rsidRPr="008A585D">
        <w:rPr>
          <w:rFonts w:eastAsiaTheme="minorHAnsi" w:cs="Arial"/>
        </w:rPr>
        <w:t xml:space="preserve">Your opinions are valuable to us. Thank you for taking the time to read the consultation document and respond. </w:t>
      </w:r>
    </w:p>
    <w:p w14:paraId="3681DB56" w14:textId="77777777" w:rsidR="008B3C70" w:rsidRDefault="008B3C70" w:rsidP="008B3C70">
      <w:pPr>
        <w:widowControl w:val="0"/>
        <w:ind w:right="-20"/>
        <w:rPr>
          <w:b/>
        </w:rPr>
      </w:pPr>
      <w:r>
        <w:rPr>
          <w:lang w:val="en"/>
        </w:rPr>
        <w:br/>
      </w:r>
      <w:r>
        <w:rPr>
          <w:b/>
        </w:rPr>
        <w:t>Your Details (Required details are marked with an asterisk (*))</w:t>
      </w:r>
    </w:p>
    <w:p w14:paraId="2EC852FA" w14:textId="6DC6468E" w:rsidR="008B3C70" w:rsidRDefault="008B3C70" w:rsidP="008B3C70">
      <w:pPr>
        <w:widowControl w:val="0"/>
        <w:ind w:right="-20"/>
        <w:rPr>
          <w:b/>
        </w:rPr>
      </w:pPr>
      <w:r>
        <w:rPr>
          <w:noProof/>
          <w:lang w:eastAsia="en-GB"/>
        </w:rPr>
        <mc:AlternateContent>
          <mc:Choice Requires="wps">
            <w:drawing>
              <wp:anchor distT="0" distB="0" distL="114300" distR="114300" simplePos="0" relativeHeight="251658247" behindDoc="0" locked="0" layoutInCell="1" allowOverlap="1" wp14:anchorId="446C7982" wp14:editId="107E583B">
                <wp:simplePos x="0" y="0"/>
                <wp:positionH relativeFrom="column">
                  <wp:posOffset>1108710</wp:posOffset>
                </wp:positionH>
                <wp:positionV relativeFrom="paragraph">
                  <wp:posOffset>2197100</wp:posOffset>
                </wp:positionV>
                <wp:extent cx="5006975" cy="294640"/>
                <wp:effectExtent l="0" t="0" r="22225" b="10160"/>
                <wp:wrapNone/>
                <wp:docPr id="12" name="Rectangle 12"/>
                <wp:cNvGraphicFramePr/>
                <a:graphic xmlns:a="http://schemas.openxmlformats.org/drawingml/2006/main">
                  <a:graphicData uri="http://schemas.microsoft.com/office/word/2010/wordprocessingShape">
                    <wps:wsp>
                      <wps:cNvSpPr/>
                      <wps:spPr>
                        <a:xfrm>
                          <a:off x="0" y="0"/>
                          <a:ext cx="5006975" cy="294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747ECB3A" id="Rectangle 12" o:spid="_x0000_s1026" style="position:absolute;margin-left:87.3pt;margin-top:173pt;width:394.25pt;height:2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CYmQIAAI8FAAAOAAAAZHJzL2Uyb0RvYy54bWysVE1v2zAMvQ/YfxB0X51kST+COkXQosOA&#10;oi3aDj2rshwbkEVNUuJkv35PsuMEXbHDsIstieSj3iPFy6tto9lGOV+Tyfn4ZMSZMpKK2qxy/uPl&#10;9ss5Zz4IUwhNRuV8pzy/Wnz+dNnauZpQRbpQjgHE+Hlrc16FYOdZ5mWlGuFPyCoDY0muEQFbt8oK&#10;J1qgNzqbjEanWUuusI6k8h6nN52RLxJ+WSoZHsrSq8B0znG3kL4ufd/iN1tcivnKCVvVsr+G+Idb&#10;NKI2SDpA3Ygg2NrVf0A1tXTkqQwnkpqMyrKWKnEAm/HoHZvnSliVuEAcbweZ/P+DlfebR8fqArWb&#10;cGZEgxo9QTVhVloxnEGg1vo5/J7to+t3HsvIdlu6Jv7Bg22TqLtBVLUNTOJwhipdnM04k7BNLqan&#10;06R6doi2zodvihoWFzl3SJ+0FJs7H5ARrnuXmMzQba11Kpw2rM356dfZKAV40nURjdEttZC61o5t&#10;BIoftuPIBVhHXthpg8PIsOOUVmGnVYTQ5kmVEAcsJl2C2JYHTCGlMmHcmSpRqC4VGI/2HIdbpNQJ&#10;MCKXuOSA3QN8jN3dufePoSp19RDcM/9b8BCRMpMJQ3BTG3IfMdNg1Wfu/PciddJEld6o2KF1HHVv&#10;ylt5W6N+d8KHR+HwiPDcMBjCAz6lJtSJ+hVnFblfH51Hf/Q2rJy1eJQ59z/XwinO9HeDrr8YT9E9&#10;LKTNdHY2wcYdW96OLWbdXBNKP8YIsjIto3/Q+2XpqHnF/FjGrDAJI5E75zK4/eY6dMMCE0iq5TK5&#10;4eVaEe7Ms5URPKoa+/Nl+yqc7Zs4oP3vaf+AxfxdL3e+MdLQch2orFOjH3Tt9carT43TT6g4Vo73&#10;yeswRxe/AQAA//8DAFBLAwQUAAYACAAAACEApXwoKN4AAAALAQAADwAAAGRycy9kb3ducmV2Lnht&#10;bEyPwU7DMBBE70j8g7VI3KjTJDJtiFOhSlzg1LTi7MbbJCJeR7HThr9nOcFxZp9mZ8rd4gZxxSn0&#10;njSsVwkIpMbbnloNp+Pb0wZEiIasGTyhhm8MsKvu70pTWH+jA17r2AoOoVAYDV2MYyFlaDp0Jqz8&#10;iMS3i5+ciSynVtrJ3DjcDTJNEiWd6Yk/dGbEfYfNVz07DZ+bg21Py3vtPrJ5f0lVcEsMWj8+LK8v&#10;ICIu8Q+G3/pcHSrudPYz2SAG1s+5YlRDlisexcRWZWsQZ3a2aQ6yKuX/DdUPAAAA//8DAFBLAQIt&#10;ABQABgAIAAAAIQC2gziS/gAAAOEBAAATAAAAAAAAAAAAAAAAAAAAAABbQ29udGVudF9UeXBlc10u&#10;eG1sUEsBAi0AFAAGAAgAAAAhADj9If/WAAAAlAEAAAsAAAAAAAAAAAAAAAAALwEAAF9yZWxzLy5y&#10;ZWxzUEsBAi0AFAAGAAgAAAAhAGix0JiZAgAAjwUAAA4AAAAAAAAAAAAAAAAALgIAAGRycy9lMm9E&#10;b2MueG1sUEsBAi0AFAAGAAgAAAAhAKV8KCjeAAAACwEAAA8AAAAAAAAAAAAAAAAA8wQAAGRycy9k&#10;b3ducmV2LnhtbFBLBQYAAAAABAAEAPMAAAD+BQAAAAA=&#10;" filled="f" strokecolor="black [3213]" strokeweight=".5pt"/>
            </w:pict>
          </mc:Fallback>
        </mc:AlternateContent>
      </w:r>
      <w:r>
        <w:rPr>
          <w:noProof/>
          <w:lang w:eastAsia="en-GB"/>
        </w:rPr>
        <mc:AlternateContent>
          <mc:Choice Requires="wps">
            <w:drawing>
              <wp:anchor distT="0" distB="0" distL="114300" distR="114300" simplePos="0" relativeHeight="251658241" behindDoc="0" locked="0" layoutInCell="1" allowOverlap="1" wp14:anchorId="5A0B8767" wp14:editId="07566E90">
                <wp:simplePos x="0" y="0"/>
                <wp:positionH relativeFrom="column">
                  <wp:posOffset>1108710</wp:posOffset>
                </wp:positionH>
                <wp:positionV relativeFrom="paragraph">
                  <wp:posOffset>132080</wp:posOffset>
                </wp:positionV>
                <wp:extent cx="5007610" cy="294640"/>
                <wp:effectExtent l="0" t="0" r="21590" b="10160"/>
                <wp:wrapNone/>
                <wp:docPr id="6" name="Rectangle 6"/>
                <wp:cNvGraphicFramePr/>
                <a:graphic xmlns:a="http://schemas.openxmlformats.org/drawingml/2006/main">
                  <a:graphicData uri="http://schemas.microsoft.com/office/word/2010/wordprocessingShape">
                    <wps:wsp>
                      <wps:cNvSpPr/>
                      <wps:spPr>
                        <a:xfrm>
                          <a:off x="0" y="0"/>
                          <a:ext cx="5007610" cy="294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0AD3CA54" id="Rectangle 6" o:spid="_x0000_s1026" style="position:absolute;margin-left:87.3pt;margin-top:10.4pt;width:394.3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D/lwIAAI0FAAAOAAAAZHJzL2Uyb0RvYy54bWysVFFv2yAQfp+0/4B4X21nadpGdaqoVadJ&#10;VVu1nfpMMcRIwDEgcbJfvwM7TtRVe5j2YnPc3Xd8H8ddXm2NJhvhgwJb0+qkpERYDo2yq5r+eLn9&#10;ck5JiMw2TIMVNd2JQK8Wnz9ddm4uJtCCboQnCGLDvHM1bWN086IIvBWGhRNwwqJTgjcsoulXReNZ&#10;h+hGF5OynBUd+MZ54CIE3L3pnXSR8aUUPD5IGUQkuqZ4tpi/Pn/f0rdYXLL5yjPXKj4cg/3DKQxT&#10;FouOUDcsMrL26g8oo7iHADKecDAFSKm4yByQTVW+Y/PcMicyFxQnuFGm8P9g+f3m0RPV1HRGiWUG&#10;r+gJRWN2pQWZJXk6F+YY9ewe/WAFXCauW+lN+iMLss2S7kZJxTYSjpunZXk2q1B5jr7JxXQ2zZoX&#10;h2znQ/wmwJC0qKnH6llJtrkLESti6D4kFbNwq7TO16Yt6fDcX0/LnBBAqyY5U1huIHGtPdkwvPq4&#10;rRIXxDqKQktb3EwMe055FXdaJAhtn4REaZDFpC+QmvKAyTgXNla9q2WN6Esh43LPcTxFLp0BE7LE&#10;Q47YA8DH2P2Zh/iUKnJPj8kD878ljxm5Mtg4JhtlwX/ETCOroXIfvxeplyap9AbNDhvHQ/+iguO3&#10;Cu/vjoX4yDw+IbxyHAvxAT9SA94TDCtKWvC/PtpP8djZ6KWkwydZ0/BzzbygRH+32PMX1RS7h8Rs&#10;TE/PJmj4Y8/bsceuzTXg1Vc4gBzPyxQf9X4pPZhXnB7LVBVdzHKsXVMe/d64jv2owPnDxXKZw/Dd&#10;Ohbv7LPjCTypmvrzZfvKvBuaOGL738P++bL5u17uY1OmheU6glS50Q+6Dnrjm8+NM8ynNFSO7Rx1&#10;mKKL3wAAAP//AwBQSwMEFAAGAAgAAAAhABYwm27cAAAACQEAAA8AAABkcnMvZG93bnJldi54bWxM&#10;j8FOwzAQRO9I/IO1SNyog4vSksapUCUucGpacXbjbRI1Xkex05q/ZznBcbRPs2/KbXKDuOIUek8a&#10;nhcZCKTG255aDcfD+9MaRIiGrBk8oYZvDLCt7u9KU1h/oz1e69gKLqFQGA1djGMhZWg6dCYs/IjE&#10;t7OfnIkcp1baydy43A1SZVkunemJP3RmxF2HzaWenYav9d62x/RRu8/lvDurPLgUg9aPD+ltAyJi&#10;in8w/OqzOlTsdPIz2SAGzquXnFENKuMJDLzmSwXipCFfKZBVKf8vqH4AAAD//wMAUEsBAi0AFAAG&#10;AAgAAAAhALaDOJL+AAAA4QEAABMAAAAAAAAAAAAAAAAAAAAAAFtDb250ZW50X1R5cGVzXS54bWxQ&#10;SwECLQAUAAYACAAAACEAOP0h/9YAAACUAQAACwAAAAAAAAAAAAAAAAAvAQAAX3JlbHMvLnJlbHNQ&#10;SwECLQAUAAYACAAAACEAC0rw/5cCAACNBQAADgAAAAAAAAAAAAAAAAAuAgAAZHJzL2Uyb0RvYy54&#10;bWxQSwECLQAUAAYACAAAACEAFjCbbtwAAAAJAQAADwAAAAAAAAAAAAAAAADxBAAAZHJzL2Rvd25y&#10;ZXYueG1sUEsFBgAAAAAEAAQA8wAAAPoFAAAAAA==&#10;" filled="f" strokecolor="black [3213]" strokeweight=".5pt"/>
            </w:pict>
          </mc:Fallback>
        </mc:AlternateContent>
      </w:r>
      <w:r>
        <w:rPr>
          <w:noProof/>
          <w:lang w:eastAsia="en-GB"/>
        </w:rPr>
        <mc:AlternateContent>
          <mc:Choice Requires="wps">
            <w:drawing>
              <wp:anchor distT="0" distB="0" distL="114300" distR="114300" simplePos="0" relativeHeight="251658242" behindDoc="0" locked="0" layoutInCell="1" allowOverlap="1" wp14:anchorId="19DC2C42" wp14:editId="2E9A9E51">
                <wp:simplePos x="0" y="0"/>
                <wp:positionH relativeFrom="column">
                  <wp:posOffset>1108710</wp:posOffset>
                </wp:positionH>
                <wp:positionV relativeFrom="paragraph">
                  <wp:posOffset>476250</wp:posOffset>
                </wp:positionV>
                <wp:extent cx="5006975" cy="294640"/>
                <wp:effectExtent l="0" t="0" r="22225" b="10160"/>
                <wp:wrapNone/>
                <wp:docPr id="7" name="Rectangle 7"/>
                <wp:cNvGraphicFramePr/>
                <a:graphic xmlns:a="http://schemas.openxmlformats.org/drawingml/2006/main">
                  <a:graphicData uri="http://schemas.microsoft.com/office/word/2010/wordprocessingShape">
                    <wps:wsp>
                      <wps:cNvSpPr/>
                      <wps:spPr>
                        <a:xfrm>
                          <a:off x="0" y="0"/>
                          <a:ext cx="5006975" cy="294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12F9AAD6" id="Rectangle 7" o:spid="_x0000_s1026" style="position:absolute;margin-left:87.3pt;margin-top:37.5pt;width:394.25pt;height:2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KNmAIAAI0FAAAOAAAAZHJzL2Uyb0RvYy54bWysVMFu2zAMvQ/YPwi6r06ypFmDOkXQosOA&#10;oivaDj2rshQbkESNUuJkXz9KdpygK3YYdrElkXzUeyJ5ebWzhm0VhgZcycdnI86Uk1A1bl3yH8+3&#10;n75wFqJwlTDgVMn3KvCr5ccPl61fqAnUYCqFjEBcWLS+5HWMflEUQdbKinAGXjkyakArIm1xXVQo&#10;WkK3ppiMRudFC1h5BKlCoNObzsiXGV9rJeN3rYOKzJSc7hbzF/P3NX2L5aVYrFH4upH9NcQ/3MKK&#10;xlHSAepGRME22PwBZRuJEEDHMwm2AK0bqTIHYjMevWHzVAuvMhcSJ/hBpvD/YOX99gFZU5V8zpkT&#10;lp7okUQTbm0Umyd5Wh8W5PXkH7DfBVomrjuNNv2JBdtlSfeDpGoXmaTDGb3RxXzGmSTb5GJ6Ps2a&#10;F8dojyF+VWBZWpQcKXtWUmzvQqSM5HpwSckc3DbG5GczjrUlP/88G+WAAKapkjG55QJS1wbZVtDT&#10;x904cSGsEy/aGUeHiWHHKa/i3qgEYdyj0iQNsZh0CVJRHjGFlMrFcWeqRaW6VMR4dOA43CKnzoAJ&#10;WdMlB+we4H3s7s69fwpVuaaH4J7534KHiJwZXByCbeMA32NmiFWfufM/iNRJk1R6hWpPhYPQdVTw&#10;8rah97sTIT4IpBaiZqOxEL/TRxugd4J+xVkN+Ou98+RPlU1WzlpqyZKHnxuBijPzzVHNX4ynVD0s&#10;5s10Np/QBk8tr6cWt7HXQE8/pgHkZV4m/2gOS41gX2h6rFJWMgknKXfJZcTD5jp2o4Lmj1SrVXaj&#10;vvUi3rknLxN4UjXV5/PuRaDvizhS+d/DoX3F4k0td74p0sFqE0E3udCPuvZ6U8/nwunnUxoqp/vs&#10;dZyiy98AAAD//wMAUEsDBBQABgAIAAAAIQASrELl3QAAAAoBAAAPAAAAZHJzL2Rvd25yZXYueG1s&#10;TI/BTsMwEETvSPyDtZW4USdpSUuIU6FKXODUUHF2420SNV5HsdOav2c5wXE0o5k35S7aQVxx8r0j&#10;BekyAYHUONNTq+D4+fa4BeGDJqMHR6jgGz3sqvu7UhfG3eiA1zq0gkvIF1pBF8JYSOmbDq32Szci&#10;sXd2k9WB5dRKM+kbl9tBZkmSS6t74oVOj7jvsLnUs1XwtT2Y9hjfa/uxmvfnLPc2Bq/UwyK+voAI&#10;GMNfGH7xGR0qZjq5mYwXA+vNOueogs0Tf+LAc75KQZzYydI1yKqU/y9UPwAAAP//AwBQSwECLQAU&#10;AAYACAAAACEAtoM4kv4AAADhAQAAEwAAAAAAAAAAAAAAAAAAAAAAW0NvbnRlbnRfVHlwZXNdLnht&#10;bFBLAQItABQABgAIAAAAIQA4/SH/1gAAAJQBAAALAAAAAAAAAAAAAAAAAC8BAABfcmVscy8ucmVs&#10;c1BLAQItABQABgAIAAAAIQBOUtKNmAIAAI0FAAAOAAAAAAAAAAAAAAAAAC4CAABkcnMvZTJvRG9j&#10;LnhtbFBLAQItABQABgAIAAAAIQASrELl3QAAAAoBAAAPAAAAAAAAAAAAAAAAAPIEAABkcnMvZG93&#10;bnJldi54bWxQSwUGAAAAAAQABADzAAAA/AUAAAAA&#10;" filled="f" strokecolor="black [3213]" strokeweight=".5pt"/>
            </w:pict>
          </mc:Fallback>
        </mc:AlternateContent>
      </w:r>
      <w:r>
        <w:rPr>
          <w:noProof/>
          <w:lang w:eastAsia="en-GB"/>
        </w:rPr>
        <mc:AlternateContent>
          <mc:Choice Requires="wps">
            <w:drawing>
              <wp:anchor distT="0" distB="0" distL="114300" distR="114300" simplePos="0" relativeHeight="251658243" behindDoc="0" locked="0" layoutInCell="1" allowOverlap="1" wp14:anchorId="7CB8680F" wp14:editId="595E79E2">
                <wp:simplePos x="0" y="0"/>
                <wp:positionH relativeFrom="column">
                  <wp:posOffset>1108710</wp:posOffset>
                </wp:positionH>
                <wp:positionV relativeFrom="paragraph">
                  <wp:posOffset>820420</wp:posOffset>
                </wp:positionV>
                <wp:extent cx="5006975" cy="294640"/>
                <wp:effectExtent l="0" t="0" r="22225" b="10160"/>
                <wp:wrapNone/>
                <wp:docPr id="8" name="Rectangle 8"/>
                <wp:cNvGraphicFramePr/>
                <a:graphic xmlns:a="http://schemas.openxmlformats.org/drawingml/2006/main">
                  <a:graphicData uri="http://schemas.microsoft.com/office/word/2010/wordprocessingShape">
                    <wps:wsp>
                      <wps:cNvSpPr/>
                      <wps:spPr>
                        <a:xfrm>
                          <a:off x="0" y="0"/>
                          <a:ext cx="5006975" cy="294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5E437E2" id="Rectangle 8" o:spid="_x0000_s1026" style="position:absolute;margin-left:87.3pt;margin-top:64.6pt;width:394.25pt;height:2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PtgQIAAGcFAAAOAAAAZHJzL2Uyb0RvYy54bWysVE1v2zAMvQ/YfxB0X51kSbsGdYqgRYcB&#10;RVusHXpWZCkWIIsapcTJfv0o2XGCrthh2MWWRPKRfPy4ut41lm0VBgOu5OOzEWfKSaiMW5f8x8vd&#10;py+chShcJSw4VfK9Cvx68fHDVevnagI12EohIxAX5q0veR2jnxdFkLVqRDgDrxwJNWAjIl1xXVQo&#10;WkJvbDEZjc6LFrDyCFKFQK+3nZAvMr7WSsZHrYOKzJacYov5i/m7St9icSXmaxS+NrIPQ/xDFI0w&#10;jpwOULciCrZB8wdUYyRCAB3PJDQFaG2kyjlQNuPRm2yea+FVzoXICX6gKfw/WPmwffZPSDS0PswD&#10;HVMWO41N+lN8bJfJ2g9kqV1kkh5nxP7lxYwzSbLJ5fR8mtksjtYeQ/yqoGHpUHKkYmSOxPY+RPJI&#10;qgeV5MzBnbE2F8Q61pb8/PNslA0CWFMlYVLLraFuLLKtoKLG3TgVkbBOtOhmHT0ec8qnuLcqQVj3&#10;XWlmKspi0jlI7XbEFFIqF8edqBaV6lxRxqNDjkMU2XUGTMiaghywe4D3sbuYe/1kqnK3DsZ95n8z&#10;HiyyZ3BxMG6MA3wvM0tZ9Z47/QNJHTWJpRVU+ydkCN2sBC/vDNXvXoT4JJCGg8aIBj4+0kdboDpB&#10;f+KsBvz13nvSp54lKWctDVvJw8+NQMWZ/eaomy/HU+oeFvNlOruY0AVPJatTids0N0ClH9Nq8TIf&#10;k360h6NGaF5pLyyTVxIJJ8l3yWXEw+UmdkuANotUy2VWo4n0It67Zy8TeGI19efL7lWg75s4Uvs/&#10;wGEwxfxNL3e6ydLBchNBm9zoR157vmmac+P0myeti9N71jrux8VvAAAA//8DAFBLAwQUAAYACAAA&#10;ACEASitQwt0AAAALAQAADwAAAGRycy9kb3ducmV2LnhtbEyPwU7DMBBE70j8g7VI3KjTFEwb4lSo&#10;Ehc4NVSc3XibRMTrKHZa8/dsT3Db0TzNzpTb5AZxxin0njQsFxkIpMbbnloNh8+3hzWIEA1ZM3hC&#10;DT8YYFvd3pSmsP5CezzXsRUcQqEwGroYx0LK0HToTFj4EYm9k5+ciSynVtrJXDjcDTLPMiWd6Yk/&#10;dGbEXYfNdz07DV/rvW0P6b12H6t5d8pVcCkGre/v0usLiIgp/sFwrc/VoeJORz+TDWJg/fyoGOUj&#10;3+QgmNio1RLE8Wo9KZBVKf9vqH4BAAD//wMAUEsBAi0AFAAGAAgAAAAhALaDOJL+AAAA4QEAABMA&#10;AAAAAAAAAAAAAAAAAAAAAFtDb250ZW50X1R5cGVzXS54bWxQSwECLQAUAAYACAAAACEAOP0h/9YA&#10;AACUAQAACwAAAAAAAAAAAAAAAAAvAQAAX3JlbHMvLnJlbHNQSwECLQAUAAYACAAAACEAEZrD7YEC&#10;AABnBQAADgAAAAAAAAAAAAAAAAAuAgAAZHJzL2Uyb0RvYy54bWxQSwECLQAUAAYACAAAACEASitQ&#10;wt0AAAALAQAADwAAAAAAAAAAAAAAAADbBAAAZHJzL2Rvd25yZXYueG1sUEsFBgAAAAAEAAQA8wAA&#10;AOUFAAAAAA==&#10;" filled="f" strokecolor="black [3213]" strokeweight=".5pt"/>
            </w:pict>
          </mc:Fallback>
        </mc:AlternateContent>
      </w:r>
    </w:p>
    <w:p w14:paraId="56240767" w14:textId="7B234387" w:rsidR="008B3C70" w:rsidRPr="0001563A" w:rsidRDefault="008B3C70" w:rsidP="00011B8F">
      <w:pPr>
        <w:pStyle w:val="Title"/>
        <w:tabs>
          <w:tab w:val="left" w:pos="2190"/>
        </w:tabs>
        <w:spacing w:after="0" w:line="480" w:lineRule="auto"/>
        <w:rPr>
          <w:sz w:val="24"/>
        </w:rPr>
      </w:pPr>
      <w:r w:rsidRPr="0001563A">
        <w:rPr>
          <w:sz w:val="24"/>
          <w:szCs w:val="24"/>
        </w:rPr>
        <w:t>Full Name*</w:t>
      </w:r>
      <w:r w:rsidR="00011B8F">
        <w:rPr>
          <w:sz w:val="24"/>
          <w:szCs w:val="24"/>
        </w:rPr>
        <w:tab/>
      </w:r>
      <w:r w:rsidR="00BD22FD">
        <w:rPr>
          <w:sz w:val="24"/>
          <w:szCs w:val="24"/>
        </w:rPr>
        <w:t>Simon Hewings</w:t>
      </w:r>
    </w:p>
    <w:p w14:paraId="3F3CD84E" w14:textId="6F3D5AC6" w:rsidR="008B3C70" w:rsidRDefault="008B3C70" w:rsidP="00011B8F">
      <w:pPr>
        <w:widowControl w:val="0"/>
        <w:tabs>
          <w:tab w:val="left" w:pos="2010"/>
          <w:tab w:val="left" w:pos="2820"/>
        </w:tabs>
        <w:spacing w:line="480" w:lineRule="auto"/>
        <w:ind w:right="-20"/>
        <w:rPr>
          <w:b/>
        </w:rPr>
      </w:pPr>
      <w:r>
        <w:t>Organisation*</w:t>
      </w:r>
      <w:r w:rsidR="00BD22FD">
        <w:tab/>
        <w:t>Vale of White Horse DC</w:t>
      </w:r>
    </w:p>
    <w:p w14:paraId="1C42F2AB" w14:textId="3F6C87E0" w:rsidR="008B3C70" w:rsidRDefault="008B3C70" w:rsidP="008B3C70">
      <w:pPr>
        <w:widowControl w:val="0"/>
        <w:spacing w:line="480" w:lineRule="auto"/>
        <w:ind w:right="-20"/>
        <w:rPr>
          <w:b/>
        </w:rPr>
      </w:pPr>
      <w:r>
        <w:rPr>
          <w:noProof/>
          <w:lang w:eastAsia="en-GB"/>
        </w:rPr>
        <mc:AlternateContent>
          <mc:Choice Requires="wps">
            <w:drawing>
              <wp:anchor distT="0" distB="0" distL="114300" distR="114300" simplePos="0" relativeHeight="251658244" behindDoc="0" locked="0" layoutInCell="1" allowOverlap="1" wp14:anchorId="593A2A6A" wp14:editId="277A18A6">
                <wp:simplePos x="0" y="0"/>
                <wp:positionH relativeFrom="column">
                  <wp:posOffset>1108710</wp:posOffset>
                </wp:positionH>
                <wp:positionV relativeFrom="paragraph">
                  <wp:posOffset>288452</wp:posOffset>
                </wp:positionV>
                <wp:extent cx="5006975" cy="295200"/>
                <wp:effectExtent l="0" t="0" r="22225" b="10160"/>
                <wp:wrapNone/>
                <wp:docPr id="9" name="Rectangle 9"/>
                <wp:cNvGraphicFramePr/>
                <a:graphic xmlns:a="http://schemas.openxmlformats.org/drawingml/2006/main">
                  <a:graphicData uri="http://schemas.microsoft.com/office/word/2010/wordprocessingShape">
                    <wps:wsp>
                      <wps:cNvSpPr/>
                      <wps:spPr>
                        <a:xfrm>
                          <a:off x="0" y="0"/>
                          <a:ext cx="5006975" cy="295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0C4558B2" id="Rectangle 9" o:spid="_x0000_s1026" style="position:absolute;margin-left:87.3pt;margin-top:22.7pt;width:394.2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7ilAIAAI0FAAAOAAAAZHJzL2Uyb0RvYy54bWysVN9P2zAQfp+0/8Hy+0jbUaARKaqKmCYh&#10;QMDEs3HsxpLj82y3affX72ynacWqPUx7SWzf3Xf33a/rm22ryUY4r8BUdHw2okQYDrUyq4r+eL37&#10;ckWJD8zUTIMRFd0JT2/mnz9dd7YUE2hA18IRBDG+7GxFmxBsWRSeN6Jl/gysMCiU4FoW8OpWRe1Y&#10;h+itLiaj0UXRgautAy68x9fbLKTzhC+l4OFRSi8C0RXF2EL6uvR9j99ifs3KlWO2UbwPg/1DFC1T&#10;Bp0OULcsMLJ26g+oVnEHHmQ449AWIKXiInFANuPRBzYvDbMiccHkeDukyf8/WP6weXJE1RWdUWJY&#10;iyV6xqQxs9KCzGJ6OutL1HqxT66/eTxGrlvp2vhHFmSbUrobUiq2gXB8nGKNZpdTSjjKJrMp1iyC&#10;Fgdr63z4JqAl8VBRh95TJtnm3oesuleJzgzcKa3xnZXakK6iF1+no2TgQas6CqMsNZBYakc2DEsf&#10;tuPe7ZEWBqENxhIZZk7pFHZaZPhnITE1yGKSHcSmPGAyzoUJ4yxqWC2yK2Q8cByiSIy1QcCILDHI&#10;AbsHOI2d+ff60VSknh6Me+Z/Mx4skmcwYTBulQF3iplGVr3nrL9PUk5NzNI71DtsHAd5orzldwrr&#10;d898eGIORwiHDddCeMSP1IB1gv5ESQPu16n3qI+djVJKOhzJivqfa+YEJfq7wZ6fjc/P4wyny/n0&#10;coIXdyx5P5aYdbsELP0YF5Dl6Rj1g94fpYP2DbfHInpFETMcfVeUB7e/LENeFbh/uFgskhrOrWXh&#10;3rxYHsFjVmN/vm7fmLN9Ewds/wfYjy8rP/Ry1o2WBhbrAFKlRj/ktc83znxqnH4/xaVyfE9ahy06&#10;/w0AAP//AwBQSwMEFAAGAAgAAAAhANU8TYLdAAAACQEAAA8AAABkcnMvZG93bnJldi54bWxMj8FO&#10;wzAMhu9IvEPkSdxY2q2UrTSd0CQucFqZOGeN11ZrnKpJt/D2mBPc/Muffn8ud9EO4oqT7x0pSJcJ&#10;CKTGmZ5aBcfPt8cNCB80GT04QgXf6GFX3d+VujDuRge81qEVXEK+0Aq6EMZCSt90aLVfuhGJd2c3&#10;WR04Tq00k75xuR3kKklyaXVPfKHTI+47bC71bBV8bQ6mPcb32n6s5/15lXsbg1fqYRFfX0AEjOEP&#10;hl99VoeKnU5uJuPFwPk5yxlVkD1lIBjY5usUxImHdAuyKuX/D6ofAAAA//8DAFBLAQItABQABgAI&#10;AAAAIQC2gziS/gAAAOEBAAATAAAAAAAAAAAAAAAAAAAAAABbQ29udGVudF9UeXBlc10ueG1sUEsB&#10;Ai0AFAAGAAgAAAAhADj9If/WAAAAlAEAAAsAAAAAAAAAAAAAAAAALwEAAF9yZWxzLy5yZWxzUEsB&#10;Ai0AFAAGAAgAAAAhACnaXuKUAgAAjQUAAA4AAAAAAAAAAAAAAAAALgIAAGRycy9lMm9Eb2MueG1s&#10;UEsBAi0AFAAGAAgAAAAhANU8TYLdAAAACQEAAA8AAAAAAAAAAAAAAAAA7gQAAGRycy9kb3ducmV2&#10;LnhtbFBLBQYAAAAABAAEAPMAAAD4BQAAAAA=&#10;" filled="f" strokecolor="black [3213]" strokeweight=".5pt"/>
            </w:pict>
          </mc:Fallback>
        </mc:AlternateContent>
      </w:r>
      <w:r w:rsidR="006D184C">
        <w:t xml:space="preserve">Position </w:t>
      </w:r>
      <w:r w:rsidR="00BD22FD">
        <w:tab/>
      </w:r>
      <w:r w:rsidR="00BD22FD">
        <w:tab/>
        <w:t>Head of Finance</w:t>
      </w:r>
    </w:p>
    <w:p w14:paraId="4F6444CA" w14:textId="1140A9A7" w:rsidR="008B3C70" w:rsidRDefault="008B3C70" w:rsidP="008B3C70">
      <w:pPr>
        <w:widowControl w:val="0"/>
        <w:spacing w:line="480" w:lineRule="auto"/>
        <w:ind w:right="-20"/>
        <w:rPr>
          <w:b/>
        </w:rPr>
      </w:pPr>
      <w:r>
        <w:rPr>
          <w:noProof/>
          <w:lang w:eastAsia="en-GB"/>
        </w:rPr>
        <mc:AlternateContent>
          <mc:Choice Requires="wps">
            <w:drawing>
              <wp:anchor distT="0" distB="0" distL="114300" distR="114300" simplePos="0" relativeHeight="251658245" behindDoc="0" locked="0" layoutInCell="1" allowOverlap="1" wp14:anchorId="1210609D" wp14:editId="19572561">
                <wp:simplePos x="0" y="0"/>
                <wp:positionH relativeFrom="column">
                  <wp:posOffset>1108710</wp:posOffset>
                </wp:positionH>
                <wp:positionV relativeFrom="paragraph">
                  <wp:posOffset>282102</wp:posOffset>
                </wp:positionV>
                <wp:extent cx="5006975" cy="295200"/>
                <wp:effectExtent l="0" t="0" r="22225" b="10160"/>
                <wp:wrapNone/>
                <wp:docPr id="10" name="Rectangle 10"/>
                <wp:cNvGraphicFramePr/>
                <a:graphic xmlns:a="http://schemas.openxmlformats.org/drawingml/2006/main">
                  <a:graphicData uri="http://schemas.microsoft.com/office/word/2010/wordprocessingShape">
                    <wps:wsp>
                      <wps:cNvSpPr/>
                      <wps:spPr>
                        <a:xfrm>
                          <a:off x="0" y="0"/>
                          <a:ext cx="5006975" cy="295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1F89DB87" id="Rectangle 10" o:spid="_x0000_s1026" style="position:absolute;margin-left:87.3pt;margin-top:22.2pt;width:394.2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MTlQIAAI8FAAAOAAAAZHJzL2Uyb0RvYy54bWysVFFP2zAQfp+0/2D5faTtKBsRKapATJMQ&#10;IGDi2ThOE8nxebbbtPv1++ykacXQHqa9JLbv7jt/353v4nLbarZRzjdkCj49mXCmjKSyMauC/3i+&#10;+fSVMx+EKYUmowq+U55fLj5+uOhsrmZUky6VYwAxPu9swesQbJ5lXtaqFf6ErDIwVuRaEbB1q6x0&#10;ogN6q7PZZHKWdeRK60gq73F63Rv5IuFXlZLhvqq8CkwXHHcL6evS9zV+s8WFyFdO2LqRwzXEP9yi&#10;FY1B0hHqWgTB1q75A6ptpCNPVTiR1GZUVY1UiQPYTCdv2DzVwqrEBeJ4O8rk/x+svNs8ONaUqB3k&#10;MaJFjR6hmjArrRjOIFBnfQ6/J/vghp3HMrLdVq6Nf/Bg2yTqbhRVbQOTOJyjSudf5pxJ2Gbnc1Qt&#10;gmaHaOt8+KaoZXFRcIf0SUuxufWhd927xGSGbhqtcS5ybVhX8LPP80kK8KSbMhqjLbWQutKObQSK&#10;H7bTIe2RFy6hDe4SGfac0irstOrhH1UFccBi1ieIbXnAFFIqE6a9qRal6lOB8chxvEVirA0AI3KF&#10;S47YA8D72D3/wT+GqtTVY/DA/G/BY0TKTCaMwW1jyL3HTIPVkLn334vUSxNVeqVyh9Zx1L8pb+VN&#10;g/rdCh8ehMMjQj9hMIR7fCpNqBMNK85qcr/eO4/+6G1YOevwKAvuf66FU5zp7wZdfz49PY2vOG1O&#10;519m2Lhjy+uxxazbK0LppxhBVqZl9A96v6wctS+YH8uYFSZhJHIXXAa331yFflhgAkm1XCY3vFwr&#10;wq15sjKCR1Vjfz5vX4SzQxMHtP8d7R+wyN/0cu8bIw0t14GqJjX6QddBb7z61DjDhIpj5XifvA5z&#10;dPEbAAD//wMAUEsDBBQABgAIAAAAIQCMENpn3AAAAAkBAAAPAAAAZHJzL2Rvd25yZXYueG1sTI/B&#10;bsIwDIbvk3iHyEi7jRSoOuiaIoTEZTtR0M6hMW21xqmaFLK3n3fabv7lT78/F7toe3HH0XeOFCwX&#10;CQik2pmOGgWX8/FlA8IHTUb3jlDBN3rYlbOnQufGPeiE9yo0gkvI51pBG8KQS+nrFq32Czcg8e7m&#10;RqsDx7GRZtQPLre9XCVJJq3uiC+0esBDi/VXNVkFn5uTaS7xvbIf6+lwW2XexuCVep7H/RuIgDH8&#10;wfCrz+pQstPVTWS86Dm/phmjCtI0BcHANlsvQVx5SLYgy0L+/6D8AQAA//8DAFBLAQItABQABgAI&#10;AAAAIQC2gziS/gAAAOEBAAATAAAAAAAAAAAAAAAAAAAAAABbQ29udGVudF9UeXBlc10ueG1sUEsB&#10;Ai0AFAAGAAgAAAAhADj9If/WAAAAlAEAAAsAAAAAAAAAAAAAAAAALwEAAF9yZWxzLy5yZWxzUEsB&#10;Ai0AFAAGAAgAAAAhAJjkkxOVAgAAjwUAAA4AAAAAAAAAAAAAAAAALgIAAGRycy9lMm9Eb2MueG1s&#10;UEsBAi0AFAAGAAgAAAAhAIwQ2mfcAAAACQEAAA8AAAAAAAAAAAAAAAAA7wQAAGRycy9kb3ducmV2&#10;LnhtbFBLBQYAAAAABAAEAPMAAAD4BQAAAAA=&#10;" filled="f" strokecolor="black [3213]" strokeweight=".5pt"/>
            </w:pict>
          </mc:Fallback>
        </mc:AlternateContent>
      </w:r>
      <w:r w:rsidRPr="006E45C6">
        <w:t>Address</w:t>
      </w:r>
      <w:r w:rsidR="00CB0491">
        <w:t>*</w:t>
      </w:r>
      <w:r w:rsidR="00BD22FD">
        <w:tab/>
      </w:r>
      <w:r w:rsidR="00BD22FD">
        <w:tab/>
        <w:t>135 Eastern Avenue</w:t>
      </w:r>
    </w:p>
    <w:p w14:paraId="54AFDBD6" w14:textId="0FA35A85" w:rsidR="008B3C70" w:rsidRDefault="008B3C70" w:rsidP="008B3C70">
      <w:pPr>
        <w:widowControl w:val="0"/>
        <w:spacing w:line="480" w:lineRule="auto"/>
        <w:ind w:right="-20"/>
        <w:rPr>
          <w:b/>
        </w:rPr>
      </w:pPr>
      <w:r>
        <w:rPr>
          <w:noProof/>
          <w:lang w:eastAsia="en-GB"/>
        </w:rPr>
        <mc:AlternateContent>
          <mc:Choice Requires="wps">
            <w:drawing>
              <wp:anchor distT="0" distB="0" distL="114300" distR="114300" simplePos="0" relativeHeight="251658246" behindDoc="0" locked="0" layoutInCell="1" allowOverlap="1" wp14:anchorId="3F41B283" wp14:editId="566A0EE0">
                <wp:simplePos x="0" y="0"/>
                <wp:positionH relativeFrom="column">
                  <wp:posOffset>1108710</wp:posOffset>
                </wp:positionH>
                <wp:positionV relativeFrom="paragraph">
                  <wp:posOffset>275752</wp:posOffset>
                </wp:positionV>
                <wp:extent cx="5006975" cy="295200"/>
                <wp:effectExtent l="0" t="0" r="22225" b="10160"/>
                <wp:wrapNone/>
                <wp:docPr id="11" name="Rectangle 11"/>
                <wp:cNvGraphicFramePr/>
                <a:graphic xmlns:a="http://schemas.openxmlformats.org/drawingml/2006/main">
                  <a:graphicData uri="http://schemas.microsoft.com/office/word/2010/wordprocessingShape">
                    <wps:wsp>
                      <wps:cNvSpPr/>
                      <wps:spPr>
                        <a:xfrm>
                          <a:off x="0" y="0"/>
                          <a:ext cx="5006975" cy="295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468F2296" id="Rectangle 11" o:spid="_x0000_s1026" style="position:absolute;margin-left:87.3pt;margin-top:21.7pt;width:394.2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amlQIAAI8FAAAOAAAAZHJzL2Uyb0RvYy54bWysVN9P2zAQfp+0/8Hy+0jbUTYiUlSBmCYh&#10;QMDEs3GcJpLj82y3affX77OTphVDe5j2kvh8d9/5u18Xl9tWs41yviFT8OnJhDNlJJWNWRX8x/PN&#10;p6+c+SBMKTQZVfCd8vxy8fHDRWdzNaOadKkcA4jxeWcLXodg8yzzslat8CdklYGyIteKANGtstKJ&#10;DuitzmaTyVnWkSutI6m8x+11r+SLhF9VSob7qvIqMF1wvC2kr0vf1/jNFhciXzlh60YOzxD/8IpW&#10;NAZBR6hrEQRbu+YPqLaRjjxV4URSm1FVNVIlDmAznbxh81QLqxIXJMfbMU3+/8HKu82DY02J2k05&#10;M6JFjR6RNWFWWjHcIUGd9TnsnuyDGySPY2S7rVwb/+DBtimpuzGpahuYxOUcVTr/MudMQjc7n6Nq&#10;ETQ7eFvnwzdFLYuHgjuET7kUm1sfetO9SQxm6KbRGvci14Z1BT/7PJ8kB0+6KaMy6lILqSvt2Eag&#10;+GGbuCDskRUkbfCWyLDnlE5hp1UP/6gqJAcsZn2A2JYHTCGlMmHaq2pRqj4UGI8cx1ckxtoAMCJX&#10;eOSIPQC8j93zH+yjq0pdPToPzP/mPHqkyGTC6Nw2htx7zDRYDZF7+32S+tTELL1SuUPrOOpnylt5&#10;06B+t8KHB+EwRBg3LIZwj0+lCXWi4cRZTe7Xe/fRHr0NLWcdhrLg/udaOMWZ/m7Q9efT09M4xUk4&#10;nX+ZQXDHmtdjjVm3V4TSo7HxunSM9kHvj5Wj9gX7YxmjQiWMROyCy+D2wlXolwU2kFTLZTLD5FoR&#10;bs2TlRE8ZjX25/P2RTg7NHFA+9/RfoBF/qaXe9voaWi5DlQ1qdEPeR3yjalPjTNsqLhWjuVkddij&#10;i98AAAD//wMAUEsDBBQABgAIAAAAIQA5F4403QAAAAkBAAAPAAAAZHJzL2Rvd25yZXYueG1sTI/B&#10;boMwEETvlfoP1lbqrTEJiALBRFWkXtpTSNSzgzeAgtcIm4T+fben9jjap5m35W6xg7jh5HtHCtar&#10;CARS40xPrYLT8f0lA+GDJqMHR6jgGz3sqseHUhfG3emAtzq0gkvIF1pBF8JYSOmbDq32Kzci8e3i&#10;JqsDx6mVZtJ3LreD3ERRKq3uiRc6PeK+w+Zaz1bBV3Yw7Wn5qO1nPO8vm9TbJXilnp+Wty2IgEv4&#10;g+FXn9WhYqezm8l4MXB+TVJGFSRxAoKBPI3XIM4KsjwHWZXy/wfVDwAAAP//AwBQSwECLQAUAAYA&#10;CAAAACEAtoM4kv4AAADhAQAAEwAAAAAAAAAAAAAAAAAAAAAAW0NvbnRlbnRfVHlwZXNdLnhtbFBL&#10;AQItABQABgAIAAAAIQA4/SH/1gAAAJQBAAALAAAAAAAAAAAAAAAAAC8BAABfcmVscy8ucmVsc1BL&#10;AQItABQABgAIAAAAIQCu8zamlQIAAI8FAAAOAAAAAAAAAAAAAAAAAC4CAABkcnMvZTJvRG9jLnht&#10;bFBLAQItABQABgAIAAAAIQA5F4403QAAAAkBAAAPAAAAAAAAAAAAAAAAAO8EAABkcnMvZG93bnJl&#10;di54bWxQSwUGAAAAAAQABADzAAAA+QUAAAAA&#10;" filled="f" strokecolor="black [3213]" strokeweight=".5pt"/>
            </w:pict>
          </mc:Fallback>
        </mc:AlternateContent>
      </w:r>
      <w:r w:rsidR="00CB0491">
        <w:t>Address 2</w:t>
      </w:r>
      <w:r w:rsidR="00BD22FD">
        <w:tab/>
      </w:r>
      <w:r w:rsidR="00BD22FD">
        <w:tab/>
        <w:t>Milton Park</w:t>
      </w:r>
      <w:r w:rsidR="00BD22FD">
        <w:tab/>
      </w:r>
      <w:r w:rsidR="00BD22FD">
        <w:tab/>
      </w:r>
    </w:p>
    <w:p w14:paraId="79919481" w14:textId="19688F14" w:rsidR="008B3C70" w:rsidRDefault="00CB0491" w:rsidP="008B3C70">
      <w:pPr>
        <w:widowControl w:val="0"/>
        <w:spacing w:line="480" w:lineRule="auto"/>
        <w:ind w:right="-20"/>
      </w:pPr>
      <w:r>
        <w:t>Town/City</w:t>
      </w:r>
      <w:r w:rsidR="00BD22FD">
        <w:tab/>
      </w:r>
      <w:r w:rsidR="00BD22FD">
        <w:tab/>
        <w:t>Milton</w:t>
      </w:r>
    </w:p>
    <w:p w14:paraId="60FB0B0D" w14:textId="3176840A" w:rsidR="008B3C70" w:rsidRDefault="008B3C70" w:rsidP="008B3C70">
      <w:pPr>
        <w:widowControl w:val="0"/>
        <w:spacing w:line="480" w:lineRule="auto"/>
        <w:ind w:right="-20"/>
      </w:pPr>
      <w:r>
        <w:rPr>
          <w:noProof/>
          <w:lang w:eastAsia="en-GB"/>
        </w:rPr>
        <mc:AlternateContent>
          <mc:Choice Requires="wps">
            <w:drawing>
              <wp:anchor distT="0" distB="0" distL="114300" distR="114300" simplePos="0" relativeHeight="251658248" behindDoc="0" locked="0" layoutInCell="1" allowOverlap="1" wp14:anchorId="3DC9858F" wp14:editId="7715A526">
                <wp:simplePos x="0" y="0"/>
                <wp:positionH relativeFrom="column">
                  <wp:posOffset>1108710</wp:posOffset>
                </wp:positionH>
                <wp:positionV relativeFrom="paragraph">
                  <wp:posOffset>263687</wp:posOffset>
                </wp:positionV>
                <wp:extent cx="5006975" cy="295200"/>
                <wp:effectExtent l="0" t="0" r="22225" b="10160"/>
                <wp:wrapNone/>
                <wp:docPr id="13" name="Rectangle 13"/>
                <wp:cNvGraphicFramePr/>
                <a:graphic xmlns:a="http://schemas.openxmlformats.org/drawingml/2006/main">
                  <a:graphicData uri="http://schemas.microsoft.com/office/word/2010/wordprocessingShape">
                    <wps:wsp>
                      <wps:cNvSpPr/>
                      <wps:spPr>
                        <a:xfrm>
                          <a:off x="0" y="0"/>
                          <a:ext cx="5006975" cy="295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211B43B6" id="Rectangle 13" o:spid="_x0000_s1026" style="position:absolute;margin-left:87.3pt;margin-top:20.75pt;width:394.25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0WlQIAAI8FAAAOAAAAZHJzL2Uyb0RvYy54bWysVN9P2zAQfp+0/8Hy+0hbKIyIFFVFTJMQ&#10;VMDEs+vYTSTb59lu0+6v39lO04qhPUx7SWzf3Xf33a+b251WZCucb8FUdHw2okQYDnVr1hX98Xr/&#10;5SslPjBTMwVGVHQvPL2dff5009lSTKABVQtHEMT4srMVbUKwZVF43gjN/BlYYVAowWkW8OrWRe1Y&#10;h+haFZPR6LLowNXWARfe4+tdFtJZwpdS8PAkpReBqIpibCF9Xfqu4reY3bBy7ZhtWt6Hwf4hCs1a&#10;g04HqDsWGNm49g8o3XIHHmQ446ALkLLlInFANuPROzYvDbMiccHkeDukyf8/WP64XTrS1li7c0oM&#10;01ijZ8waM2slCL5hgjrrS9R7sUvX3zweI9uddDr+kQfZpaTuh6SKXSAcH6dYpeurKSUcZZPrKVYt&#10;ghZHa+t8+CZAk3ioqEP3KZds++BDVj2oRGcG7lul8J2VypCuopfn01Ey8KDaOgqjLLWQWChHtgyL&#10;H3bj3u2JFgahDMYSGWZO6RT2SmT4ZyExOchikh3EtjxiMs6FCeMsalgtsitkPHAcokiMlUHAiCwx&#10;yAG7B/gYO/Pv9aOpSF09GPfM/2Y8WCTPYMJgrFsD7iNmCln1nrP+IUk5NTFLK6j32DoO8kx5y+9b&#10;rN8D82HJHA4RjhsuhvCEH6kA6wT9iZIG3K+P3qM+9jZKKelwKCvqf26YE5So7wa7/np8cRGnOF0u&#10;plcTvLhTyepUYjZ6AVj6Ma4gy9Mx6gd1OEoH+g33xzx6RREzHH1XlAd3uCxCXha4gbiYz5MaTq5l&#10;4cG8WB7BY1Zjf77u3pizfRMHbP9HOAwwK9/1ctaNlgbmmwCyTY1+zGufb5z61Dj9hopr5fSetI57&#10;dPYbAAD//wMAUEsDBBQABgAIAAAAIQBITUvA3QAAAAkBAAAPAAAAZHJzL2Rvd25yZXYueG1sTI/B&#10;TsMwEETvSPyDtUjcqJO2hDSNU6FKXODUtOLsxtskIl5HsdOav2c5wXG0TzNvy120g7ji5HtHCtJF&#10;AgKpcaanVsHp+PaUg/BBk9GDI1TwjR521f1dqQvjbnTAax1awSXkC62gC2EspPRNh1b7hRuR+HZx&#10;k9WB49RKM+kbl9tBLpMkk1b3xAudHnHfYfNVz1bBZ34w7Sm+1/ZjNe8vy8zbGLxSjw/xdQsiYAx/&#10;MPzqszpU7HR2MxkvBs4v64xRBev0GQQDm2yVgjgryPMEZFXK/x9UPwAAAP//AwBQSwECLQAUAAYA&#10;CAAAACEAtoM4kv4AAADhAQAAEwAAAAAAAAAAAAAAAAAAAAAAW0NvbnRlbnRfVHlwZXNdLnhtbFBL&#10;AQItABQABgAIAAAAIQA4/SH/1gAAAJQBAAALAAAAAAAAAAAAAAAAAC8BAABfcmVscy8ucmVsc1BL&#10;AQItABQABgAIAAAAIQCD2w0WlQIAAI8FAAAOAAAAAAAAAAAAAAAAAC4CAABkcnMvZTJvRG9jLnht&#10;bFBLAQItABQABgAIAAAAIQBITUvA3QAAAAkBAAAPAAAAAAAAAAAAAAAAAO8EAABkcnMvZG93bnJl&#10;di54bWxQSwUGAAAAAAQABADzAAAA+QUAAAAA&#10;" filled="f" strokecolor="black [3213]" strokeweight=".5pt"/>
            </w:pict>
          </mc:Fallback>
        </mc:AlternateContent>
      </w:r>
      <w:r w:rsidR="00CB0491">
        <w:t>Postcode*</w:t>
      </w:r>
      <w:r w:rsidR="00BD22FD">
        <w:tab/>
      </w:r>
      <w:r w:rsidR="00BD22FD">
        <w:tab/>
        <w:t>OX14 4SB</w:t>
      </w:r>
    </w:p>
    <w:p w14:paraId="19E3EB09" w14:textId="10BFEC34" w:rsidR="008B3C70" w:rsidRDefault="008B3C70" w:rsidP="008B3C70">
      <w:pPr>
        <w:widowControl w:val="0"/>
        <w:spacing w:line="480" w:lineRule="auto"/>
        <w:ind w:right="-20"/>
      </w:pPr>
      <w:r>
        <w:rPr>
          <w:noProof/>
          <w:lang w:eastAsia="en-GB"/>
        </w:rPr>
        <mc:AlternateContent>
          <mc:Choice Requires="wps">
            <w:drawing>
              <wp:anchor distT="0" distB="0" distL="114300" distR="114300" simplePos="0" relativeHeight="251658249" behindDoc="0" locked="0" layoutInCell="1" allowOverlap="1" wp14:anchorId="146D99B8" wp14:editId="4BAEE582">
                <wp:simplePos x="0" y="0"/>
                <wp:positionH relativeFrom="column">
                  <wp:posOffset>1108710</wp:posOffset>
                </wp:positionH>
                <wp:positionV relativeFrom="paragraph">
                  <wp:posOffset>257337</wp:posOffset>
                </wp:positionV>
                <wp:extent cx="5007600" cy="295200"/>
                <wp:effectExtent l="0" t="0" r="22225" b="10160"/>
                <wp:wrapNone/>
                <wp:docPr id="14" name="Rectangle 14"/>
                <wp:cNvGraphicFramePr/>
                <a:graphic xmlns:a="http://schemas.openxmlformats.org/drawingml/2006/main">
                  <a:graphicData uri="http://schemas.microsoft.com/office/word/2010/wordprocessingShape">
                    <wps:wsp>
                      <wps:cNvSpPr/>
                      <wps:spPr>
                        <a:xfrm>
                          <a:off x="0" y="0"/>
                          <a:ext cx="5007600" cy="295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1F8241DA" id="Rectangle 14" o:spid="_x0000_s1026" style="position:absolute;margin-left:87.3pt;margin-top:20.25pt;width:394.3pt;height:2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YwlgIAAI8FAAAOAAAAZHJzL2Uyb0RvYy54bWysVN9v2yAQfp+0/wHxvtrJkv6w6lRRq06T&#10;qrZqO/WZYogtAceAxMn++h3gOFFX7WHaiw3c3Xd83x13ebXVimyE8x2Ymk5OSkqE4dB0ZlXTHy+3&#10;X84p8YGZhikwoqY74enV4vOny95WYgotqEY4giDGV72taRuCrYrC81Zo5k/ACoNGCU6zgFu3KhrH&#10;ekTXqpiW5WnRg2usAy68x9ObbKSLhC+l4OFBSi8CUTXFu4X0den7Fr/F4pJVK8ds2/HhGuwfbqFZ&#10;ZzDpCHXDAiNr1/0BpTvuwIMMJxx0AVJ2XCQOyGZSvmPz3DIrEhcUx9tRJv//YPn95tGRrsHazSgx&#10;TGONnlA1ZlZKEDxDgXrrK/R7to9u2HlcRrZb6XT8Iw+yTaLuRlHFNhCOh/OyPDstUXuOtunFHKsW&#10;QYtDtHU+fBOgSVzU1GH6pCXb3PmQXfcuMZmB204pPGeVMqSv6enXeZkCPKiuicZoSy0krpUjG4bF&#10;D9vJkPbICy+hDN4lMsyc0irslMjwT0KiOMhimhPEtjxgMs6FCZNsalkjcipkPHIcb5EYK4OAEVni&#10;JUfsAeBj7Mx/8I+hInX1GDww/1vwGJEygwljsO4MuI+YKWQ1ZM7+e5GyNFGlN2h22DoO8pvylt92&#10;WL875sMjc/iIsOQ4GMIDfqQCrBMMK0pacL8+Oo/+2NtopaTHR1lT/3PNnKBEfTfY9ReT2Sy+4rSZ&#10;zc+muHHHlrdji1nra8DST3AEWZ6W0T+o/VI60K84P5YxK5qY4Zi7pjy4/eY65GGBE4iL5TK54cu1&#10;LNyZZ8sjeFQ19ufL9pU5OzRxwPa/h/0DZtW7Xs6+MdLAch1AdqnRD7oOeuOrT40zTKg4Vo73yesw&#10;Rxe/AQAA//8DAFBLAwQUAAYACAAAACEAtQewj90AAAAJAQAADwAAAGRycy9kb3ducmV2LnhtbEyP&#10;wU7DMBBE70j8g7VI3KhNWtKQxqlQJS5walpxduNtEjVeR7HThr9nOcFxtE8zb4vt7HpxxTF0njQ8&#10;LxQIpNrbjhoNx8P7UwYiREPW9J5QwzcG2Jb3d4XJrb/RHq9VbASXUMiNhjbGIZcy1C06ExZ+QOLb&#10;2Y/ORI5jI+1oblzuepkolUpnOuKF1gy4a7G+VJPT8JXtbXOcPyr3uZx25yQNbo5B68eH+W0DIuIc&#10;/2D41Wd1KNnp5CeyQfSc16uUUQ0r9QKCgdd0mYA4acjWCmRZyP8flD8AAAD//wMAUEsBAi0AFAAG&#10;AAgAAAAhALaDOJL+AAAA4QEAABMAAAAAAAAAAAAAAAAAAAAAAFtDb250ZW50X1R5cGVzXS54bWxQ&#10;SwECLQAUAAYACAAAACEAOP0h/9YAAACUAQAACwAAAAAAAAAAAAAAAAAvAQAAX3JlbHMvLnJlbHNQ&#10;SwECLQAUAAYACAAAACEA/XTGMJYCAACPBQAADgAAAAAAAAAAAAAAAAAuAgAAZHJzL2Uyb0RvYy54&#10;bWxQSwECLQAUAAYACAAAACEAtQewj90AAAAJAQAADwAAAAAAAAAAAAAAAADwBAAAZHJzL2Rvd25y&#10;ZXYueG1sUEsFBgAAAAAEAAQA8wAAAPoFAAAAAA==&#10;" filled="f" strokecolor="black [3213]" strokeweight=".5pt"/>
            </w:pict>
          </mc:Fallback>
        </mc:AlternateContent>
      </w:r>
      <w:r w:rsidR="00CB0491">
        <w:t>Country</w:t>
      </w:r>
    </w:p>
    <w:p w14:paraId="57BC6EAB" w14:textId="74DCCB65" w:rsidR="008B3C70" w:rsidRDefault="00D55103" w:rsidP="008B3C70">
      <w:pPr>
        <w:widowControl w:val="0"/>
        <w:spacing w:line="480" w:lineRule="auto"/>
        <w:ind w:right="-20"/>
      </w:pPr>
      <w:r w:rsidRPr="00D55103">
        <w:t>Email address</w:t>
      </w:r>
      <w:r w:rsidR="006D184C">
        <w:rPr>
          <w:noProof/>
          <w:lang w:eastAsia="en-GB"/>
        </w:rPr>
        <mc:AlternateContent>
          <mc:Choice Requires="wps">
            <w:drawing>
              <wp:anchor distT="0" distB="0" distL="114300" distR="114300" simplePos="0" relativeHeight="251658240" behindDoc="0" locked="0" layoutInCell="1" allowOverlap="1" wp14:anchorId="18DADC24" wp14:editId="339316FB">
                <wp:simplePos x="0" y="0"/>
                <wp:positionH relativeFrom="column">
                  <wp:posOffset>1111250</wp:posOffset>
                </wp:positionH>
                <wp:positionV relativeFrom="paragraph">
                  <wp:posOffset>260985</wp:posOffset>
                </wp:positionV>
                <wp:extent cx="5007600" cy="295200"/>
                <wp:effectExtent l="0" t="0" r="22225" b="10160"/>
                <wp:wrapNone/>
                <wp:docPr id="1" name="Rectangle 1"/>
                <wp:cNvGraphicFramePr/>
                <a:graphic xmlns:a="http://schemas.openxmlformats.org/drawingml/2006/main">
                  <a:graphicData uri="http://schemas.microsoft.com/office/word/2010/wordprocessingShape">
                    <wps:wsp>
                      <wps:cNvSpPr/>
                      <wps:spPr>
                        <a:xfrm>
                          <a:off x="0" y="0"/>
                          <a:ext cx="5007600" cy="295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rto="http://schemas.microsoft.com/office/word/2006/arto">
            <w:pict>
              <v:rect w14:anchorId="30BEB9FA" id="Rectangle 1" o:spid="_x0000_s1026" style="position:absolute;margin-left:87.5pt;margin-top:20.55pt;width:394.3pt;height:23.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nzbgIAANsEAAAOAAAAZHJzL2Uyb0RvYy54bWysVFtP2zAUfp+0/2D5fSTtKJeIFFUgpkkI&#10;qsHE88Fx2ki+zXabdr9+n50AHdvTtD645/jcP38nF5c7rdhW+tBZU/PJUcmZNMI2nVnV/Pvjzacz&#10;zkIk05CyRtZ8LwO/nH/8cNG7Sk7t2qpGeoYkJlS9q/k6RlcVRRBrqSkcWScNjK31miJUvyoaTz2y&#10;a1VMy/Kk6K1vnLdChoDb68HI5zl/20oR79s2yMhUzdFbzKfP53M6i/kFVStPbt2JsQ36hy40dQZF&#10;X1NdUyS28d0fqXQnvA22jUfC6sK2bSdkngHTTMp30zysyck8C8AJ7hWm8P/Sirvt0rOuwdtxZkjj&#10;ib4BNDIrJdkkwdO7UMHrwS39qAWIadZd63X6xxRslyHdv0Iqd5EJXM7K8vSkBPICtun5DG+WkhZv&#10;0c6H+EVazZJQc4/qGUna3oY4uL64pGLG3nRK4Z4qZVhf85PPs5SeQJ5WUYSoHcYJZsUZqRVYKaLP&#10;GYNVXZOiU3DYhyvl2ZZADPCpsf0jeuZMUYgwYJD8G5v9LTS1c01hPQRnU3KjSncRZFadrvnZYbQy&#10;ySozHcehEqoDjkl6ts0ez+DtwM/gxE2HIrfoZUkehMSEWLJ4j6NVFlPbUeJsbf3Pv90nf/AEVs56&#10;EByQ/NiQlxjxqwGDzifHx2kjsnI8O51C8YeW50OL2egrC6jAEnSXxeQf1YvYequfsIuLVBUmMgK1&#10;B/BH5SoOi4dtFnKxyG7YAkfx1jw4kZInnBK8j7sn8m6kRMTD3NmXZaDqHTMG3xRp7GITbdtl2rzh&#10;CrolBRuUiTdue1rRQz17vX2T5r8AAAD//wMAUEsDBBQABgAIAAAAIQANXd6e3wAAAAkBAAAPAAAA&#10;ZHJzL2Rvd25yZXYueG1sTI8/T8MwFMR3JL6D9ZDYqBNInRLiVOXfxAKlQ9lc+zWJiO1gu2349jwm&#10;GE93uvtdvZzswI4YYu+dhHyWAUOnveldK2Hz/ny1ABaTckYN3qGEb4ywbM7PalUZf3JveFynllGJ&#10;i5WS0KU0VpxH3aFVceZHdOTtfbAqkQwtN0GdqNwO/DrLBLeqd7TQqREfOtSf64OVUM7FvS90EZ6+&#10;BB/3Lx+vW/24kvLyYlrdAUs4pb8w/OITOjTEtPMHZyIbSJdz+pIkFHkOjAK34kYA20lYlAJ4U/P/&#10;D5ofAAAA//8DAFBLAQItABQABgAIAAAAIQC2gziS/gAAAOEBAAATAAAAAAAAAAAAAAAAAAAAAABb&#10;Q29udGVudF9UeXBlc10ueG1sUEsBAi0AFAAGAAgAAAAhADj9If/WAAAAlAEAAAsAAAAAAAAAAAAA&#10;AAAALwEAAF9yZWxzLy5yZWxzUEsBAi0AFAAGAAgAAAAhAPTeufNuAgAA2wQAAA4AAAAAAAAAAAAA&#10;AAAALgIAAGRycy9lMm9Eb2MueG1sUEsBAi0AFAAGAAgAAAAhAA1d3p7fAAAACQEAAA8AAAAAAAAA&#10;AAAAAAAAyAQAAGRycy9kb3ducmV2LnhtbFBLBQYAAAAABAAEAPMAAADUBQAAAAA=&#10;" filled="f" strokecolor="windowText" strokeweight=".5pt"/>
            </w:pict>
          </mc:Fallback>
        </mc:AlternateContent>
      </w:r>
      <w:r>
        <w:t>*</w:t>
      </w:r>
      <w:r w:rsidR="00BD22FD">
        <w:tab/>
        <w:t>simon.hewings@southandvale.gov.uk</w:t>
      </w:r>
    </w:p>
    <w:p w14:paraId="304E575C" w14:textId="037EDB1F" w:rsidR="008B3C70" w:rsidRDefault="00D55103" w:rsidP="00D24AB4">
      <w:pPr>
        <w:widowControl w:val="0"/>
        <w:tabs>
          <w:tab w:val="left" w:pos="2420"/>
        </w:tabs>
        <w:ind w:right="-20"/>
        <w:rPr>
          <w:b/>
        </w:rPr>
      </w:pPr>
      <w:r w:rsidRPr="006E45C6">
        <w:t>Phone Number</w:t>
      </w:r>
      <w:r w:rsidR="00BD22FD">
        <w:tab/>
        <w:t>01235 422499</w:t>
      </w:r>
    </w:p>
    <w:p w14:paraId="7748BC0B" w14:textId="77777777" w:rsidR="003D37ED" w:rsidRDefault="003D37ED" w:rsidP="008B3C70">
      <w:pPr>
        <w:widowControl w:val="0"/>
        <w:ind w:right="-20"/>
        <w:rPr>
          <w:b/>
        </w:rPr>
      </w:pPr>
    </w:p>
    <w:p w14:paraId="72EE6B03" w14:textId="27BD5F12" w:rsidR="008B3C70" w:rsidRDefault="00183E42" w:rsidP="008B3C70">
      <w:pPr>
        <w:widowControl w:val="0"/>
        <w:ind w:right="-20"/>
        <w:rPr>
          <w:b/>
        </w:rPr>
      </w:pPr>
      <w:r w:rsidRPr="00183E42">
        <w:rPr>
          <w:b/>
        </w:rPr>
        <w:t xml:space="preserve">Who is this an official response from? </w:t>
      </w:r>
      <w:r>
        <w:rPr>
          <w:b/>
        </w:rPr>
        <w:t>Please pick from the list below</w:t>
      </w:r>
    </w:p>
    <w:p w14:paraId="2A1B553A" w14:textId="75A16CE1" w:rsidR="00E0669F" w:rsidRDefault="00E0669F" w:rsidP="008B3C70">
      <w:pPr>
        <w:widowControl w:val="0"/>
        <w:ind w:right="-20"/>
        <w:rPr>
          <w:b/>
        </w:rPr>
      </w:pPr>
    </w:p>
    <w:sdt>
      <w:sdtPr>
        <w:rPr>
          <w:b/>
        </w:rPr>
        <w:id w:val="-1163313097"/>
        <w:placeholder>
          <w:docPart w:val="F2625A65A66940E5A97D06DCE4F394C5"/>
        </w:placeholder>
        <w:dropDownList>
          <w:listItem w:value="Choose an item."/>
          <w:listItem w:displayText="London Borough" w:value="London Borough"/>
          <w:listItem w:displayText="Metropolitan District" w:value="Metropolitan District"/>
          <w:listItem w:displayText="Unitary Authority" w:value="Unitary Authority"/>
          <w:listItem w:displayText="Shire County" w:value="Shire County"/>
          <w:listItem w:displayText="Shire District" w:value="Shire District"/>
          <w:listItem w:displayText="Fire and Rescue Authority" w:value="Fire and Rescue Authority"/>
          <w:listItem w:displayText="Greater London" w:value="Greater London"/>
          <w:listItem w:displayText="Combined Authority" w:value="Combined Authority"/>
          <w:listItem w:displayText="Parish or Town Council" w:value="Parish or Town Council"/>
          <w:listItem w:displayText="Local Authority Association or Special Interest Group" w:value="Local Authority Association or Special Interest"/>
          <w:listItem w:displayText="Other Local Authority Grouping" w:value="Other Local Authority Grouping"/>
          <w:listItem w:displayText="Local Authority Officer" w:value="Local Authority Officer"/>
          <w:listItem w:displayText="Local Authority Councillor" w:value="Local Authority Councillor"/>
          <w:listItem w:displayText="Member of Parliment" w:value="Member of Parliment"/>
          <w:listItem w:displayText="Other Representative Group " w:value="Other Representative Group "/>
          <w:listItem w:displayText="Business Organisation" w:value="Business Organisation"/>
          <w:listItem w:displayText="Valuation Organisation" w:value="Valuation Organisation"/>
          <w:listItem w:displayText="Voluntary Organisation" w:value="Voluntary Organisation"/>
          <w:listItem w:displayText="Member of the Public" w:value="Member of the Public"/>
        </w:dropDownList>
      </w:sdtPr>
      <w:sdtEndPr/>
      <w:sdtContent>
        <w:p w14:paraId="79197774" w14:textId="4CA7282A" w:rsidR="00F710CA" w:rsidRDefault="00BD22FD" w:rsidP="00F710CA">
          <w:pPr>
            <w:widowControl w:val="0"/>
            <w:ind w:right="-20"/>
            <w:rPr>
              <w:b/>
            </w:rPr>
          </w:pPr>
          <w:r>
            <w:rPr>
              <w:b/>
            </w:rPr>
            <w:t>Shire District</w:t>
          </w:r>
        </w:p>
      </w:sdtContent>
    </w:sdt>
    <w:p w14:paraId="4CDAF9A2" w14:textId="2607D7E3" w:rsidR="00E0669F" w:rsidRDefault="00E0669F" w:rsidP="008B3C70">
      <w:pPr>
        <w:widowControl w:val="0"/>
        <w:ind w:right="-20"/>
        <w:rPr>
          <w:b/>
        </w:rPr>
      </w:pPr>
    </w:p>
    <w:p w14:paraId="0EEF52A6" w14:textId="093A7AFA" w:rsidR="008B3C70" w:rsidRDefault="008B3C70" w:rsidP="008B3C70">
      <w:pPr>
        <w:widowControl w:val="0"/>
        <w:ind w:right="-20"/>
        <w:rPr>
          <w:b/>
        </w:rPr>
      </w:pPr>
    </w:p>
    <w:p w14:paraId="47976D3C" w14:textId="0706B400" w:rsidR="00C80CBB" w:rsidRDefault="00C80CBB" w:rsidP="00C84ABA">
      <w:pPr>
        <w:widowControl w:val="0"/>
        <w:tabs>
          <w:tab w:val="left" w:pos="1690"/>
        </w:tabs>
        <w:ind w:right="-20"/>
        <w:rPr>
          <w:b/>
        </w:rPr>
      </w:pPr>
    </w:p>
    <w:p w14:paraId="6F3DB708" w14:textId="4205E1D1" w:rsidR="00F6647F" w:rsidRDefault="008B3C70" w:rsidP="008B3C70">
      <w:pPr>
        <w:widowControl w:val="0"/>
        <w:ind w:right="-20"/>
        <w:rPr>
          <w:b/>
          <w:bCs/>
          <w:iCs/>
        </w:rPr>
      </w:pPr>
      <w:r>
        <w:rPr>
          <w:b/>
        </w:rPr>
        <w:t>Question 1</w:t>
      </w:r>
      <w:r w:rsidR="00430F55">
        <w:rPr>
          <w:b/>
        </w:rPr>
        <w:t xml:space="preserve">: </w:t>
      </w:r>
      <w:r w:rsidR="00F6647F" w:rsidRPr="00F6647F">
        <w:rPr>
          <w:b/>
          <w:bCs/>
          <w:iCs/>
        </w:rPr>
        <w:t>Do you agree with the Government’s proposed methodology for the distribution of Revenue Support Grant in 2022/23, including the rolling in of two New Burdens grants?</w:t>
      </w:r>
    </w:p>
    <w:p w14:paraId="76B4E970" w14:textId="156C57B7" w:rsidR="00C84ABA" w:rsidRDefault="00C84ABA" w:rsidP="008B3C70">
      <w:pPr>
        <w:widowControl w:val="0"/>
        <w:ind w:right="-20"/>
        <w:rPr>
          <w:b/>
          <w:bCs/>
          <w:iCs/>
        </w:rPr>
      </w:pPr>
    </w:p>
    <w:bookmarkStart w:id="0" w:name="_Hlk90637650" w:displacedByCustomXml="next"/>
    <w:sdt>
      <w:sdtPr>
        <w:rPr>
          <w:b/>
        </w:rPr>
        <w:id w:val="1272130226"/>
        <w:placeholder>
          <w:docPart w:val="1A77D1874C1A4A2BBAC2FE7FB2E600DE"/>
        </w:placeholde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786DBBDA" w14:textId="71380F02" w:rsidR="00C84ABA" w:rsidRPr="00430F55" w:rsidRDefault="00BD22FD" w:rsidP="008B3C70">
          <w:pPr>
            <w:widowControl w:val="0"/>
            <w:ind w:right="-20"/>
            <w:rPr>
              <w:b/>
            </w:rPr>
          </w:pPr>
          <w:r>
            <w:rPr>
              <w:b/>
            </w:rPr>
            <w:t>Strongly Disgaree</w:t>
          </w:r>
        </w:p>
      </w:sdtContent>
    </w:sdt>
    <w:bookmarkEnd w:id="0" w:displacedByCustomXml="prev"/>
    <w:p w14:paraId="16DB8D26" w14:textId="1D8DD49E" w:rsidR="008B3C70" w:rsidRPr="00BD6513" w:rsidRDefault="008B3C70" w:rsidP="008B3C70">
      <w:pPr>
        <w:widowControl w:val="0"/>
        <w:ind w:right="-20"/>
      </w:pPr>
    </w:p>
    <w:p w14:paraId="17E4036F" w14:textId="32554453" w:rsidR="008B3C70" w:rsidRDefault="008B3C70" w:rsidP="008B3C70">
      <w:pPr>
        <w:widowControl w:val="0"/>
        <w:ind w:right="-20"/>
      </w:pPr>
    </w:p>
    <w:p w14:paraId="42932A20" w14:textId="448147CB" w:rsidR="008B3C70" w:rsidRPr="00527E53" w:rsidRDefault="008B3C70" w:rsidP="008B3C70">
      <w:pPr>
        <w:widowControl w:val="0"/>
        <w:ind w:right="-20"/>
      </w:pPr>
    </w:p>
    <w:p w14:paraId="694DE31D" w14:textId="77777777" w:rsidR="006707E4" w:rsidRDefault="008B3C70" w:rsidP="008B3C70">
      <w:pPr>
        <w:widowControl w:val="0"/>
        <w:ind w:right="-20"/>
        <w:rPr>
          <w:b/>
        </w:rPr>
      </w:pPr>
      <w:r w:rsidRPr="0091608F">
        <w:rPr>
          <w:b/>
        </w:rPr>
        <w:t>Additional comm</w:t>
      </w:r>
      <w:r>
        <w:rPr>
          <w:b/>
        </w:rPr>
        <w:t>ents</w:t>
      </w:r>
    </w:p>
    <w:p w14:paraId="0DE886FC" w14:textId="77777777" w:rsidR="006707E4" w:rsidRDefault="006707E4" w:rsidP="008B3C70">
      <w:pPr>
        <w:widowControl w:val="0"/>
        <w:ind w:right="-20"/>
        <w:rPr>
          <w:b/>
        </w:rPr>
      </w:pPr>
    </w:p>
    <w:p w14:paraId="08F446D5" w14:textId="77777777" w:rsidR="00BD22FD" w:rsidRPr="00BD22FD" w:rsidRDefault="00BD22FD" w:rsidP="00BD22FD">
      <w:pPr>
        <w:widowControl w:val="0"/>
        <w:ind w:right="-20"/>
      </w:pPr>
      <w:r w:rsidRPr="00BD22FD">
        <w:t xml:space="preserve">Given that this another one-year settlement and that there are ongoing delays to the fair funding review and the review of business rates retention </w:t>
      </w:r>
      <w:proofErr w:type="gramStart"/>
      <w:r w:rsidRPr="00BD22FD">
        <w:t>in reality there</w:t>
      </w:r>
      <w:proofErr w:type="gramEnd"/>
      <w:r w:rsidRPr="00BD22FD">
        <w:t xml:space="preserve"> is little alternative to the proposed methodology at this time.</w:t>
      </w:r>
    </w:p>
    <w:p w14:paraId="1E4E20F0" w14:textId="77777777" w:rsidR="00BD22FD" w:rsidRPr="00BD22FD" w:rsidRDefault="00BD22FD" w:rsidP="00BD22FD">
      <w:pPr>
        <w:widowControl w:val="0"/>
        <w:ind w:right="-20"/>
      </w:pPr>
    </w:p>
    <w:p w14:paraId="36525C92" w14:textId="3BADA773" w:rsidR="00BD22FD" w:rsidRPr="00BD22FD" w:rsidRDefault="00BD22FD" w:rsidP="00BD22FD">
      <w:pPr>
        <w:widowControl w:val="0"/>
        <w:ind w:right="-20"/>
      </w:pPr>
      <w:r w:rsidRPr="00BD22FD">
        <w:t xml:space="preserve">However, this council is scheduled to receive only £377 in Revenue Support Grant and has gained very little from the Business Rate Retention Scheme despite doing many things to encourage business growth. Overall, the settlement represents a 6.1 per cent reduction in government funding for the council.  </w:t>
      </w:r>
      <w:r w:rsidR="0034247D">
        <w:t xml:space="preserve">This reduction includes additional New Burdens funding for increased National Insurance costs.  </w:t>
      </w:r>
      <w:r w:rsidRPr="00BD22FD">
        <w:t xml:space="preserve">This is at a time when some services are still dealing with the lasting financial implications of the pandemic, alongside high </w:t>
      </w:r>
      <w:proofErr w:type="gramStart"/>
      <w:r w:rsidRPr="00BD22FD">
        <w:t>inflation</w:t>
      </w:r>
      <w:proofErr w:type="gramEnd"/>
      <w:r w:rsidRPr="00BD22FD">
        <w:t xml:space="preserve"> and other pressures that the current funding mechanism clearly does not allow for.</w:t>
      </w:r>
      <w:r w:rsidR="0034247D">
        <w:t xml:space="preserve">  </w:t>
      </w:r>
      <w:r w:rsidRPr="00BD22FD">
        <w:t xml:space="preserve"> </w:t>
      </w:r>
    </w:p>
    <w:p w14:paraId="22C3E25F" w14:textId="6C0EC6AB" w:rsidR="008B3C70" w:rsidRPr="00CE37B8" w:rsidRDefault="008B3C70" w:rsidP="008B3C70">
      <w:pPr>
        <w:widowControl w:val="0"/>
        <w:ind w:right="-20"/>
        <w:rPr>
          <w:b/>
        </w:rPr>
      </w:pPr>
      <w:r>
        <w:br w:type="page"/>
      </w:r>
    </w:p>
    <w:p w14:paraId="3A60A109" w14:textId="43AC65C5" w:rsidR="00A05B7D" w:rsidRDefault="00A05B7D" w:rsidP="00A05B7D">
      <w:pPr>
        <w:widowControl w:val="0"/>
        <w:ind w:right="-20"/>
        <w:rPr>
          <w:b/>
          <w:bCs/>
          <w:iCs/>
        </w:rPr>
      </w:pPr>
      <w:r>
        <w:rPr>
          <w:b/>
        </w:rPr>
        <w:lastRenderedPageBreak/>
        <w:t xml:space="preserve">Question 2: </w:t>
      </w:r>
      <w:r w:rsidR="0057421E" w:rsidRPr="0057421E">
        <w:rPr>
          <w:b/>
          <w:bCs/>
          <w:iCs/>
        </w:rPr>
        <w:t>Do you agree with the proposed package of council tax referendum principles for 2022/23?</w:t>
      </w:r>
    </w:p>
    <w:p w14:paraId="47C90F95" w14:textId="076798E1" w:rsidR="00AC2939" w:rsidRDefault="00AC2939" w:rsidP="00A05B7D">
      <w:pPr>
        <w:widowControl w:val="0"/>
        <w:ind w:right="-20"/>
        <w:rPr>
          <w:b/>
          <w:bCs/>
          <w:iCs/>
        </w:rPr>
      </w:pPr>
    </w:p>
    <w:sdt>
      <w:sdtPr>
        <w:rPr>
          <w:b/>
        </w:rPr>
        <w:id w:val="1757395871"/>
        <w:placeholder>
          <w:docPart w:val="33D7551C6216458B8A0E5E1F66670BF7"/>
        </w:placeholde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1BF0A80A" w14:textId="604FEB9F" w:rsidR="005067EE" w:rsidRDefault="00BD22FD" w:rsidP="005067EE">
          <w:pPr>
            <w:widowControl w:val="0"/>
            <w:ind w:right="-20"/>
            <w:rPr>
              <w:b/>
            </w:rPr>
          </w:pPr>
          <w:r>
            <w:rPr>
              <w:b/>
            </w:rPr>
            <w:t>Strongly Disgaree</w:t>
          </w:r>
        </w:p>
      </w:sdtContent>
    </w:sdt>
    <w:p w14:paraId="105B1E8C" w14:textId="37C5AE9F" w:rsidR="00A05B7D" w:rsidRDefault="00A05B7D" w:rsidP="00A05B7D">
      <w:pPr>
        <w:widowControl w:val="0"/>
        <w:ind w:right="-20"/>
      </w:pPr>
    </w:p>
    <w:p w14:paraId="12AF8B6C" w14:textId="77777777" w:rsidR="00A05B7D" w:rsidRPr="00527E53" w:rsidRDefault="00A05B7D" w:rsidP="00A05B7D">
      <w:pPr>
        <w:widowControl w:val="0"/>
        <w:ind w:right="-20"/>
      </w:pPr>
    </w:p>
    <w:p w14:paraId="76FD6367" w14:textId="77777777" w:rsidR="00A05B7D" w:rsidRDefault="00A05B7D" w:rsidP="00A05B7D">
      <w:pPr>
        <w:widowControl w:val="0"/>
        <w:ind w:right="-20"/>
        <w:rPr>
          <w:b/>
        </w:rPr>
      </w:pPr>
      <w:r w:rsidRPr="0091608F">
        <w:rPr>
          <w:b/>
        </w:rPr>
        <w:t>Additional comm</w:t>
      </w:r>
      <w:r>
        <w:rPr>
          <w:b/>
        </w:rPr>
        <w:t>ents</w:t>
      </w:r>
    </w:p>
    <w:p w14:paraId="076765D2" w14:textId="77777777" w:rsidR="00A05B7D" w:rsidRDefault="00A05B7D" w:rsidP="00A05B7D">
      <w:pPr>
        <w:widowControl w:val="0"/>
        <w:ind w:right="-20"/>
        <w:rPr>
          <w:b/>
        </w:rPr>
      </w:pPr>
    </w:p>
    <w:p w14:paraId="7232E238" w14:textId="77777777" w:rsidR="00BD22FD" w:rsidRPr="00BD22FD" w:rsidRDefault="00BD22FD" w:rsidP="00BD22FD">
      <w:r w:rsidRPr="00BD22FD">
        <w:t>In principle we do not agree with the concept of council tax referenda as the level at which the council tax is set should be wholly a local decision.</w:t>
      </w:r>
    </w:p>
    <w:p w14:paraId="251D6A51" w14:textId="77777777" w:rsidR="00BD22FD" w:rsidRPr="00BD22FD" w:rsidRDefault="00BD22FD" w:rsidP="00BD22FD"/>
    <w:p w14:paraId="74847585" w14:textId="77777777" w:rsidR="00BD22FD" w:rsidRPr="00BD22FD" w:rsidRDefault="00BD22FD" w:rsidP="00BD22FD">
      <w:r w:rsidRPr="00BD22FD">
        <w:t>However, if Government insist on this then for councils with a low band “D” council tax 2 per cent or £5 does not give scope for increasing council tax to cope with the rising costs of delivering services, which have been exacerbated by the pandemic.  We would recommend that, in line with this year’s proposal for the Police, the principle for shire district councils should be, as a minimum, the ability to increase by 2% or £10, whichever is the greater.</w:t>
      </w:r>
    </w:p>
    <w:p w14:paraId="189D7631" w14:textId="77777777" w:rsidR="00BD22FD" w:rsidRPr="00BD22FD" w:rsidRDefault="00BD22FD" w:rsidP="00BD22FD"/>
    <w:p w14:paraId="6BCBE77A" w14:textId="77777777" w:rsidR="00BD22FD" w:rsidRPr="00BD22FD" w:rsidRDefault="00BD22FD" w:rsidP="00BD22FD">
      <w:r w:rsidRPr="00BD22FD">
        <w:t>The Band D council tax (excluding parish precepts) for 2021/22 for this council was the 15</w:t>
      </w:r>
      <w:r w:rsidRPr="00BD22FD">
        <w:rPr>
          <w:vertAlign w:val="superscript"/>
        </w:rPr>
        <w:t xml:space="preserve">th </w:t>
      </w:r>
      <w:r w:rsidRPr="00BD22FD">
        <w:t xml:space="preserve">lowest in the country at £141.69.  This compares to a national average of £198.96.  </w:t>
      </w:r>
    </w:p>
    <w:p w14:paraId="087C1D93" w14:textId="77777777" w:rsidR="00BD22FD" w:rsidRPr="00BD22FD" w:rsidRDefault="00BD22FD" w:rsidP="00BD22FD"/>
    <w:p w14:paraId="1C873365" w14:textId="77777777" w:rsidR="00BD22FD" w:rsidRPr="00BD22FD" w:rsidRDefault="00BD22FD" w:rsidP="00BD22FD">
      <w:r w:rsidRPr="00BD22FD">
        <w:t>Setting a universal referendum principle that means that councils, such as this one, are bound by the same rules as others where nationally the average council tax is over £57 per Band D property greater.  This is neither fair nor equitable and does not give the capacity to allow the council to respond to changing demands and circumstances, particularly given the housing growth the council has experienced to the same extent that other councils, the majority of which have higher Band D council tax levels, are able to.  </w:t>
      </w:r>
    </w:p>
    <w:p w14:paraId="09CB7CDE" w14:textId="77777777" w:rsidR="00BD22FD" w:rsidRPr="00BD22FD" w:rsidRDefault="00BD22FD" w:rsidP="00BD22FD"/>
    <w:p w14:paraId="5E81F596" w14:textId="77777777" w:rsidR="00BD22FD" w:rsidRPr="00BD22FD" w:rsidRDefault="00BD22FD" w:rsidP="00BD22FD">
      <w:r w:rsidRPr="00BD22FD">
        <w:t>As the current referendum principles continually lock in the council into being unable to increase the Band D council tax to anything like the national average, this will have the likely impact of reserves being required increasingly to balance the budget to maintain essential services, a situation which cannot carry on indefinitely.</w:t>
      </w:r>
    </w:p>
    <w:p w14:paraId="650DF4F7" w14:textId="637B84DE" w:rsidR="000B696B" w:rsidRDefault="000B696B" w:rsidP="00A05B7D">
      <w:pPr>
        <w:widowControl w:val="0"/>
        <w:ind w:right="-20"/>
        <w:rPr>
          <w:b/>
        </w:rPr>
      </w:pPr>
    </w:p>
    <w:p w14:paraId="14A52107" w14:textId="1DF0BDFF" w:rsidR="000B696B" w:rsidRDefault="000B696B" w:rsidP="00A05B7D">
      <w:pPr>
        <w:widowControl w:val="0"/>
        <w:ind w:right="-20"/>
        <w:rPr>
          <w:b/>
        </w:rPr>
      </w:pPr>
    </w:p>
    <w:p w14:paraId="37B598CF" w14:textId="4CB40761" w:rsidR="000B696B" w:rsidRDefault="000B696B" w:rsidP="00A05B7D">
      <w:pPr>
        <w:widowControl w:val="0"/>
        <w:ind w:right="-20"/>
        <w:rPr>
          <w:b/>
        </w:rPr>
      </w:pPr>
    </w:p>
    <w:p w14:paraId="318BE756" w14:textId="5F369293" w:rsidR="000B696B" w:rsidRDefault="000B696B" w:rsidP="00A05B7D">
      <w:pPr>
        <w:widowControl w:val="0"/>
        <w:ind w:right="-20"/>
        <w:rPr>
          <w:b/>
        </w:rPr>
      </w:pPr>
    </w:p>
    <w:p w14:paraId="4BA2046B" w14:textId="21904FBE" w:rsidR="000B696B" w:rsidRDefault="000B696B" w:rsidP="00A05B7D">
      <w:pPr>
        <w:widowControl w:val="0"/>
        <w:ind w:right="-20"/>
        <w:rPr>
          <w:b/>
        </w:rPr>
      </w:pPr>
    </w:p>
    <w:p w14:paraId="385001D1" w14:textId="706287F0" w:rsidR="000B696B" w:rsidRDefault="000B696B" w:rsidP="00A05B7D">
      <w:pPr>
        <w:widowControl w:val="0"/>
        <w:ind w:right="-20"/>
        <w:rPr>
          <w:b/>
        </w:rPr>
      </w:pPr>
    </w:p>
    <w:p w14:paraId="0F05FA4D" w14:textId="7360160A" w:rsidR="000B696B" w:rsidRDefault="000B696B" w:rsidP="00A05B7D">
      <w:pPr>
        <w:widowControl w:val="0"/>
        <w:ind w:right="-20"/>
        <w:rPr>
          <w:b/>
        </w:rPr>
      </w:pPr>
    </w:p>
    <w:p w14:paraId="483A7511" w14:textId="05A9FBB3" w:rsidR="000B696B" w:rsidRDefault="000B696B" w:rsidP="00A05B7D">
      <w:pPr>
        <w:widowControl w:val="0"/>
        <w:ind w:right="-20"/>
        <w:rPr>
          <w:b/>
        </w:rPr>
      </w:pPr>
    </w:p>
    <w:p w14:paraId="6529B26E" w14:textId="0BAF0CD7" w:rsidR="000B696B" w:rsidRDefault="000B696B" w:rsidP="00A05B7D">
      <w:pPr>
        <w:widowControl w:val="0"/>
        <w:ind w:right="-20"/>
        <w:rPr>
          <w:b/>
        </w:rPr>
      </w:pPr>
    </w:p>
    <w:p w14:paraId="558C56A4" w14:textId="03E4B6CF" w:rsidR="000B696B" w:rsidRDefault="000B696B" w:rsidP="00A05B7D">
      <w:pPr>
        <w:widowControl w:val="0"/>
        <w:ind w:right="-20"/>
        <w:rPr>
          <w:b/>
        </w:rPr>
      </w:pPr>
    </w:p>
    <w:p w14:paraId="7845E5E2" w14:textId="2C910245" w:rsidR="000B696B" w:rsidRDefault="000B696B" w:rsidP="00A05B7D">
      <w:pPr>
        <w:widowControl w:val="0"/>
        <w:ind w:right="-20"/>
        <w:rPr>
          <w:b/>
        </w:rPr>
      </w:pPr>
    </w:p>
    <w:p w14:paraId="5210CB96" w14:textId="695F0E02" w:rsidR="000B696B" w:rsidRDefault="000B696B" w:rsidP="00A05B7D">
      <w:pPr>
        <w:widowControl w:val="0"/>
        <w:ind w:right="-20"/>
        <w:rPr>
          <w:b/>
        </w:rPr>
      </w:pPr>
    </w:p>
    <w:p w14:paraId="7EA95EBB" w14:textId="42A41D60" w:rsidR="000B696B" w:rsidRDefault="000B696B" w:rsidP="00A05B7D">
      <w:pPr>
        <w:widowControl w:val="0"/>
        <w:ind w:right="-20"/>
        <w:rPr>
          <w:b/>
        </w:rPr>
      </w:pPr>
    </w:p>
    <w:p w14:paraId="2D07C604" w14:textId="1E444EA3" w:rsidR="000B696B" w:rsidRDefault="000B696B" w:rsidP="00A05B7D">
      <w:pPr>
        <w:widowControl w:val="0"/>
        <w:ind w:right="-20"/>
        <w:rPr>
          <w:b/>
        </w:rPr>
      </w:pPr>
    </w:p>
    <w:p w14:paraId="3D898C1F" w14:textId="60D150FC" w:rsidR="000B696B" w:rsidRDefault="000B696B" w:rsidP="00A05B7D">
      <w:pPr>
        <w:widowControl w:val="0"/>
        <w:ind w:right="-20"/>
        <w:rPr>
          <w:b/>
        </w:rPr>
      </w:pPr>
    </w:p>
    <w:p w14:paraId="07F57BEC" w14:textId="77777777" w:rsidR="000B696B" w:rsidRDefault="000B696B" w:rsidP="00A05B7D">
      <w:pPr>
        <w:widowControl w:val="0"/>
        <w:ind w:right="-20"/>
        <w:rPr>
          <w:b/>
        </w:rPr>
      </w:pPr>
    </w:p>
    <w:p w14:paraId="683806EE" w14:textId="77777777" w:rsidR="0057421E" w:rsidRDefault="0057421E" w:rsidP="00A05B7D">
      <w:pPr>
        <w:widowControl w:val="0"/>
        <w:ind w:right="-20"/>
        <w:rPr>
          <w:b/>
        </w:rPr>
      </w:pPr>
    </w:p>
    <w:p w14:paraId="2F278AB6" w14:textId="2E175515" w:rsidR="00B65EC4" w:rsidRPr="00430F55" w:rsidRDefault="00B65EC4" w:rsidP="00A05B7D">
      <w:pPr>
        <w:widowControl w:val="0"/>
        <w:ind w:right="-20"/>
        <w:rPr>
          <w:b/>
        </w:rPr>
      </w:pPr>
      <w:r>
        <w:rPr>
          <w:b/>
        </w:rPr>
        <w:t xml:space="preserve">Question </w:t>
      </w:r>
      <w:r w:rsidR="0057421E">
        <w:rPr>
          <w:b/>
        </w:rPr>
        <w:t>3</w:t>
      </w:r>
      <w:r w:rsidR="00430F55">
        <w:rPr>
          <w:b/>
        </w:rPr>
        <w:t xml:space="preserve">: </w:t>
      </w:r>
      <w:r w:rsidR="00077429" w:rsidRPr="00077429">
        <w:rPr>
          <w:b/>
          <w:bCs/>
          <w:iCs/>
        </w:rPr>
        <w:t>Do you agree with the Government’s proposals for the Social Care Grant in 2022/23?</w:t>
      </w:r>
    </w:p>
    <w:p w14:paraId="1B012B41" w14:textId="6B4D709F" w:rsidR="00B65EC4" w:rsidRDefault="00B65EC4" w:rsidP="00B65EC4">
      <w:pPr>
        <w:widowControl w:val="0"/>
        <w:ind w:right="-20"/>
      </w:pPr>
    </w:p>
    <w:sdt>
      <w:sdtPr>
        <w:rPr>
          <w:b/>
        </w:rPr>
        <w:id w:val="-1198929598"/>
        <w:placeholder>
          <w:docPart w:val="3D72973DAAE344C2911335402920A33B"/>
        </w:placeholde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2F089636" w14:textId="263F573D" w:rsidR="000B696B" w:rsidRDefault="00BD22FD" w:rsidP="000B696B">
          <w:pPr>
            <w:widowControl w:val="0"/>
            <w:ind w:right="-20"/>
            <w:rPr>
              <w:b/>
            </w:rPr>
          </w:pPr>
          <w:r>
            <w:rPr>
              <w:b/>
            </w:rPr>
            <w:t>Not Applicable</w:t>
          </w:r>
        </w:p>
      </w:sdtContent>
    </w:sdt>
    <w:p w14:paraId="14E6756E" w14:textId="77777777" w:rsidR="000B696B" w:rsidRPr="00BD6513" w:rsidRDefault="000B696B" w:rsidP="00B65EC4">
      <w:pPr>
        <w:widowControl w:val="0"/>
        <w:ind w:right="-20"/>
      </w:pPr>
    </w:p>
    <w:p w14:paraId="6104C042" w14:textId="77777777" w:rsidR="00B65EC4" w:rsidRPr="00527E53" w:rsidRDefault="00B65EC4" w:rsidP="00B65EC4">
      <w:pPr>
        <w:widowControl w:val="0"/>
        <w:ind w:right="-20"/>
      </w:pPr>
    </w:p>
    <w:p w14:paraId="6FD0CB89" w14:textId="0E50846A" w:rsidR="008B3C70" w:rsidRDefault="00B65EC4" w:rsidP="00B65EC4">
      <w:pPr>
        <w:spacing w:after="200" w:line="276" w:lineRule="auto"/>
      </w:pPr>
      <w:r w:rsidRPr="0091608F">
        <w:rPr>
          <w:b/>
        </w:rPr>
        <w:t>Additional comm</w:t>
      </w:r>
      <w:r>
        <w:rPr>
          <w:b/>
        </w:rPr>
        <w:t>ents</w:t>
      </w:r>
      <w:r w:rsidR="008B3C70">
        <w:br w:type="page"/>
      </w:r>
    </w:p>
    <w:p w14:paraId="05C117A4" w14:textId="214BF644" w:rsidR="00CB63B7" w:rsidRPr="001F0728" w:rsidRDefault="00CB63B7" w:rsidP="00CB63B7">
      <w:pPr>
        <w:widowControl w:val="0"/>
        <w:ind w:right="-20"/>
        <w:rPr>
          <w:b/>
        </w:rPr>
      </w:pPr>
      <w:r>
        <w:rPr>
          <w:b/>
        </w:rPr>
        <w:lastRenderedPageBreak/>
        <w:t xml:space="preserve">Question </w:t>
      </w:r>
      <w:r w:rsidR="0057421E">
        <w:rPr>
          <w:b/>
        </w:rPr>
        <w:t>4</w:t>
      </w:r>
      <w:r w:rsidR="001F0728">
        <w:rPr>
          <w:b/>
        </w:rPr>
        <w:t xml:space="preserve">: </w:t>
      </w:r>
      <w:r w:rsidR="00077429">
        <w:rPr>
          <w:rStyle w:val="normaltextrun"/>
          <w:rFonts w:cs="Arial"/>
          <w:b/>
          <w:bCs/>
          <w:i/>
          <w:iCs/>
          <w:color w:val="000000"/>
          <w:shd w:val="clear" w:color="auto" w:fill="FFFFFF"/>
        </w:rPr>
        <w:t>Do you agree with the Government’s proposals for </w:t>
      </w:r>
      <w:proofErr w:type="spellStart"/>
      <w:r w:rsidR="00077429">
        <w:rPr>
          <w:rStyle w:val="normaltextrun"/>
          <w:rFonts w:cs="Arial"/>
          <w:b/>
          <w:bCs/>
          <w:i/>
          <w:iCs/>
          <w:color w:val="000000"/>
          <w:shd w:val="clear" w:color="auto" w:fill="FFFFFF"/>
        </w:rPr>
        <w:t>iBCF</w:t>
      </w:r>
      <w:proofErr w:type="spellEnd"/>
      <w:r w:rsidR="00077429">
        <w:rPr>
          <w:rStyle w:val="normaltextrun"/>
          <w:rFonts w:cs="Arial"/>
          <w:b/>
          <w:bCs/>
          <w:i/>
          <w:iCs/>
          <w:color w:val="000000"/>
          <w:shd w:val="clear" w:color="auto" w:fill="FFFFFF"/>
        </w:rPr>
        <w:t> in 2022/23?</w:t>
      </w:r>
    </w:p>
    <w:p w14:paraId="5BB4A3A0" w14:textId="77777777" w:rsidR="00CB63B7" w:rsidRDefault="00CB63B7" w:rsidP="00CB63B7">
      <w:pPr>
        <w:widowControl w:val="0"/>
        <w:ind w:right="-20"/>
      </w:pPr>
    </w:p>
    <w:sdt>
      <w:sdtPr>
        <w:rPr>
          <w:b/>
        </w:rPr>
        <w:id w:val="-537966688"/>
        <w:placeholder>
          <w:docPart w:val="31EA693CA5AA4C95A42EDED9F85EDBF0"/>
        </w:placeholde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0C930474" w14:textId="68C5D167" w:rsidR="000B696B" w:rsidRDefault="00BD22FD" w:rsidP="000B696B">
          <w:pPr>
            <w:widowControl w:val="0"/>
            <w:ind w:right="-20"/>
            <w:rPr>
              <w:b/>
            </w:rPr>
          </w:pPr>
          <w:r>
            <w:rPr>
              <w:b/>
            </w:rPr>
            <w:t>Not Applicable</w:t>
          </w:r>
        </w:p>
      </w:sdtContent>
    </w:sdt>
    <w:p w14:paraId="3BF6220B" w14:textId="192CE925" w:rsidR="00CB63B7" w:rsidRPr="00BD6513" w:rsidRDefault="00CB63B7" w:rsidP="00CB63B7">
      <w:pPr>
        <w:widowControl w:val="0"/>
        <w:ind w:right="-20"/>
      </w:pPr>
    </w:p>
    <w:p w14:paraId="6B35FBFA" w14:textId="77777777" w:rsidR="00197A4B" w:rsidRDefault="00197A4B" w:rsidP="00197A4B">
      <w:pPr>
        <w:widowControl w:val="0"/>
        <w:ind w:right="-20"/>
      </w:pPr>
    </w:p>
    <w:p w14:paraId="04935937" w14:textId="77777777" w:rsidR="00197A4B" w:rsidRDefault="00197A4B" w:rsidP="00197A4B">
      <w:pPr>
        <w:widowControl w:val="0"/>
        <w:ind w:right="-20"/>
      </w:pPr>
    </w:p>
    <w:p w14:paraId="7BA75F7A" w14:textId="43DAF023" w:rsidR="003B344B" w:rsidRDefault="0082423E" w:rsidP="00197A4B">
      <w:pPr>
        <w:widowControl w:val="0"/>
        <w:ind w:right="-20"/>
        <w:rPr>
          <w:b/>
        </w:rPr>
      </w:pPr>
      <w:r w:rsidRPr="0091608F">
        <w:rPr>
          <w:b/>
        </w:rPr>
        <w:t>Additional comm</w:t>
      </w:r>
      <w:r>
        <w:rPr>
          <w:b/>
        </w:rPr>
        <w:t>ents</w:t>
      </w:r>
    </w:p>
    <w:p w14:paraId="231C6108" w14:textId="77777777" w:rsidR="003B344B" w:rsidRDefault="003B344B" w:rsidP="00197A4B">
      <w:pPr>
        <w:widowControl w:val="0"/>
        <w:ind w:right="-20"/>
        <w:rPr>
          <w:b/>
        </w:rPr>
      </w:pPr>
    </w:p>
    <w:p w14:paraId="662AF600" w14:textId="77777777" w:rsidR="003B344B" w:rsidRDefault="003B344B" w:rsidP="00197A4B">
      <w:pPr>
        <w:widowControl w:val="0"/>
        <w:ind w:right="-20"/>
        <w:rPr>
          <w:b/>
        </w:rPr>
      </w:pPr>
    </w:p>
    <w:p w14:paraId="5366823F" w14:textId="77777777" w:rsidR="003B344B" w:rsidRDefault="003B344B" w:rsidP="00197A4B">
      <w:pPr>
        <w:widowControl w:val="0"/>
        <w:ind w:right="-20"/>
        <w:rPr>
          <w:b/>
        </w:rPr>
      </w:pPr>
    </w:p>
    <w:p w14:paraId="6A76F0F0" w14:textId="77777777" w:rsidR="003B344B" w:rsidRDefault="003B344B" w:rsidP="00197A4B">
      <w:pPr>
        <w:widowControl w:val="0"/>
        <w:ind w:right="-20"/>
        <w:rPr>
          <w:b/>
        </w:rPr>
      </w:pPr>
    </w:p>
    <w:p w14:paraId="32175312" w14:textId="77777777" w:rsidR="003B344B" w:rsidRDefault="003B344B" w:rsidP="00197A4B">
      <w:pPr>
        <w:widowControl w:val="0"/>
        <w:ind w:right="-20"/>
        <w:rPr>
          <w:b/>
        </w:rPr>
      </w:pPr>
    </w:p>
    <w:p w14:paraId="33A85562" w14:textId="77777777" w:rsidR="003B344B" w:rsidRDefault="003B344B" w:rsidP="00197A4B">
      <w:pPr>
        <w:widowControl w:val="0"/>
        <w:ind w:right="-20"/>
        <w:rPr>
          <w:b/>
        </w:rPr>
      </w:pPr>
    </w:p>
    <w:p w14:paraId="49E4D3CB" w14:textId="77777777" w:rsidR="003B344B" w:rsidRDefault="003B344B" w:rsidP="00197A4B">
      <w:pPr>
        <w:widowControl w:val="0"/>
        <w:ind w:right="-20"/>
        <w:rPr>
          <w:b/>
        </w:rPr>
      </w:pPr>
    </w:p>
    <w:p w14:paraId="48813D0B" w14:textId="77777777" w:rsidR="003B344B" w:rsidRDefault="003B344B" w:rsidP="00197A4B">
      <w:pPr>
        <w:widowControl w:val="0"/>
        <w:ind w:right="-20"/>
        <w:rPr>
          <w:b/>
        </w:rPr>
      </w:pPr>
    </w:p>
    <w:p w14:paraId="6F5CFBF7" w14:textId="77777777" w:rsidR="003B344B" w:rsidRDefault="003B344B" w:rsidP="00197A4B">
      <w:pPr>
        <w:widowControl w:val="0"/>
        <w:ind w:right="-20"/>
        <w:rPr>
          <w:b/>
        </w:rPr>
      </w:pPr>
    </w:p>
    <w:p w14:paraId="419C9DE7" w14:textId="77777777" w:rsidR="003B344B" w:rsidRDefault="003B344B" w:rsidP="00197A4B">
      <w:pPr>
        <w:widowControl w:val="0"/>
        <w:ind w:right="-20"/>
        <w:rPr>
          <w:b/>
        </w:rPr>
      </w:pPr>
    </w:p>
    <w:p w14:paraId="4B7160FD" w14:textId="77777777" w:rsidR="003B344B" w:rsidRDefault="003B344B" w:rsidP="00197A4B">
      <w:pPr>
        <w:widowControl w:val="0"/>
        <w:ind w:right="-20"/>
        <w:rPr>
          <w:b/>
        </w:rPr>
      </w:pPr>
    </w:p>
    <w:p w14:paraId="151D722D" w14:textId="77777777" w:rsidR="003B344B" w:rsidRDefault="003B344B" w:rsidP="00197A4B">
      <w:pPr>
        <w:widowControl w:val="0"/>
        <w:ind w:right="-20"/>
        <w:rPr>
          <w:b/>
        </w:rPr>
      </w:pPr>
    </w:p>
    <w:p w14:paraId="33E35879" w14:textId="77777777" w:rsidR="003B344B" w:rsidRDefault="003B344B" w:rsidP="00197A4B">
      <w:pPr>
        <w:widowControl w:val="0"/>
        <w:ind w:right="-20"/>
        <w:rPr>
          <w:b/>
        </w:rPr>
      </w:pPr>
    </w:p>
    <w:p w14:paraId="4818F978" w14:textId="77777777" w:rsidR="003B344B" w:rsidRDefault="003B344B" w:rsidP="00197A4B">
      <w:pPr>
        <w:widowControl w:val="0"/>
        <w:ind w:right="-20"/>
        <w:rPr>
          <w:b/>
        </w:rPr>
      </w:pPr>
    </w:p>
    <w:p w14:paraId="5A094562" w14:textId="77777777" w:rsidR="003B344B" w:rsidRDefault="003B344B" w:rsidP="00197A4B">
      <w:pPr>
        <w:widowControl w:val="0"/>
        <w:ind w:right="-20"/>
        <w:rPr>
          <w:b/>
        </w:rPr>
      </w:pPr>
    </w:p>
    <w:p w14:paraId="131C2B1B" w14:textId="77777777" w:rsidR="003B344B" w:rsidRDefault="003B344B" w:rsidP="00197A4B">
      <w:pPr>
        <w:widowControl w:val="0"/>
        <w:ind w:right="-20"/>
        <w:rPr>
          <w:b/>
        </w:rPr>
      </w:pPr>
    </w:p>
    <w:p w14:paraId="5063912C" w14:textId="77777777" w:rsidR="003B344B" w:rsidRDefault="003B344B" w:rsidP="00197A4B">
      <w:pPr>
        <w:widowControl w:val="0"/>
        <w:ind w:right="-20"/>
        <w:rPr>
          <w:b/>
        </w:rPr>
      </w:pPr>
    </w:p>
    <w:p w14:paraId="2278DF1F" w14:textId="77777777" w:rsidR="003B344B" w:rsidRDefault="003B344B" w:rsidP="00197A4B">
      <w:pPr>
        <w:widowControl w:val="0"/>
        <w:ind w:right="-20"/>
        <w:rPr>
          <w:b/>
        </w:rPr>
      </w:pPr>
    </w:p>
    <w:p w14:paraId="33BF5FEF" w14:textId="77777777" w:rsidR="003B344B" w:rsidRDefault="003B344B" w:rsidP="00197A4B">
      <w:pPr>
        <w:widowControl w:val="0"/>
        <w:ind w:right="-20"/>
        <w:rPr>
          <w:b/>
        </w:rPr>
      </w:pPr>
    </w:p>
    <w:p w14:paraId="7FBCACB4" w14:textId="77777777" w:rsidR="003B344B" w:rsidRDefault="003B344B" w:rsidP="00197A4B">
      <w:pPr>
        <w:widowControl w:val="0"/>
        <w:ind w:right="-20"/>
        <w:rPr>
          <w:b/>
        </w:rPr>
      </w:pPr>
    </w:p>
    <w:p w14:paraId="50F4E305" w14:textId="77777777" w:rsidR="003B344B" w:rsidRDefault="003B344B" w:rsidP="00197A4B">
      <w:pPr>
        <w:widowControl w:val="0"/>
        <w:ind w:right="-20"/>
        <w:rPr>
          <w:b/>
        </w:rPr>
      </w:pPr>
    </w:p>
    <w:p w14:paraId="2AE0C344" w14:textId="77777777" w:rsidR="003B344B" w:rsidRDefault="003B344B" w:rsidP="00197A4B">
      <w:pPr>
        <w:widowControl w:val="0"/>
        <w:ind w:right="-20"/>
        <w:rPr>
          <w:b/>
        </w:rPr>
      </w:pPr>
    </w:p>
    <w:p w14:paraId="75D0FEA3" w14:textId="77777777" w:rsidR="003B344B" w:rsidRDefault="003B344B" w:rsidP="00197A4B">
      <w:pPr>
        <w:widowControl w:val="0"/>
        <w:ind w:right="-20"/>
        <w:rPr>
          <w:b/>
        </w:rPr>
      </w:pPr>
    </w:p>
    <w:p w14:paraId="55D13269" w14:textId="77777777" w:rsidR="003B344B" w:rsidRDefault="003B344B" w:rsidP="00197A4B">
      <w:pPr>
        <w:widowControl w:val="0"/>
        <w:ind w:right="-20"/>
        <w:rPr>
          <w:b/>
        </w:rPr>
      </w:pPr>
    </w:p>
    <w:p w14:paraId="5649DC49" w14:textId="77777777" w:rsidR="003B344B" w:rsidRDefault="003B344B" w:rsidP="00197A4B">
      <w:pPr>
        <w:widowControl w:val="0"/>
        <w:ind w:right="-20"/>
        <w:rPr>
          <w:b/>
        </w:rPr>
      </w:pPr>
    </w:p>
    <w:p w14:paraId="64E88751" w14:textId="77777777" w:rsidR="003B344B" w:rsidRDefault="003B344B" w:rsidP="00197A4B">
      <w:pPr>
        <w:widowControl w:val="0"/>
        <w:ind w:right="-20"/>
        <w:rPr>
          <w:b/>
        </w:rPr>
      </w:pPr>
    </w:p>
    <w:p w14:paraId="4C963518" w14:textId="77777777" w:rsidR="003B344B" w:rsidRDefault="003B344B" w:rsidP="00197A4B">
      <w:pPr>
        <w:widowControl w:val="0"/>
        <w:ind w:right="-20"/>
        <w:rPr>
          <w:b/>
        </w:rPr>
      </w:pPr>
    </w:p>
    <w:p w14:paraId="718B9877" w14:textId="77777777" w:rsidR="003B344B" w:rsidRDefault="003B344B" w:rsidP="00197A4B">
      <w:pPr>
        <w:widowControl w:val="0"/>
        <w:ind w:right="-20"/>
        <w:rPr>
          <w:b/>
        </w:rPr>
      </w:pPr>
    </w:p>
    <w:p w14:paraId="25AD397D" w14:textId="77777777" w:rsidR="003B344B" w:rsidRDefault="003B344B" w:rsidP="00197A4B">
      <w:pPr>
        <w:widowControl w:val="0"/>
        <w:ind w:right="-20"/>
        <w:rPr>
          <w:b/>
        </w:rPr>
      </w:pPr>
    </w:p>
    <w:p w14:paraId="21CA8D32" w14:textId="77777777" w:rsidR="003B344B" w:rsidRDefault="003B344B" w:rsidP="00197A4B">
      <w:pPr>
        <w:widowControl w:val="0"/>
        <w:ind w:right="-20"/>
        <w:rPr>
          <w:b/>
        </w:rPr>
      </w:pPr>
    </w:p>
    <w:p w14:paraId="3880B49F" w14:textId="77777777" w:rsidR="003B344B" w:rsidRDefault="003B344B" w:rsidP="00197A4B">
      <w:pPr>
        <w:widowControl w:val="0"/>
        <w:ind w:right="-20"/>
        <w:rPr>
          <w:b/>
        </w:rPr>
      </w:pPr>
    </w:p>
    <w:p w14:paraId="13503E13" w14:textId="77777777" w:rsidR="003B344B" w:rsidRDefault="003B344B" w:rsidP="00197A4B">
      <w:pPr>
        <w:widowControl w:val="0"/>
        <w:ind w:right="-20"/>
        <w:rPr>
          <w:b/>
        </w:rPr>
      </w:pPr>
    </w:p>
    <w:p w14:paraId="3AEB4FC7" w14:textId="77777777" w:rsidR="000B696B" w:rsidRDefault="000B696B" w:rsidP="00197A4B">
      <w:pPr>
        <w:widowControl w:val="0"/>
        <w:ind w:right="-20"/>
        <w:rPr>
          <w:b/>
        </w:rPr>
      </w:pPr>
    </w:p>
    <w:p w14:paraId="3BD2712A" w14:textId="77777777" w:rsidR="000B696B" w:rsidRDefault="000B696B" w:rsidP="00197A4B">
      <w:pPr>
        <w:widowControl w:val="0"/>
        <w:ind w:right="-20"/>
        <w:rPr>
          <w:b/>
        </w:rPr>
      </w:pPr>
    </w:p>
    <w:p w14:paraId="69E36084" w14:textId="77777777" w:rsidR="000B696B" w:rsidRDefault="000B696B" w:rsidP="00197A4B">
      <w:pPr>
        <w:widowControl w:val="0"/>
        <w:ind w:right="-20"/>
        <w:rPr>
          <w:b/>
        </w:rPr>
      </w:pPr>
    </w:p>
    <w:p w14:paraId="715D42E1" w14:textId="77777777" w:rsidR="000B696B" w:rsidRDefault="000B696B" w:rsidP="00197A4B">
      <w:pPr>
        <w:widowControl w:val="0"/>
        <w:ind w:right="-20"/>
        <w:rPr>
          <w:b/>
        </w:rPr>
      </w:pPr>
    </w:p>
    <w:p w14:paraId="010A618C" w14:textId="77777777" w:rsidR="000B696B" w:rsidRDefault="000B696B" w:rsidP="00197A4B">
      <w:pPr>
        <w:widowControl w:val="0"/>
        <w:ind w:right="-20"/>
        <w:rPr>
          <w:b/>
        </w:rPr>
      </w:pPr>
    </w:p>
    <w:p w14:paraId="508B2CCD" w14:textId="77777777" w:rsidR="000B696B" w:rsidRDefault="000B696B" w:rsidP="00197A4B">
      <w:pPr>
        <w:widowControl w:val="0"/>
        <w:ind w:right="-20"/>
        <w:rPr>
          <w:b/>
        </w:rPr>
      </w:pPr>
    </w:p>
    <w:p w14:paraId="44894D9D" w14:textId="77777777" w:rsidR="000B696B" w:rsidRDefault="000B696B" w:rsidP="00197A4B">
      <w:pPr>
        <w:widowControl w:val="0"/>
        <w:ind w:right="-20"/>
        <w:rPr>
          <w:b/>
        </w:rPr>
      </w:pPr>
    </w:p>
    <w:p w14:paraId="7C54AEAD" w14:textId="77777777" w:rsidR="000B696B" w:rsidRDefault="000B696B" w:rsidP="00197A4B">
      <w:pPr>
        <w:widowControl w:val="0"/>
        <w:ind w:right="-20"/>
        <w:rPr>
          <w:b/>
        </w:rPr>
      </w:pPr>
    </w:p>
    <w:p w14:paraId="331A29A4" w14:textId="77777777" w:rsidR="000B696B" w:rsidRDefault="000B696B" w:rsidP="00197A4B">
      <w:pPr>
        <w:widowControl w:val="0"/>
        <w:ind w:right="-20"/>
        <w:rPr>
          <w:b/>
        </w:rPr>
      </w:pPr>
    </w:p>
    <w:p w14:paraId="0D0BC08A" w14:textId="77777777" w:rsidR="000B696B" w:rsidRDefault="000B696B" w:rsidP="00197A4B">
      <w:pPr>
        <w:widowControl w:val="0"/>
        <w:ind w:right="-20"/>
        <w:rPr>
          <w:b/>
        </w:rPr>
      </w:pPr>
    </w:p>
    <w:p w14:paraId="38B5B383" w14:textId="0DBC54BE" w:rsidR="00C8233D" w:rsidRDefault="00197A4B" w:rsidP="00197A4B">
      <w:pPr>
        <w:widowControl w:val="0"/>
        <w:ind w:right="-20"/>
        <w:rPr>
          <w:b/>
          <w:bCs/>
          <w:iCs/>
        </w:rPr>
      </w:pPr>
      <w:r>
        <w:rPr>
          <w:b/>
        </w:rPr>
        <w:lastRenderedPageBreak/>
        <w:t xml:space="preserve">Question </w:t>
      </w:r>
      <w:r w:rsidR="0057421E">
        <w:rPr>
          <w:b/>
        </w:rPr>
        <w:t>5</w:t>
      </w:r>
      <w:r w:rsidR="001F0728">
        <w:rPr>
          <w:b/>
        </w:rPr>
        <w:t xml:space="preserve">: </w:t>
      </w:r>
      <w:r w:rsidR="00C8233D" w:rsidRPr="00C8233D">
        <w:rPr>
          <w:b/>
          <w:bCs/>
          <w:iCs/>
        </w:rPr>
        <w:t>Do you agree with the Government’s proposals for distributing the Market Sustainability and Fair Cost of Care Fund in 2022/23? </w:t>
      </w:r>
    </w:p>
    <w:p w14:paraId="4D2D4DAA" w14:textId="4F4592BE" w:rsidR="00197A4B" w:rsidRDefault="00197A4B" w:rsidP="00197A4B">
      <w:pPr>
        <w:widowControl w:val="0"/>
        <w:ind w:right="-20"/>
      </w:pPr>
    </w:p>
    <w:sdt>
      <w:sdtPr>
        <w:rPr>
          <w:b/>
        </w:rPr>
        <w:id w:val="-866974254"/>
        <w:placeholder>
          <w:docPart w:val="6E384F5A8A974958966B94ECD4FF2C64"/>
        </w:placeholde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455696AA" w14:textId="6A0437C5" w:rsidR="000B696B" w:rsidRDefault="00BD22FD" w:rsidP="000B696B">
          <w:pPr>
            <w:widowControl w:val="0"/>
            <w:ind w:right="-20"/>
            <w:rPr>
              <w:b/>
            </w:rPr>
          </w:pPr>
          <w:r>
            <w:rPr>
              <w:b/>
            </w:rPr>
            <w:t>Not Applicable</w:t>
          </w:r>
        </w:p>
      </w:sdtContent>
    </w:sdt>
    <w:p w14:paraId="3B1B6D76" w14:textId="77777777" w:rsidR="000B696B" w:rsidRPr="00BD6513" w:rsidRDefault="000B696B" w:rsidP="00197A4B">
      <w:pPr>
        <w:widowControl w:val="0"/>
        <w:ind w:right="-20"/>
      </w:pPr>
    </w:p>
    <w:p w14:paraId="26350688" w14:textId="34FA62A0" w:rsidR="002D0F5A" w:rsidRDefault="002D0F5A" w:rsidP="002D0F5A">
      <w:pPr>
        <w:widowControl w:val="0"/>
        <w:ind w:right="-20"/>
        <w:rPr>
          <w:b/>
        </w:rPr>
      </w:pPr>
    </w:p>
    <w:p w14:paraId="04A65218" w14:textId="77777777" w:rsidR="003B344B" w:rsidRDefault="003B344B" w:rsidP="002D0F5A">
      <w:pPr>
        <w:widowControl w:val="0"/>
        <w:ind w:right="-20"/>
        <w:rPr>
          <w:b/>
        </w:rPr>
      </w:pPr>
    </w:p>
    <w:p w14:paraId="0CC8EE9F" w14:textId="2FB75B99" w:rsidR="003B344B" w:rsidRDefault="0082423E" w:rsidP="002D0F5A">
      <w:pPr>
        <w:widowControl w:val="0"/>
        <w:ind w:right="-20"/>
        <w:rPr>
          <w:b/>
          <w:bCs/>
          <w:iCs/>
        </w:rPr>
      </w:pPr>
      <w:r w:rsidRPr="0091608F">
        <w:rPr>
          <w:b/>
        </w:rPr>
        <w:t>Additional comm</w:t>
      </w:r>
      <w:r>
        <w:rPr>
          <w:b/>
        </w:rPr>
        <w:t>ents</w:t>
      </w:r>
      <w:r w:rsidR="00471ED2">
        <w:rPr>
          <w:b/>
        </w:rPr>
        <w:t>:</w:t>
      </w:r>
    </w:p>
    <w:p w14:paraId="56FA9D8A" w14:textId="77777777" w:rsidR="003B344B" w:rsidRDefault="003B344B" w:rsidP="002D0F5A">
      <w:pPr>
        <w:widowControl w:val="0"/>
        <w:ind w:right="-20"/>
        <w:rPr>
          <w:b/>
          <w:bCs/>
          <w:iCs/>
        </w:rPr>
      </w:pPr>
    </w:p>
    <w:p w14:paraId="6399F7D1" w14:textId="77777777" w:rsidR="003B344B" w:rsidRDefault="003B344B" w:rsidP="002D0F5A">
      <w:pPr>
        <w:widowControl w:val="0"/>
        <w:ind w:right="-20"/>
        <w:rPr>
          <w:b/>
          <w:bCs/>
          <w:iCs/>
        </w:rPr>
      </w:pPr>
    </w:p>
    <w:p w14:paraId="34F1CF8B" w14:textId="77777777" w:rsidR="003B344B" w:rsidRDefault="003B344B" w:rsidP="002D0F5A">
      <w:pPr>
        <w:widowControl w:val="0"/>
        <w:ind w:right="-20"/>
        <w:rPr>
          <w:b/>
          <w:bCs/>
          <w:iCs/>
        </w:rPr>
      </w:pPr>
    </w:p>
    <w:p w14:paraId="7CF587A3" w14:textId="77777777" w:rsidR="003B344B" w:rsidRDefault="003B344B" w:rsidP="002D0F5A">
      <w:pPr>
        <w:widowControl w:val="0"/>
        <w:ind w:right="-20"/>
        <w:rPr>
          <w:b/>
          <w:bCs/>
          <w:iCs/>
        </w:rPr>
      </w:pPr>
    </w:p>
    <w:p w14:paraId="2089304B" w14:textId="77777777" w:rsidR="003B344B" w:rsidRDefault="003B344B" w:rsidP="002D0F5A">
      <w:pPr>
        <w:widowControl w:val="0"/>
        <w:ind w:right="-20"/>
        <w:rPr>
          <w:b/>
          <w:bCs/>
          <w:iCs/>
        </w:rPr>
      </w:pPr>
    </w:p>
    <w:p w14:paraId="26001B1A" w14:textId="77777777" w:rsidR="003B344B" w:rsidRDefault="003B344B" w:rsidP="002D0F5A">
      <w:pPr>
        <w:widowControl w:val="0"/>
        <w:ind w:right="-20"/>
        <w:rPr>
          <w:b/>
          <w:bCs/>
          <w:iCs/>
        </w:rPr>
      </w:pPr>
    </w:p>
    <w:p w14:paraId="7ADEDFF3" w14:textId="77777777" w:rsidR="003B344B" w:rsidRDefault="003B344B" w:rsidP="002D0F5A">
      <w:pPr>
        <w:widowControl w:val="0"/>
        <w:ind w:right="-20"/>
        <w:rPr>
          <w:b/>
          <w:bCs/>
          <w:iCs/>
        </w:rPr>
      </w:pPr>
    </w:p>
    <w:p w14:paraId="3332FEAD" w14:textId="77777777" w:rsidR="003B344B" w:rsidRDefault="003B344B" w:rsidP="002D0F5A">
      <w:pPr>
        <w:widowControl w:val="0"/>
        <w:ind w:right="-20"/>
        <w:rPr>
          <w:b/>
          <w:bCs/>
          <w:iCs/>
        </w:rPr>
      </w:pPr>
    </w:p>
    <w:p w14:paraId="14CEA680" w14:textId="77777777" w:rsidR="003B344B" w:rsidRDefault="003B344B" w:rsidP="002D0F5A">
      <w:pPr>
        <w:widowControl w:val="0"/>
        <w:ind w:right="-20"/>
        <w:rPr>
          <w:b/>
          <w:bCs/>
          <w:iCs/>
        </w:rPr>
      </w:pPr>
    </w:p>
    <w:p w14:paraId="72713630" w14:textId="77777777" w:rsidR="003B344B" w:rsidRDefault="003B344B" w:rsidP="002D0F5A">
      <w:pPr>
        <w:widowControl w:val="0"/>
        <w:ind w:right="-20"/>
        <w:rPr>
          <w:b/>
          <w:bCs/>
          <w:iCs/>
        </w:rPr>
      </w:pPr>
    </w:p>
    <w:p w14:paraId="281E53F3" w14:textId="77777777" w:rsidR="003B344B" w:rsidRDefault="003B344B" w:rsidP="002D0F5A">
      <w:pPr>
        <w:widowControl w:val="0"/>
        <w:ind w:right="-20"/>
        <w:rPr>
          <w:b/>
          <w:bCs/>
          <w:iCs/>
        </w:rPr>
      </w:pPr>
    </w:p>
    <w:p w14:paraId="17BE6245" w14:textId="77777777" w:rsidR="003B344B" w:rsidRDefault="003B344B" w:rsidP="002D0F5A">
      <w:pPr>
        <w:widowControl w:val="0"/>
        <w:ind w:right="-20"/>
        <w:rPr>
          <w:b/>
          <w:bCs/>
          <w:iCs/>
        </w:rPr>
      </w:pPr>
    </w:p>
    <w:p w14:paraId="2F60F3B4" w14:textId="77777777" w:rsidR="003B344B" w:rsidRDefault="003B344B" w:rsidP="002D0F5A">
      <w:pPr>
        <w:widowControl w:val="0"/>
        <w:ind w:right="-20"/>
        <w:rPr>
          <w:b/>
          <w:bCs/>
          <w:iCs/>
        </w:rPr>
      </w:pPr>
    </w:p>
    <w:p w14:paraId="7331B473" w14:textId="77777777" w:rsidR="003B344B" w:rsidRDefault="003B344B" w:rsidP="002D0F5A">
      <w:pPr>
        <w:widowControl w:val="0"/>
        <w:ind w:right="-20"/>
        <w:rPr>
          <w:b/>
          <w:bCs/>
          <w:iCs/>
        </w:rPr>
      </w:pPr>
    </w:p>
    <w:p w14:paraId="62196F15" w14:textId="77777777" w:rsidR="003B344B" w:rsidRDefault="003B344B" w:rsidP="002D0F5A">
      <w:pPr>
        <w:widowControl w:val="0"/>
        <w:ind w:right="-20"/>
        <w:rPr>
          <w:b/>
          <w:bCs/>
          <w:iCs/>
        </w:rPr>
      </w:pPr>
    </w:p>
    <w:p w14:paraId="7256C1DA" w14:textId="77777777" w:rsidR="003B344B" w:rsidRDefault="003B344B" w:rsidP="002D0F5A">
      <w:pPr>
        <w:widowControl w:val="0"/>
        <w:ind w:right="-20"/>
        <w:rPr>
          <w:b/>
          <w:bCs/>
          <w:iCs/>
        </w:rPr>
      </w:pPr>
    </w:p>
    <w:p w14:paraId="1184FBD7" w14:textId="77777777" w:rsidR="003B344B" w:rsidRDefault="003B344B" w:rsidP="002D0F5A">
      <w:pPr>
        <w:widowControl w:val="0"/>
        <w:ind w:right="-20"/>
        <w:rPr>
          <w:b/>
          <w:bCs/>
          <w:iCs/>
        </w:rPr>
      </w:pPr>
    </w:p>
    <w:p w14:paraId="598A323D" w14:textId="77777777" w:rsidR="003B344B" w:rsidRDefault="003B344B" w:rsidP="002D0F5A">
      <w:pPr>
        <w:widowControl w:val="0"/>
        <w:ind w:right="-20"/>
        <w:rPr>
          <w:b/>
          <w:bCs/>
          <w:iCs/>
        </w:rPr>
      </w:pPr>
    </w:p>
    <w:p w14:paraId="5A48A13A" w14:textId="77777777" w:rsidR="003B344B" w:rsidRDefault="003B344B" w:rsidP="002D0F5A">
      <w:pPr>
        <w:widowControl w:val="0"/>
        <w:ind w:right="-20"/>
        <w:rPr>
          <w:b/>
          <w:bCs/>
          <w:iCs/>
        </w:rPr>
      </w:pPr>
    </w:p>
    <w:p w14:paraId="495339EC" w14:textId="77777777" w:rsidR="003B344B" w:rsidRDefault="003B344B" w:rsidP="002D0F5A">
      <w:pPr>
        <w:widowControl w:val="0"/>
        <w:ind w:right="-20"/>
        <w:rPr>
          <w:b/>
          <w:bCs/>
          <w:iCs/>
        </w:rPr>
      </w:pPr>
    </w:p>
    <w:p w14:paraId="2FDE6253" w14:textId="77777777" w:rsidR="003B344B" w:rsidRDefault="003B344B" w:rsidP="002D0F5A">
      <w:pPr>
        <w:widowControl w:val="0"/>
        <w:ind w:right="-20"/>
        <w:rPr>
          <w:b/>
          <w:bCs/>
          <w:iCs/>
        </w:rPr>
      </w:pPr>
    </w:p>
    <w:p w14:paraId="12CC1FE0" w14:textId="77777777" w:rsidR="003B344B" w:rsidRDefault="003B344B" w:rsidP="002D0F5A">
      <w:pPr>
        <w:widowControl w:val="0"/>
        <w:ind w:right="-20"/>
        <w:rPr>
          <w:b/>
          <w:bCs/>
          <w:iCs/>
        </w:rPr>
      </w:pPr>
    </w:p>
    <w:p w14:paraId="7115DE07" w14:textId="77777777" w:rsidR="003B344B" w:rsidRDefault="003B344B" w:rsidP="002D0F5A">
      <w:pPr>
        <w:widowControl w:val="0"/>
        <w:ind w:right="-20"/>
        <w:rPr>
          <w:b/>
          <w:bCs/>
          <w:iCs/>
        </w:rPr>
      </w:pPr>
    </w:p>
    <w:p w14:paraId="1414D29F" w14:textId="77777777" w:rsidR="003B344B" w:rsidRDefault="003B344B" w:rsidP="002D0F5A">
      <w:pPr>
        <w:widowControl w:val="0"/>
        <w:ind w:right="-20"/>
        <w:rPr>
          <w:b/>
          <w:bCs/>
          <w:iCs/>
        </w:rPr>
      </w:pPr>
    </w:p>
    <w:p w14:paraId="339CF048" w14:textId="77777777" w:rsidR="003B344B" w:rsidRDefault="003B344B" w:rsidP="002D0F5A">
      <w:pPr>
        <w:widowControl w:val="0"/>
        <w:ind w:right="-20"/>
        <w:rPr>
          <w:b/>
          <w:bCs/>
          <w:iCs/>
        </w:rPr>
      </w:pPr>
    </w:p>
    <w:p w14:paraId="69552471" w14:textId="77777777" w:rsidR="003B344B" w:rsidRDefault="003B344B" w:rsidP="002D0F5A">
      <w:pPr>
        <w:widowControl w:val="0"/>
        <w:ind w:right="-20"/>
        <w:rPr>
          <w:b/>
          <w:bCs/>
          <w:iCs/>
        </w:rPr>
      </w:pPr>
    </w:p>
    <w:p w14:paraId="51A9E89D" w14:textId="77777777" w:rsidR="003B344B" w:rsidRDefault="003B344B" w:rsidP="002D0F5A">
      <w:pPr>
        <w:widowControl w:val="0"/>
        <w:ind w:right="-20"/>
        <w:rPr>
          <w:b/>
          <w:bCs/>
          <w:iCs/>
        </w:rPr>
      </w:pPr>
    </w:p>
    <w:p w14:paraId="03E1873A" w14:textId="77777777" w:rsidR="003B344B" w:rsidRDefault="003B344B" w:rsidP="002D0F5A">
      <w:pPr>
        <w:widowControl w:val="0"/>
        <w:ind w:right="-20"/>
        <w:rPr>
          <w:b/>
          <w:bCs/>
          <w:iCs/>
        </w:rPr>
      </w:pPr>
    </w:p>
    <w:p w14:paraId="64C7DC2B" w14:textId="77777777" w:rsidR="003B344B" w:rsidRDefault="003B344B" w:rsidP="002D0F5A">
      <w:pPr>
        <w:widowControl w:val="0"/>
        <w:ind w:right="-20"/>
        <w:rPr>
          <w:b/>
          <w:bCs/>
          <w:iCs/>
        </w:rPr>
      </w:pPr>
    </w:p>
    <w:p w14:paraId="21B9EE9C" w14:textId="77777777" w:rsidR="003B344B" w:rsidRDefault="003B344B" w:rsidP="002D0F5A">
      <w:pPr>
        <w:widowControl w:val="0"/>
        <w:ind w:right="-20"/>
        <w:rPr>
          <w:b/>
          <w:bCs/>
          <w:iCs/>
        </w:rPr>
      </w:pPr>
    </w:p>
    <w:p w14:paraId="2541D52F" w14:textId="77777777" w:rsidR="003B344B" w:rsidRDefault="003B344B" w:rsidP="002D0F5A">
      <w:pPr>
        <w:widowControl w:val="0"/>
        <w:ind w:right="-20"/>
        <w:rPr>
          <w:b/>
          <w:bCs/>
          <w:iCs/>
        </w:rPr>
      </w:pPr>
    </w:p>
    <w:p w14:paraId="280E17E5" w14:textId="77777777" w:rsidR="003B344B" w:rsidRDefault="003B344B" w:rsidP="002D0F5A">
      <w:pPr>
        <w:widowControl w:val="0"/>
        <w:ind w:right="-20"/>
        <w:rPr>
          <w:b/>
          <w:bCs/>
          <w:iCs/>
        </w:rPr>
      </w:pPr>
    </w:p>
    <w:p w14:paraId="793FB065" w14:textId="77777777" w:rsidR="003B344B" w:rsidRDefault="003B344B" w:rsidP="002D0F5A">
      <w:pPr>
        <w:widowControl w:val="0"/>
        <w:ind w:right="-20"/>
        <w:rPr>
          <w:b/>
          <w:bCs/>
          <w:iCs/>
        </w:rPr>
      </w:pPr>
    </w:p>
    <w:p w14:paraId="13AD25FB" w14:textId="77777777" w:rsidR="000B696B" w:rsidRDefault="000B696B" w:rsidP="002D0F5A">
      <w:pPr>
        <w:widowControl w:val="0"/>
        <w:ind w:right="-20"/>
        <w:rPr>
          <w:b/>
          <w:bCs/>
          <w:iCs/>
        </w:rPr>
      </w:pPr>
      <w:bookmarkStart w:id="1" w:name="_Hlk90556122"/>
    </w:p>
    <w:p w14:paraId="5556F029" w14:textId="77777777" w:rsidR="000B696B" w:rsidRDefault="000B696B" w:rsidP="002D0F5A">
      <w:pPr>
        <w:widowControl w:val="0"/>
        <w:ind w:right="-20"/>
        <w:rPr>
          <w:b/>
          <w:bCs/>
          <w:iCs/>
        </w:rPr>
      </w:pPr>
    </w:p>
    <w:p w14:paraId="073AC5AD" w14:textId="77777777" w:rsidR="000B696B" w:rsidRDefault="000B696B" w:rsidP="002D0F5A">
      <w:pPr>
        <w:widowControl w:val="0"/>
        <w:ind w:right="-20"/>
        <w:rPr>
          <w:b/>
          <w:bCs/>
          <w:iCs/>
        </w:rPr>
      </w:pPr>
    </w:p>
    <w:p w14:paraId="3CC544DB" w14:textId="77777777" w:rsidR="000B696B" w:rsidRDefault="000B696B" w:rsidP="002D0F5A">
      <w:pPr>
        <w:widowControl w:val="0"/>
        <w:ind w:right="-20"/>
        <w:rPr>
          <w:b/>
          <w:bCs/>
          <w:iCs/>
        </w:rPr>
      </w:pPr>
    </w:p>
    <w:p w14:paraId="58F4D4AC" w14:textId="77777777" w:rsidR="000B696B" w:rsidRDefault="000B696B" w:rsidP="002D0F5A">
      <w:pPr>
        <w:widowControl w:val="0"/>
        <w:ind w:right="-20"/>
        <w:rPr>
          <w:b/>
          <w:bCs/>
          <w:iCs/>
        </w:rPr>
      </w:pPr>
    </w:p>
    <w:p w14:paraId="7B51B6C8" w14:textId="77777777" w:rsidR="000B696B" w:rsidRDefault="000B696B" w:rsidP="002D0F5A">
      <w:pPr>
        <w:widowControl w:val="0"/>
        <w:ind w:right="-20"/>
        <w:rPr>
          <w:b/>
          <w:bCs/>
          <w:iCs/>
        </w:rPr>
      </w:pPr>
    </w:p>
    <w:p w14:paraId="4C5079F6" w14:textId="77777777" w:rsidR="000B696B" w:rsidRDefault="000B696B" w:rsidP="002D0F5A">
      <w:pPr>
        <w:widowControl w:val="0"/>
        <w:ind w:right="-20"/>
        <w:rPr>
          <w:b/>
          <w:bCs/>
          <w:iCs/>
        </w:rPr>
      </w:pPr>
    </w:p>
    <w:p w14:paraId="77932D47" w14:textId="77777777" w:rsidR="000B696B" w:rsidRDefault="000B696B" w:rsidP="002D0F5A">
      <w:pPr>
        <w:widowControl w:val="0"/>
        <w:ind w:right="-20"/>
        <w:rPr>
          <w:b/>
          <w:bCs/>
          <w:iCs/>
        </w:rPr>
      </w:pPr>
    </w:p>
    <w:p w14:paraId="12413A48" w14:textId="77777777" w:rsidR="000B696B" w:rsidRDefault="000B696B" w:rsidP="002D0F5A">
      <w:pPr>
        <w:widowControl w:val="0"/>
        <w:ind w:right="-20"/>
        <w:rPr>
          <w:b/>
          <w:bCs/>
          <w:iCs/>
        </w:rPr>
      </w:pPr>
    </w:p>
    <w:p w14:paraId="7FE9D65F" w14:textId="643CF99F" w:rsidR="002D0F5A" w:rsidRDefault="001F0728" w:rsidP="002D0F5A">
      <w:pPr>
        <w:widowControl w:val="0"/>
        <w:ind w:right="-20"/>
      </w:pPr>
      <w:r>
        <w:rPr>
          <w:b/>
          <w:bCs/>
          <w:iCs/>
        </w:rPr>
        <w:lastRenderedPageBreak/>
        <w:t>Question</w:t>
      </w:r>
      <w:r w:rsidR="003B344B">
        <w:rPr>
          <w:b/>
          <w:bCs/>
          <w:iCs/>
        </w:rPr>
        <w:t xml:space="preserve"> </w:t>
      </w:r>
      <w:r w:rsidR="0057421E">
        <w:rPr>
          <w:b/>
          <w:bCs/>
          <w:iCs/>
        </w:rPr>
        <w:t>6</w:t>
      </w:r>
      <w:r w:rsidR="003B344B">
        <w:rPr>
          <w:b/>
          <w:bCs/>
          <w:iCs/>
        </w:rPr>
        <w:t xml:space="preserve">: </w:t>
      </w:r>
      <w:r w:rsidR="00C8233D">
        <w:rPr>
          <w:rStyle w:val="normaltextrun"/>
          <w:rFonts w:cs="Arial"/>
          <w:b/>
          <w:bCs/>
          <w:i/>
          <w:iCs/>
          <w:color w:val="000000"/>
          <w:shd w:val="clear" w:color="auto" w:fill="FFFFFF"/>
        </w:rPr>
        <w:t>Do you agree with the Government’s proposals for a one-off 2022/23 Services Grant distributed using 2013/14 shares of the Settlement Funding Assessment?</w:t>
      </w:r>
      <w:r w:rsidR="00C8233D">
        <w:rPr>
          <w:rStyle w:val="normaltextrun"/>
          <w:rFonts w:cs="Arial"/>
          <w:color w:val="000000"/>
          <w:shd w:val="clear" w:color="auto" w:fill="FFFFFF"/>
        </w:rPr>
        <w:t> </w:t>
      </w:r>
      <w:r w:rsidR="00C8233D">
        <w:rPr>
          <w:rStyle w:val="eop"/>
          <w:rFonts w:cs="Arial"/>
          <w:color w:val="000000"/>
          <w:shd w:val="clear" w:color="auto" w:fill="FFFFFF"/>
        </w:rPr>
        <w:t> </w:t>
      </w:r>
    </w:p>
    <w:p w14:paraId="48D1F5EB" w14:textId="4B45B2E6" w:rsidR="002D0F5A" w:rsidRDefault="002D0F5A" w:rsidP="002D0F5A">
      <w:pPr>
        <w:widowControl w:val="0"/>
        <w:ind w:right="-20"/>
      </w:pPr>
    </w:p>
    <w:sdt>
      <w:sdtPr>
        <w:rPr>
          <w:b/>
        </w:rPr>
        <w:id w:val="-10140753"/>
        <w:placeholder>
          <w:docPart w:val="4C2848B5AA934623A524DA4F806A0670"/>
        </w:placeholder>
        <w:showingPlcHd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6E41435C" w14:textId="07975AE9" w:rsidR="000B696B" w:rsidRDefault="00294240" w:rsidP="000B696B">
          <w:pPr>
            <w:widowControl w:val="0"/>
            <w:ind w:right="-20"/>
            <w:rPr>
              <w:b/>
            </w:rPr>
          </w:pPr>
          <w:r w:rsidRPr="00FD577B">
            <w:rPr>
              <w:rStyle w:val="PlaceholderText"/>
              <w:rFonts w:eastAsiaTheme="minorHAnsi"/>
              <w:color w:val="4472C4" w:themeColor="accent1"/>
            </w:rPr>
            <w:t>Please pick from the drop-down list</w:t>
          </w:r>
        </w:p>
      </w:sdtContent>
    </w:sdt>
    <w:p w14:paraId="4BED111F" w14:textId="77777777" w:rsidR="000B696B" w:rsidRPr="00BD6513" w:rsidRDefault="000B696B" w:rsidP="002D0F5A">
      <w:pPr>
        <w:widowControl w:val="0"/>
        <w:ind w:right="-20"/>
      </w:pPr>
    </w:p>
    <w:bookmarkEnd w:id="1"/>
    <w:p w14:paraId="31D2EF34" w14:textId="77777777" w:rsidR="002D0F5A" w:rsidRDefault="002D0F5A" w:rsidP="000B696B">
      <w:pPr>
        <w:widowControl w:val="0"/>
        <w:ind w:right="-20"/>
      </w:pPr>
    </w:p>
    <w:p w14:paraId="6950D94A" w14:textId="77777777" w:rsidR="00CB63B7" w:rsidRDefault="00CB63B7" w:rsidP="00CB63B7">
      <w:pPr>
        <w:widowControl w:val="0"/>
        <w:ind w:right="-20"/>
      </w:pPr>
    </w:p>
    <w:p w14:paraId="248F9A38" w14:textId="77777777" w:rsidR="00BD22FD" w:rsidRDefault="0082423E" w:rsidP="008B3C70">
      <w:pPr>
        <w:spacing w:after="200" w:line="276" w:lineRule="auto"/>
        <w:rPr>
          <w:b/>
        </w:rPr>
      </w:pPr>
      <w:r w:rsidRPr="0091608F">
        <w:rPr>
          <w:b/>
        </w:rPr>
        <w:t>Additional comm</w:t>
      </w:r>
      <w:r>
        <w:rPr>
          <w:b/>
        </w:rPr>
        <w:t xml:space="preserve">ents </w:t>
      </w:r>
    </w:p>
    <w:p w14:paraId="341C2339" w14:textId="53F93F37" w:rsidR="00BD22FD" w:rsidRPr="00BD22FD" w:rsidRDefault="00BD22FD" w:rsidP="00BD22FD">
      <w:pPr>
        <w:rPr>
          <w:lang w:eastAsia="en-GB"/>
        </w:rPr>
      </w:pPr>
      <w:r w:rsidRPr="00BD22FD">
        <w:rPr>
          <w:lang w:eastAsia="en-GB"/>
        </w:rPr>
        <w:t xml:space="preserve">Whilst we welcome additional government funding, as noted above this funding forms part of an overall 6.1 per cent reduction in government grant funding that this council will receive in 2022/23.  The use of 2013/14 data to distribute the grant is currently the only viable way to distribute funding but that this is </w:t>
      </w:r>
      <w:r w:rsidR="00426A0B">
        <w:rPr>
          <w:lang w:eastAsia="en-GB"/>
        </w:rPr>
        <w:t xml:space="preserve">the </w:t>
      </w:r>
      <w:r w:rsidRPr="00BD22FD">
        <w:rPr>
          <w:lang w:eastAsia="en-GB"/>
        </w:rPr>
        <w:t xml:space="preserve">case merely reinforces the urgent need for review of local government funding.  </w:t>
      </w:r>
    </w:p>
    <w:p w14:paraId="3680031F" w14:textId="77777777" w:rsidR="00BD22FD" w:rsidRPr="00BD22FD" w:rsidRDefault="00BD22FD" w:rsidP="00BD22FD">
      <w:pPr>
        <w:rPr>
          <w:lang w:eastAsia="en-GB"/>
        </w:rPr>
      </w:pPr>
    </w:p>
    <w:p w14:paraId="680485B0" w14:textId="77777777" w:rsidR="00BD22FD" w:rsidRPr="00BD22FD" w:rsidRDefault="00BD22FD" w:rsidP="00BD22FD">
      <w:pPr>
        <w:rPr>
          <w:lang w:eastAsia="en-GB"/>
        </w:rPr>
      </w:pPr>
      <w:r w:rsidRPr="00BD22FD">
        <w:rPr>
          <w:lang w:eastAsia="en-GB"/>
        </w:rPr>
        <w:t xml:space="preserve">We also believe that this funding should be included within any proposed baseline for transitional support. </w:t>
      </w:r>
    </w:p>
    <w:p w14:paraId="60EF9010" w14:textId="37FA9E17" w:rsidR="008B3C70" w:rsidRDefault="008B3C70" w:rsidP="008B3C70">
      <w:pPr>
        <w:spacing w:after="200" w:line="276" w:lineRule="auto"/>
        <w:rPr>
          <w:b/>
        </w:rPr>
      </w:pPr>
      <w:r>
        <w:rPr>
          <w:b/>
        </w:rPr>
        <w:br w:type="page"/>
      </w:r>
    </w:p>
    <w:p w14:paraId="7B1AFD21" w14:textId="40638E92" w:rsidR="00AE6266" w:rsidRDefault="003B344B" w:rsidP="003B344B">
      <w:pPr>
        <w:widowControl w:val="0"/>
        <w:ind w:right="-20"/>
        <w:rPr>
          <w:b/>
          <w:bCs/>
          <w:iCs/>
        </w:rPr>
      </w:pPr>
      <w:r>
        <w:rPr>
          <w:b/>
          <w:bCs/>
          <w:iCs/>
        </w:rPr>
        <w:lastRenderedPageBreak/>
        <w:t xml:space="preserve">Question </w:t>
      </w:r>
      <w:r w:rsidR="0057421E">
        <w:rPr>
          <w:b/>
          <w:bCs/>
          <w:iCs/>
        </w:rPr>
        <w:t>7</w:t>
      </w:r>
      <w:r>
        <w:rPr>
          <w:b/>
          <w:bCs/>
          <w:iCs/>
        </w:rPr>
        <w:t xml:space="preserve">: </w:t>
      </w:r>
      <w:r w:rsidR="00AE6266" w:rsidRPr="00AE6266">
        <w:rPr>
          <w:b/>
          <w:bCs/>
          <w:iCs/>
        </w:rPr>
        <w:t xml:space="preserve">Do you agree with the Government’s proposals for New Homes Bonus in 2022/23?  </w:t>
      </w:r>
    </w:p>
    <w:p w14:paraId="63A4543F" w14:textId="0AF210CF" w:rsidR="003B344B" w:rsidRDefault="003B344B" w:rsidP="003B344B">
      <w:pPr>
        <w:widowControl w:val="0"/>
        <w:ind w:right="-20"/>
      </w:pPr>
    </w:p>
    <w:sdt>
      <w:sdtPr>
        <w:rPr>
          <w:b/>
        </w:rPr>
        <w:id w:val="527841809"/>
        <w:placeholder>
          <w:docPart w:val="38F346C13DF84269A108771F95CE5615"/>
        </w:placeholder>
        <w:showingPlcHd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7B291434" w14:textId="5EC45C07" w:rsidR="000B696B" w:rsidRDefault="00294240" w:rsidP="000B696B">
          <w:pPr>
            <w:widowControl w:val="0"/>
            <w:ind w:right="-20"/>
            <w:rPr>
              <w:b/>
            </w:rPr>
          </w:pPr>
          <w:r w:rsidRPr="00FD577B">
            <w:rPr>
              <w:rStyle w:val="PlaceholderText"/>
              <w:rFonts w:eastAsiaTheme="minorHAnsi"/>
              <w:color w:val="4472C4" w:themeColor="accent1"/>
            </w:rPr>
            <w:t>Please pick from the drop-down list</w:t>
          </w:r>
        </w:p>
      </w:sdtContent>
    </w:sdt>
    <w:p w14:paraId="245CCCAE" w14:textId="77777777" w:rsidR="008B3C70" w:rsidRDefault="008B3C70" w:rsidP="008B3C70">
      <w:pPr>
        <w:spacing w:after="200" w:line="276" w:lineRule="auto"/>
      </w:pPr>
    </w:p>
    <w:p w14:paraId="3B5B053B" w14:textId="7E837BCF" w:rsidR="00C54859" w:rsidRDefault="00F63F5E" w:rsidP="000F3768">
      <w:pPr>
        <w:spacing w:after="200" w:line="276" w:lineRule="auto"/>
      </w:pPr>
      <w:r w:rsidRPr="0091608F">
        <w:rPr>
          <w:b/>
        </w:rPr>
        <w:t>Additional comm</w:t>
      </w:r>
      <w:r>
        <w:rPr>
          <w:b/>
        </w:rPr>
        <w:t>ents</w:t>
      </w:r>
      <w:r w:rsidR="00471ED2">
        <w:rPr>
          <w:b/>
        </w:rPr>
        <w:t>:</w:t>
      </w:r>
    </w:p>
    <w:p w14:paraId="236AEF18" w14:textId="5F37FC07" w:rsidR="00BD22FD" w:rsidRDefault="00BD22FD" w:rsidP="00BD22FD">
      <w:r w:rsidRPr="00BD22FD">
        <w:t xml:space="preserve">Whilst we welcome the continuation of New Homes Bonus for another </w:t>
      </w:r>
      <w:proofErr w:type="gramStart"/>
      <w:r w:rsidRPr="00BD22FD">
        <w:t>year</w:t>
      </w:r>
      <w:proofErr w:type="gramEnd"/>
      <w:r w:rsidRPr="00BD22FD">
        <w:t xml:space="preserve"> we are concerned that, in the absence of any certainty around a replacement scheme, it is becoming more and more difficult to plan ahead with any certainty when we do not know the future of a significant component of our core spending power.</w:t>
      </w:r>
    </w:p>
    <w:p w14:paraId="01CC83C5" w14:textId="1DE7CD46" w:rsidR="00DD3734" w:rsidRDefault="00DD3734" w:rsidP="00BD22FD"/>
    <w:p w14:paraId="7476CD8E" w14:textId="77777777" w:rsidR="00DD3734" w:rsidRDefault="00DD3734" w:rsidP="00DD3734">
      <w:r w:rsidRPr="00F97680">
        <w:t xml:space="preserve">We are also concerned at the continual erosion of funding from New Homes Bonus.  When originally set up, New Homes Bonus earned in a year was payable for six years.  This has been steadily reduced over time. </w:t>
      </w:r>
      <w:r>
        <w:t>In its present form, New Homes Bonus provides a very short term, albeit important financial assistance but does not provide ongoing funding to cover the costs that arise from growth in dwellings.</w:t>
      </w:r>
    </w:p>
    <w:p w14:paraId="60BAAC74" w14:textId="77777777" w:rsidR="00DD3734" w:rsidRPr="00BD22FD" w:rsidRDefault="00DD3734" w:rsidP="00BD22FD"/>
    <w:p w14:paraId="70B0104E" w14:textId="79FBE5A3" w:rsidR="00BD22FD" w:rsidRPr="00BD22FD" w:rsidRDefault="00BD22FD" w:rsidP="00BD22FD">
      <w:r w:rsidRPr="00BD22FD">
        <w:t xml:space="preserve">As a council with one of the lowest Band D council tax rates in the country, and one which has experienced significant housing growth, New Homes Bonus has been crucial in allowing the council to set sustainable budgets that can mitigate the additional costs arising from additional housing.  Reductions to </w:t>
      </w:r>
      <w:r w:rsidR="00426A0B">
        <w:t>N</w:t>
      </w:r>
      <w:r w:rsidRPr="00BD22FD">
        <w:t xml:space="preserve">ew </w:t>
      </w:r>
      <w:r w:rsidR="00426A0B">
        <w:t>H</w:t>
      </w:r>
      <w:r w:rsidRPr="00BD22FD">
        <w:t xml:space="preserve">omes </w:t>
      </w:r>
      <w:r w:rsidR="00426A0B">
        <w:t>B</w:t>
      </w:r>
      <w:r w:rsidRPr="00BD22FD">
        <w:t>onus funding for the council, together with existing referendum principles, will make it difficult for the council to be able to set sustainable budgets that reflect the ongoing costs of housing growth.</w:t>
      </w:r>
    </w:p>
    <w:p w14:paraId="63C3964B" w14:textId="6169A03F" w:rsidR="000F3768" w:rsidRDefault="000F3768" w:rsidP="000F3768">
      <w:pPr>
        <w:spacing w:after="200" w:line="276" w:lineRule="auto"/>
      </w:pPr>
    </w:p>
    <w:p w14:paraId="2C358B65" w14:textId="3BE039A4" w:rsidR="000F3768" w:rsidRDefault="000F3768" w:rsidP="000F3768">
      <w:pPr>
        <w:spacing w:after="200" w:line="276" w:lineRule="auto"/>
      </w:pPr>
    </w:p>
    <w:p w14:paraId="2410136F" w14:textId="73F3D722" w:rsidR="000F3768" w:rsidRDefault="000F3768" w:rsidP="000F3768">
      <w:pPr>
        <w:spacing w:after="200" w:line="276" w:lineRule="auto"/>
      </w:pPr>
    </w:p>
    <w:p w14:paraId="6C913340" w14:textId="6C6C3652" w:rsidR="000F3768" w:rsidRDefault="000F3768" w:rsidP="000F3768">
      <w:pPr>
        <w:spacing w:after="200" w:line="276" w:lineRule="auto"/>
      </w:pPr>
    </w:p>
    <w:p w14:paraId="0E6CE440" w14:textId="1B44F351" w:rsidR="000F3768" w:rsidRDefault="000F3768" w:rsidP="000F3768">
      <w:pPr>
        <w:spacing w:after="200" w:line="276" w:lineRule="auto"/>
      </w:pPr>
    </w:p>
    <w:p w14:paraId="3F373DD2" w14:textId="17FFBF7E" w:rsidR="000F3768" w:rsidRDefault="000F3768" w:rsidP="000F3768">
      <w:pPr>
        <w:spacing w:after="200" w:line="276" w:lineRule="auto"/>
      </w:pPr>
    </w:p>
    <w:p w14:paraId="49620CA1" w14:textId="6CDE4C00" w:rsidR="000F3768" w:rsidRDefault="000F3768" w:rsidP="000F3768">
      <w:pPr>
        <w:spacing w:after="200" w:line="276" w:lineRule="auto"/>
      </w:pPr>
    </w:p>
    <w:p w14:paraId="27168F51" w14:textId="29836FA2" w:rsidR="000F3768" w:rsidRDefault="000F3768" w:rsidP="000F3768">
      <w:pPr>
        <w:spacing w:after="200" w:line="276" w:lineRule="auto"/>
      </w:pPr>
    </w:p>
    <w:p w14:paraId="325E5DE3" w14:textId="038B9B0E" w:rsidR="000F3768" w:rsidRDefault="000F3768" w:rsidP="000F3768">
      <w:pPr>
        <w:spacing w:after="200" w:line="276" w:lineRule="auto"/>
      </w:pPr>
    </w:p>
    <w:p w14:paraId="1DC828D4" w14:textId="0011B94E" w:rsidR="000F3768" w:rsidRDefault="000F3768" w:rsidP="000F3768">
      <w:pPr>
        <w:spacing w:after="200" w:line="276" w:lineRule="auto"/>
      </w:pPr>
    </w:p>
    <w:p w14:paraId="42FEA793" w14:textId="4BBD9812" w:rsidR="000F3768" w:rsidRDefault="000F3768" w:rsidP="000F3768">
      <w:pPr>
        <w:spacing w:after="200" w:line="276" w:lineRule="auto"/>
      </w:pPr>
    </w:p>
    <w:p w14:paraId="437FC44E" w14:textId="5DBE894A" w:rsidR="000F3768" w:rsidRDefault="000F3768" w:rsidP="000F3768">
      <w:pPr>
        <w:spacing w:after="200" w:line="276" w:lineRule="auto"/>
      </w:pPr>
    </w:p>
    <w:p w14:paraId="71A5D184" w14:textId="3F786B50" w:rsidR="000F3768" w:rsidRDefault="000F3768" w:rsidP="000F3768">
      <w:pPr>
        <w:spacing w:after="200" w:line="276" w:lineRule="auto"/>
      </w:pPr>
    </w:p>
    <w:p w14:paraId="09B9ACFD" w14:textId="55D5F8FB" w:rsidR="000F3768" w:rsidRDefault="000F3768" w:rsidP="000F3768">
      <w:pPr>
        <w:spacing w:after="200" w:line="276" w:lineRule="auto"/>
      </w:pPr>
    </w:p>
    <w:p w14:paraId="0CBDA461" w14:textId="03850083" w:rsidR="000F3768" w:rsidRDefault="000F3768" w:rsidP="000F3768">
      <w:pPr>
        <w:spacing w:after="200" w:line="276" w:lineRule="auto"/>
      </w:pPr>
    </w:p>
    <w:p w14:paraId="207140C3" w14:textId="6E1345FB" w:rsidR="000F3768" w:rsidRDefault="000F3768" w:rsidP="000F3768">
      <w:pPr>
        <w:spacing w:after="200" w:line="276" w:lineRule="auto"/>
      </w:pPr>
    </w:p>
    <w:p w14:paraId="3EC7F7F1" w14:textId="489CFFCC" w:rsidR="0026509A" w:rsidRDefault="005C2DEE" w:rsidP="005C2DEE">
      <w:pPr>
        <w:widowControl w:val="0"/>
        <w:ind w:right="-20"/>
        <w:rPr>
          <w:rStyle w:val="normaltextrun"/>
          <w:rFonts w:cs="Arial"/>
          <w:b/>
          <w:bCs/>
          <w:i/>
          <w:iCs/>
          <w:color w:val="000000"/>
          <w:shd w:val="clear" w:color="auto" w:fill="FFFFFF"/>
        </w:rPr>
      </w:pPr>
      <w:bookmarkStart w:id="2" w:name="_Hlk90556267"/>
      <w:r>
        <w:rPr>
          <w:b/>
        </w:rPr>
        <w:t xml:space="preserve">Question 8: </w:t>
      </w:r>
      <w:r w:rsidR="0026509A">
        <w:rPr>
          <w:rStyle w:val="normaltextrun"/>
          <w:rFonts w:cs="Arial"/>
          <w:b/>
          <w:bCs/>
          <w:i/>
          <w:iCs/>
          <w:color w:val="000000"/>
          <w:shd w:val="clear" w:color="auto" w:fill="FFFFFF"/>
        </w:rPr>
        <w:t>Do you agree with the Government’s proposals for the Rural Services Delivery Grant in 2022/23? </w:t>
      </w:r>
    </w:p>
    <w:p w14:paraId="4D86953E" w14:textId="31B125B3" w:rsidR="005C2DEE" w:rsidRDefault="005C2DEE" w:rsidP="005C2DEE">
      <w:pPr>
        <w:widowControl w:val="0"/>
        <w:ind w:right="-20"/>
      </w:pPr>
    </w:p>
    <w:sdt>
      <w:sdtPr>
        <w:rPr>
          <w:b/>
        </w:rPr>
        <w:id w:val="905566977"/>
        <w:placeholder>
          <w:docPart w:val="AE04853CE59C4CFB875B1A3DE80A05D7"/>
        </w:placeholder>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p w14:paraId="1494D900" w14:textId="033031C4" w:rsidR="000B696B" w:rsidRDefault="00BD22FD" w:rsidP="000B696B">
          <w:pPr>
            <w:widowControl w:val="0"/>
            <w:ind w:right="-20"/>
            <w:rPr>
              <w:b/>
            </w:rPr>
          </w:pPr>
          <w:r>
            <w:rPr>
              <w:b/>
            </w:rPr>
            <w:t>Agree</w:t>
          </w:r>
        </w:p>
      </w:sdtContent>
    </w:sdt>
    <w:p w14:paraId="740018C5" w14:textId="77777777" w:rsidR="000B696B" w:rsidRPr="00BD6513" w:rsidRDefault="000B696B" w:rsidP="005C2DEE">
      <w:pPr>
        <w:widowControl w:val="0"/>
        <w:ind w:right="-20"/>
      </w:pPr>
    </w:p>
    <w:bookmarkEnd w:id="2"/>
    <w:p w14:paraId="438386ED" w14:textId="77777777" w:rsidR="00F63F5E" w:rsidRDefault="00F63F5E" w:rsidP="00B96B2E">
      <w:pPr>
        <w:spacing w:after="200" w:line="276" w:lineRule="auto"/>
        <w:rPr>
          <w:b/>
        </w:rPr>
      </w:pPr>
    </w:p>
    <w:p w14:paraId="065E255E" w14:textId="1531B9F3" w:rsidR="004006EF" w:rsidRDefault="00F63F5E" w:rsidP="00B96B2E">
      <w:pPr>
        <w:spacing w:after="200" w:line="276" w:lineRule="auto"/>
        <w:rPr>
          <w:b/>
        </w:rPr>
      </w:pPr>
      <w:r w:rsidRPr="0091608F">
        <w:rPr>
          <w:b/>
        </w:rPr>
        <w:t>Additional comm</w:t>
      </w:r>
      <w:r>
        <w:rPr>
          <w:b/>
        </w:rPr>
        <w:t>ents</w:t>
      </w:r>
      <w:r w:rsidR="00471ED2">
        <w:rPr>
          <w:b/>
        </w:rPr>
        <w:t>:</w:t>
      </w:r>
    </w:p>
    <w:p w14:paraId="7E45002B" w14:textId="382478F1" w:rsidR="00875FCD" w:rsidRDefault="00875FCD" w:rsidP="00B96B2E">
      <w:pPr>
        <w:spacing w:after="200" w:line="276" w:lineRule="auto"/>
        <w:rPr>
          <w:b/>
        </w:rPr>
      </w:pPr>
    </w:p>
    <w:p w14:paraId="6A409130" w14:textId="4A0EBDE5" w:rsidR="00875FCD" w:rsidRDefault="00875FCD" w:rsidP="00B96B2E">
      <w:pPr>
        <w:spacing w:after="200" w:line="276" w:lineRule="auto"/>
        <w:rPr>
          <w:b/>
        </w:rPr>
      </w:pPr>
    </w:p>
    <w:p w14:paraId="3297E3C4" w14:textId="0809AD6C" w:rsidR="00875FCD" w:rsidRDefault="00875FCD" w:rsidP="00B96B2E">
      <w:pPr>
        <w:spacing w:after="200" w:line="276" w:lineRule="auto"/>
        <w:rPr>
          <w:b/>
        </w:rPr>
      </w:pPr>
    </w:p>
    <w:p w14:paraId="764ECC31" w14:textId="47FC6A56" w:rsidR="00875FCD" w:rsidRDefault="00875FCD" w:rsidP="00B96B2E">
      <w:pPr>
        <w:spacing w:after="200" w:line="276" w:lineRule="auto"/>
        <w:rPr>
          <w:b/>
        </w:rPr>
      </w:pPr>
    </w:p>
    <w:p w14:paraId="39884CDE" w14:textId="3CF9C281" w:rsidR="00875FCD" w:rsidRDefault="00875FCD" w:rsidP="00B96B2E">
      <w:pPr>
        <w:spacing w:after="200" w:line="276" w:lineRule="auto"/>
        <w:rPr>
          <w:b/>
        </w:rPr>
      </w:pPr>
    </w:p>
    <w:p w14:paraId="54A7B13E" w14:textId="40478452" w:rsidR="00875FCD" w:rsidRDefault="00875FCD" w:rsidP="00B96B2E">
      <w:pPr>
        <w:spacing w:after="200" w:line="276" w:lineRule="auto"/>
        <w:rPr>
          <w:b/>
        </w:rPr>
      </w:pPr>
    </w:p>
    <w:p w14:paraId="12AC0DBE" w14:textId="6D97DE3B" w:rsidR="00875FCD" w:rsidRDefault="00875FCD" w:rsidP="00B96B2E">
      <w:pPr>
        <w:spacing w:after="200" w:line="276" w:lineRule="auto"/>
        <w:rPr>
          <w:b/>
        </w:rPr>
      </w:pPr>
    </w:p>
    <w:p w14:paraId="76355DB7" w14:textId="78591F0D" w:rsidR="00875FCD" w:rsidRDefault="00875FCD" w:rsidP="00B96B2E">
      <w:pPr>
        <w:spacing w:after="200" w:line="276" w:lineRule="auto"/>
        <w:rPr>
          <w:b/>
        </w:rPr>
      </w:pPr>
    </w:p>
    <w:p w14:paraId="0E093361" w14:textId="1204DB3F" w:rsidR="00875FCD" w:rsidRDefault="00875FCD" w:rsidP="00B96B2E">
      <w:pPr>
        <w:spacing w:after="200" w:line="276" w:lineRule="auto"/>
        <w:rPr>
          <w:b/>
        </w:rPr>
      </w:pPr>
    </w:p>
    <w:p w14:paraId="5F5BAC8B" w14:textId="5AF73439" w:rsidR="00875FCD" w:rsidRDefault="00875FCD" w:rsidP="00B96B2E">
      <w:pPr>
        <w:spacing w:after="200" w:line="276" w:lineRule="auto"/>
        <w:rPr>
          <w:b/>
        </w:rPr>
      </w:pPr>
    </w:p>
    <w:p w14:paraId="589B65D8" w14:textId="5C9EE1F7" w:rsidR="00875FCD" w:rsidRDefault="00875FCD" w:rsidP="00B96B2E">
      <w:pPr>
        <w:spacing w:after="200" w:line="276" w:lineRule="auto"/>
        <w:rPr>
          <w:b/>
        </w:rPr>
      </w:pPr>
    </w:p>
    <w:p w14:paraId="564F9A0B" w14:textId="46D5859E" w:rsidR="00875FCD" w:rsidRDefault="00875FCD" w:rsidP="00B96B2E">
      <w:pPr>
        <w:spacing w:after="200" w:line="276" w:lineRule="auto"/>
        <w:rPr>
          <w:b/>
        </w:rPr>
      </w:pPr>
    </w:p>
    <w:p w14:paraId="0873CE47" w14:textId="5DBD1F08" w:rsidR="00875FCD" w:rsidRDefault="00875FCD" w:rsidP="00B96B2E">
      <w:pPr>
        <w:spacing w:after="200" w:line="276" w:lineRule="auto"/>
        <w:rPr>
          <w:b/>
        </w:rPr>
      </w:pPr>
    </w:p>
    <w:p w14:paraId="3B5C5A50" w14:textId="610171D2" w:rsidR="00875FCD" w:rsidRDefault="00875FCD" w:rsidP="00B96B2E">
      <w:pPr>
        <w:spacing w:after="200" w:line="276" w:lineRule="auto"/>
        <w:rPr>
          <w:b/>
        </w:rPr>
      </w:pPr>
    </w:p>
    <w:p w14:paraId="0F787F6D" w14:textId="1CBD2EEC" w:rsidR="00875FCD" w:rsidRDefault="00875FCD" w:rsidP="00B96B2E">
      <w:pPr>
        <w:spacing w:after="200" w:line="276" w:lineRule="auto"/>
        <w:rPr>
          <w:b/>
        </w:rPr>
      </w:pPr>
    </w:p>
    <w:p w14:paraId="6BF3A509" w14:textId="7D0F4BF8" w:rsidR="00875FCD" w:rsidRDefault="00875FCD" w:rsidP="00B96B2E">
      <w:pPr>
        <w:spacing w:after="200" w:line="276" w:lineRule="auto"/>
        <w:rPr>
          <w:b/>
        </w:rPr>
      </w:pPr>
    </w:p>
    <w:p w14:paraId="4EE26A0B" w14:textId="5F0B1910" w:rsidR="00875FCD" w:rsidRDefault="00875FCD" w:rsidP="00B96B2E">
      <w:pPr>
        <w:spacing w:after="200" w:line="276" w:lineRule="auto"/>
        <w:rPr>
          <w:b/>
        </w:rPr>
      </w:pPr>
    </w:p>
    <w:p w14:paraId="07956CEA" w14:textId="77777777" w:rsidR="000B696B" w:rsidRDefault="000B696B" w:rsidP="00875FCD">
      <w:pPr>
        <w:widowControl w:val="0"/>
        <w:ind w:right="-20"/>
        <w:rPr>
          <w:b/>
        </w:rPr>
      </w:pPr>
    </w:p>
    <w:p w14:paraId="6A40B67F" w14:textId="77777777" w:rsidR="000B696B" w:rsidRDefault="000B696B" w:rsidP="00875FCD">
      <w:pPr>
        <w:widowControl w:val="0"/>
        <w:ind w:right="-20"/>
        <w:rPr>
          <w:b/>
        </w:rPr>
      </w:pPr>
    </w:p>
    <w:p w14:paraId="2EE3E549" w14:textId="77777777" w:rsidR="000B696B" w:rsidRDefault="000B696B" w:rsidP="00875FCD">
      <w:pPr>
        <w:widowControl w:val="0"/>
        <w:ind w:right="-20"/>
        <w:rPr>
          <w:b/>
        </w:rPr>
      </w:pPr>
    </w:p>
    <w:p w14:paraId="65C39537" w14:textId="77777777" w:rsidR="000B696B" w:rsidRDefault="000B696B" w:rsidP="00875FCD">
      <w:pPr>
        <w:widowControl w:val="0"/>
        <w:ind w:right="-20"/>
        <w:rPr>
          <w:b/>
        </w:rPr>
      </w:pPr>
    </w:p>
    <w:p w14:paraId="0B1E12F6" w14:textId="77777777" w:rsidR="000B696B" w:rsidRDefault="000B696B" w:rsidP="00875FCD">
      <w:pPr>
        <w:widowControl w:val="0"/>
        <w:ind w:right="-20"/>
        <w:rPr>
          <w:b/>
        </w:rPr>
      </w:pPr>
    </w:p>
    <w:p w14:paraId="367CBF39" w14:textId="77777777" w:rsidR="000B696B" w:rsidRDefault="000B696B" w:rsidP="00875FCD">
      <w:pPr>
        <w:widowControl w:val="0"/>
        <w:ind w:right="-20"/>
        <w:rPr>
          <w:b/>
        </w:rPr>
      </w:pPr>
    </w:p>
    <w:p w14:paraId="009D1892" w14:textId="77777777" w:rsidR="000B696B" w:rsidRDefault="000B696B" w:rsidP="00875FCD">
      <w:pPr>
        <w:widowControl w:val="0"/>
        <w:ind w:right="-20"/>
        <w:rPr>
          <w:b/>
        </w:rPr>
      </w:pPr>
    </w:p>
    <w:p w14:paraId="75D7FFB6" w14:textId="77777777" w:rsidR="000B696B" w:rsidRDefault="000B696B" w:rsidP="00875FCD">
      <w:pPr>
        <w:widowControl w:val="0"/>
        <w:ind w:right="-20"/>
        <w:rPr>
          <w:b/>
        </w:rPr>
      </w:pPr>
    </w:p>
    <w:p w14:paraId="300EA6A0" w14:textId="77777777" w:rsidR="000B696B" w:rsidRDefault="000B696B" w:rsidP="00875FCD">
      <w:pPr>
        <w:widowControl w:val="0"/>
        <w:ind w:right="-20"/>
        <w:rPr>
          <w:b/>
        </w:rPr>
      </w:pPr>
    </w:p>
    <w:p w14:paraId="6292B4CC" w14:textId="7A79DC8A" w:rsidR="00875FCD" w:rsidRDefault="00875FCD" w:rsidP="00875FCD">
      <w:pPr>
        <w:widowControl w:val="0"/>
        <w:ind w:right="-20"/>
        <w:rPr>
          <w:b/>
          <w:bCs/>
          <w:iCs/>
        </w:rPr>
      </w:pPr>
      <w:r>
        <w:rPr>
          <w:b/>
        </w:rPr>
        <w:t xml:space="preserve">Question </w:t>
      </w:r>
      <w:r w:rsidR="0028005A">
        <w:rPr>
          <w:b/>
        </w:rPr>
        <w:t>9</w:t>
      </w:r>
      <w:r>
        <w:rPr>
          <w:b/>
        </w:rPr>
        <w:t xml:space="preserve">: </w:t>
      </w:r>
      <w:r w:rsidR="00585538">
        <w:rPr>
          <w:rStyle w:val="normaltextrun"/>
          <w:rFonts w:cs="Arial"/>
          <w:b/>
          <w:bCs/>
          <w:i/>
          <w:iCs/>
          <w:color w:val="000000"/>
          <w:shd w:val="clear" w:color="auto" w:fill="FFFFFF"/>
        </w:rPr>
        <w:t>Do you agree with the Government’s proposals for the Lower Tier Services Grant, with an updated minimum funding floor in 2022/23 so that no authority sees an annual reduction in Core Spending Power?</w:t>
      </w:r>
    </w:p>
    <w:p w14:paraId="355C3955" w14:textId="77777777" w:rsidR="000B696B" w:rsidRDefault="000B696B" w:rsidP="000B696B">
      <w:pPr>
        <w:widowControl w:val="0"/>
        <w:ind w:right="-20"/>
      </w:pPr>
    </w:p>
    <w:p w14:paraId="6370F338" w14:textId="0CFE2EC3" w:rsidR="000B696B" w:rsidRDefault="00875FCD" w:rsidP="000B696B">
      <w:pPr>
        <w:widowControl w:val="0"/>
        <w:ind w:right="-20"/>
        <w:rPr>
          <w:b/>
        </w:rPr>
      </w:pPr>
      <w:r w:rsidRPr="00527E53">
        <w:t xml:space="preserve"> </w:t>
      </w:r>
      <w:sdt>
        <w:sdtPr>
          <w:rPr>
            <w:b/>
          </w:rPr>
          <w:id w:val="-1696985864"/>
          <w:placeholder>
            <w:docPart w:val="BA766BD1110F45EC8160B62C440CA210"/>
          </w:placeholder>
          <w:showingPlcHdr/>
          <w15:color w:val="3366FF"/>
          <w:dropDownList>
            <w:listItem w:value="Choose an item."/>
            <w:listItem w:displayText="Strongly Agree" w:value="Strongly Agree"/>
            <w:listItem w:displayText="Agree" w:value="Agree"/>
            <w:listItem w:displayText="Neither Agree or Disagree" w:value="Neither Agree or Disagree"/>
            <w:listItem w:displayText="Disagree" w:value="Disagree"/>
            <w:listItem w:displayText="Strongly Disgaree" w:value="Strongly Disgaree"/>
            <w:listItem w:displayText="Not Applicable" w:value="Not Applicable"/>
          </w:dropDownList>
        </w:sdtPr>
        <w:sdtEndPr/>
        <w:sdtContent>
          <w:r w:rsidR="00294240" w:rsidRPr="00FD577B">
            <w:rPr>
              <w:rStyle w:val="PlaceholderText"/>
              <w:rFonts w:eastAsiaTheme="minorHAnsi"/>
              <w:color w:val="4472C4" w:themeColor="accent1"/>
            </w:rPr>
            <w:t>Please pick from the drop-down list</w:t>
          </w:r>
        </w:sdtContent>
      </w:sdt>
    </w:p>
    <w:p w14:paraId="4C892941" w14:textId="7F2F899A" w:rsidR="00875FCD" w:rsidRDefault="00875FCD" w:rsidP="000B696B">
      <w:pPr>
        <w:widowControl w:val="0"/>
        <w:ind w:right="-20"/>
      </w:pPr>
    </w:p>
    <w:p w14:paraId="33FF1F6D" w14:textId="5D655583" w:rsidR="0028005A" w:rsidRDefault="0028005A" w:rsidP="00875FCD">
      <w:pPr>
        <w:widowControl w:val="0"/>
        <w:ind w:right="-20" w:firstLine="720"/>
      </w:pPr>
    </w:p>
    <w:p w14:paraId="286818CD" w14:textId="77777777" w:rsidR="00F63F5E" w:rsidRDefault="00F63F5E" w:rsidP="00F63F5E">
      <w:pPr>
        <w:widowControl w:val="0"/>
        <w:ind w:right="-20"/>
        <w:rPr>
          <w:b/>
        </w:rPr>
      </w:pPr>
    </w:p>
    <w:p w14:paraId="138E7648" w14:textId="54313322" w:rsidR="0028005A" w:rsidRDefault="00F63F5E" w:rsidP="00F63F5E">
      <w:pPr>
        <w:widowControl w:val="0"/>
        <w:ind w:right="-20"/>
      </w:pPr>
      <w:r w:rsidRPr="0091608F">
        <w:rPr>
          <w:b/>
        </w:rPr>
        <w:t>Additional comm</w:t>
      </w:r>
      <w:r>
        <w:rPr>
          <w:b/>
        </w:rPr>
        <w:t>ents</w:t>
      </w:r>
      <w:r w:rsidR="00471ED2">
        <w:rPr>
          <w:b/>
        </w:rPr>
        <w:t>:</w:t>
      </w:r>
    </w:p>
    <w:p w14:paraId="03CF0986" w14:textId="38AD0FB4" w:rsidR="0028005A" w:rsidRDefault="0028005A" w:rsidP="00875FCD">
      <w:pPr>
        <w:widowControl w:val="0"/>
        <w:ind w:right="-20" w:firstLine="720"/>
      </w:pPr>
    </w:p>
    <w:p w14:paraId="06931782" w14:textId="77777777" w:rsidR="00BD22FD" w:rsidRPr="00BD22FD" w:rsidRDefault="00BD22FD" w:rsidP="00BD22FD">
      <w:pPr>
        <w:spacing w:after="200" w:line="276" w:lineRule="auto"/>
      </w:pPr>
      <w:r w:rsidRPr="00BD22FD">
        <w:t xml:space="preserve">Whilst we welcome government’s commitment to ensuring no reduction in core spending power in 2022/23, for this council and as noted above this amounts to a 6.1 per cent reduction in government grant funding.  </w:t>
      </w:r>
    </w:p>
    <w:p w14:paraId="53F97D90" w14:textId="77777777" w:rsidR="00BD22FD" w:rsidRPr="00BD22FD" w:rsidRDefault="00BD22FD" w:rsidP="00BD22FD">
      <w:pPr>
        <w:spacing w:after="200" w:line="276" w:lineRule="auto"/>
      </w:pPr>
      <w:r w:rsidRPr="00BD22FD">
        <w:t xml:space="preserve">To give councils certainty over future funding, we would ask that government commits to at least ensuring that the core spending power of councils does not fall below their current core spending power in future years, so that 2022/23 core spending power represents the minimum future funding level for councils. </w:t>
      </w:r>
    </w:p>
    <w:p w14:paraId="624044CE" w14:textId="569C7990" w:rsidR="0028005A" w:rsidRDefault="0028005A" w:rsidP="00875FCD">
      <w:pPr>
        <w:widowControl w:val="0"/>
        <w:ind w:right="-20" w:firstLine="720"/>
      </w:pPr>
    </w:p>
    <w:p w14:paraId="4BF06446" w14:textId="6043BEE6" w:rsidR="0028005A" w:rsidRDefault="0028005A" w:rsidP="00875FCD">
      <w:pPr>
        <w:widowControl w:val="0"/>
        <w:ind w:right="-20" w:firstLine="720"/>
      </w:pPr>
    </w:p>
    <w:p w14:paraId="21FF65DB" w14:textId="5DF35667" w:rsidR="0028005A" w:rsidRDefault="0028005A" w:rsidP="00875FCD">
      <w:pPr>
        <w:widowControl w:val="0"/>
        <w:ind w:right="-20" w:firstLine="720"/>
      </w:pPr>
    </w:p>
    <w:p w14:paraId="5B469112" w14:textId="3D384FB5" w:rsidR="0028005A" w:rsidRDefault="0028005A" w:rsidP="00875FCD">
      <w:pPr>
        <w:widowControl w:val="0"/>
        <w:ind w:right="-20" w:firstLine="720"/>
      </w:pPr>
    </w:p>
    <w:p w14:paraId="3456A95F" w14:textId="7BAC7A73" w:rsidR="0028005A" w:rsidRDefault="0028005A" w:rsidP="00875FCD">
      <w:pPr>
        <w:widowControl w:val="0"/>
        <w:ind w:right="-20" w:firstLine="720"/>
      </w:pPr>
    </w:p>
    <w:p w14:paraId="22E27EEC" w14:textId="662BE1FF" w:rsidR="0028005A" w:rsidRDefault="0028005A" w:rsidP="00875FCD">
      <w:pPr>
        <w:widowControl w:val="0"/>
        <w:ind w:right="-20" w:firstLine="720"/>
      </w:pPr>
    </w:p>
    <w:p w14:paraId="3C89F1AB" w14:textId="1308F488" w:rsidR="0028005A" w:rsidRDefault="0028005A" w:rsidP="00875FCD">
      <w:pPr>
        <w:widowControl w:val="0"/>
        <w:ind w:right="-20" w:firstLine="720"/>
      </w:pPr>
    </w:p>
    <w:p w14:paraId="5999BCDA" w14:textId="79EEE0EA" w:rsidR="0028005A" w:rsidRDefault="0028005A" w:rsidP="00875FCD">
      <w:pPr>
        <w:widowControl w:val="0"/>
        <w:ind w:right="-20" w:firstLine="720"/>
      </w:pPr>
    </w:p>
    <w:p w14:paraId="5C377C86" w14:textId="57B102E9" w:rsidR="0028005A" w:rsidRDefault="0028005A" w:rsidP="00875FCD">
      <w:pPr>
        <w:widowControl w:val="0"/>
        <w:ind w:right="-20" w:firstLine="720"/>
      </w:pPr>
    </w:p>
    <w:p w14:paraId="3CC98381" w14:textId="19C6C40E" w:rsidR="0028005A" w:rsidRDefault="0028005A" w:rsidP="00875FCD">
      <w:pPr>
        <w:widowControl w:val="0"/>
        <w:ind w:right="-20" w:firstLine="720"/>
      </w:pPr>
    </w:p>
    <w:p w14:paraId="795C1EE8" w14:textId="5E1A919B" w:rsidR="0028005A" w:rsidRDefault="0028005A" w:rsidP="00875FCD">
      <w:pPr>
        <w:widowControl w:val="0"/>
        <w:ind w:right="-20" w:firstLine="720"/>
      </w:pPr>
    </w:p>
    <w:p w14:paraId="3C50D3BB" w14:textId="03D78068" w:rsidR="0028005A" w:rsidRDefault="0028005A" w:rsidP="00875FCD">
      <w:pPr>
        <w:widowControl w:val="0"/>
        <w:ind w:right="-20" w:firstLine="720"/>
      </w:pPr>
    </w:p>
    <w:p w14:paraId="7D65D697" w14:textId="46E663A1" w:rsidR="0028005A" w:rsidRDefault="0028005A" w:rsidP="00875FCD">
      <w:pPr>
        <w:widowControl w:val="0"/>
        <w:ind w:right="-20" w:firstLine="720"/>
      </w:pPr>
    </w:p>
    <w:p w14:paraId="0F88EC3C" w14:textId="12DB7DFC" w:rsidR="0028005A" w:rsidRDefault="0028005A" w:rsidP="00875FCD">
      <w:pPr>
        <w:widowControl w:val="0"/>
        <w:ind w:right="-20" w:firstLine="720"/>
      </w:pPr>
    </w:p>
    <w:p w14:paraId="097CEB44" w14:textId="185A4475" w:rsidR="0028005A" w:rsidRDefault="0028005A" w:rsidP="00875FCD">
      <w:pPr>
        <w:widowControl w:val="0"/>
        <w:ind w:right="-20" w:firstLine="720"/>
      </w:pPr>
    </w:p>
    <w:p w14:paraId="5A00EB2F" w14:textId="704B4A21" w:rsidR="0028005A" w:rsidRDefault="0028005A" w:rsidP="00875FCD">
      <w:pPr>
        <w:widowControl w:val="0"/>
        <w:ind w:right="-20" w:firstLine="720"/>
      </w:pPr>
    </w:p>
    <w:p w14:paraId="1367CEF3" w14:textId="107AF69B" w:rsidR="0028005A" w:rsidRDefault="0028005A" w:rsidP="00875FCD">
      <w:pPr>
        <w:widowControl w:val="0"/>
        <w:ind w:right="-20" w:firstLine="720"/>
      </w:pPr>
    </w:p>
    <w:p w14:paraId="58533FDF" w14:textId="0CC62442" w:rsidR="0028005A" w:rsidRDefault="0028005A" w:rsidP="00875FCD">
      <w:pPr>
        <w:widowControl w:val="0"/>
        <w:ind w:right="-20" w:firstLine="720"/>
      </w:pPr>
    </w:p>
    <w:p w14:paraId="2869AE14" w14:textId="7947EE48" w:rsidR="0028005A" w:rsidRDefault="0028005A" w:rsidP="00875FCD">
      <w:pPr>
        <w:widowControl w:val="0"/>
        <w:ind w:right="-20" w:firstLine="720"/>
      </w:pPr>
    </w:p>
    <w:p w14:paraId="578D4920" w14:textId="623B2BF6" w:rsidR="0028005A" w:rsidRDefault="0028005A" w:rsidP="00875FCD">
      <w:pPr>
        <w:widowControl w:val="0"/>
        <w:ind w:right="-20" w:firstLine="720"/>
      </w:pPr>
    </w:p>
    <w:p w14:paraId="13126652" w14:textId="43EC051F" w:rsidR="0028005A" w:rsidRDefault="0028005A" w:rsidP="00875FCD">
      <w:pPr>
        <w:widowControl w:val="0"/>
        <w:ind w:right="-20" w:firstLine="720"/>
      </w:pPr>
    </w:p>
    <w:p w14:paraId="508D4BFB" w14:textId="57A8AE3B" w:rsidR="0028005A" w:rsidRDefault="0028005A" w:rsidP="00875FCD">
      <w:pPr>
        <w:widowControl w:val="0"/>
        <w:ind w:right="-20" w:firstLine="720"/>
      </w:pPr>
    </w:p>
    <w:p w14:paraId="7D30E34C" w14:textId="578CE0F4" w:rsidR="0028005A" w:rsidRDefault="0028005A" w:rsidP="00875FCD">
      <w:pPr>
        <w:widowControl w:val="0"/>
        <w:ind w:right="-20" w:firstLine="720"/>
      </w:pPr>
    </w:p>
    <w:p w14:paraId="529EE4B4" w14:textId="34B8B518" w:rsidR="0028005A" w:rsidRDefault="0028005A" w:rsidP="00875FCD">
      <w:pPr>
        <w:widowControl w:val="0"/>
        <w:ind w:right="-20" w:firstLine="720"/>
      </w:pPr>
    </w:p>
    <w:p w14:paraId="2D081C2E" w14:textId="2B2DEEF9" w:rsidR="0028005A" w:rsidRDefault="0028005A" w:rsidP="00875FCD">
      <w:pPr>
        <w:widowControl w:val="0"/>
        <w:ind w:right="-20" w:firstLine="720"/>
      </w:pPr>
    </w:p>
    <w:p w14:paraId="1C358D44" w14:textId="4D793621" w:rsidR="0028005A" w:rsidRDefault="0028005A" w:rsidP="00875FCD">
      <w:pPr>
        <w:widowControl w:val="0"/>
        <w:ind w:right="-20" w:firstLine="720"/>
      </w:pPr>
    </w:p>
    <w:p w14:paraId="3E1E7451" w14:textId="31612995" w:rsidR="0028005A" w:rsidRDefault="0028005A" w:rsidP="00875FCD">
      <w:pPr>
        <w:widowControl w:val="0"/>
        <w:ind w:right="-20" w:firstLine="720"/>
      </w:pPr>
    </w:p>
    <w:p w14:paraId="77851104" w14:textId="46EAC921" w:rsidR="0028005A" w:rsidRDefault="0028005A" w:rsidP="00875FCD">
      <w:pPr>
        <w:widowControl w:val="0"/>
        <w:ind w:right="-20" w:firstLine="720"/>
      </w:pPr>
    </w:p>
    <w:p w14:paraId="1FCF442E" w14:textId="77777777" w:rsidR="0028005A" w:rsidRDefault="0028005A" w:rsidP="00875FCD">
      <w:pPr>
        <w:widowControl w:val="0"/>
        <w:ind w:right="-20" w:firstLine="720"/>
      </w:pPr>
    </w:p>
    <w:p w14:paraId="4F82EA56" w14:textId="77777777" w:rsidR="000B696B" w:rsidRDefault="000B696B" w:rsidP="0028005A">
      <w:pPr>
        <w:widowControl w:val="0"/>
        <w:ind w:right="-20"/>
        <w:rPr>
          <w:b/>
        </w:rPr>
      </w:pPr>
    </w:p>
    <w:p w14:paraId="72E33931" w14:textId="77777777" w:rsidR="000B696B" w:rsidRDefault="000B696B" w:rsidP="0028005A">
      <w:pPr>
        <w:widowControl w:val="0"/>
        <w:ind w:right="-20"/>
        <w:rPr>
          <w:b/>
        </w:rPr>
      </w:pPr>
    </w:p>
    <w:p w14:paraId="7871B043" w14:textId="58874A41" w:rsidR="00581C16" w:rsidRDefault="0028005A" w:rsidP="0028005A">
      <w:pPr>
        <w:widowControl w:val="0"/>
        <w:ind w:right="-20"/>
        <w:rPr>
          <w:b/>
          <w:bCs/>
          <w:iCs/>
        </w:rPr>
      </w:pPr>
      <w:r>
        <w:rPr>
          <w:b/>
        </w:rPr>
        <w:t xml:space="preserve">Question 10: </w:t>
      </w:r>
      <w:r w:rsidR="00927FF8" w:rsidRPr="00927FF8">
        <w:rPr>
          <w:b/>
          <w:bCs/>
          <w:iCs/>
        </w:rPr>
        <w:t>Do you have any comments on the impact of the proposals for the 2022/23 settlement outlined in this consultation document on persons who share a protected characteristic, and on the draft policy impact statement published alongside the consultation document? Please provide evidence to support your comments</w:t>
      </w:r>
    </w:p>
    <w:p w14:paraId="6FE16261" w14:textId="77777777" w:rsidR="002249DA" w:rsidRDefault="002249DA" w:rsidP="0028005A">
      <w:pPr>
        <w:widowControl w:val="0"/>
        <w:ind w:right="-20"/>
        <w:rPr>
          <w:b/>
          <w:bCs/>
          <w:iCs/>
        </w:rPr>
      </w:pPr>
    </w:p>
    <w:sdt>
      <w:sdtPr>
        <w:id w:val="800278810"/>
        <w:placeholder>
          <w:docPart w:val="E38E48B2876C46358F32C9CAE781963C"/>
        </w:placeholder>
        <w15:color w:val="3366FF"/>
        <w:dropDownList>
          <w:listItem w:value="Choose an item."/>
          <w:listItem w:displayText="Yes" w:value="Yes"/>
          <w:listItem w:displayText="No" w:value="No"/>
        </w:dropDownList>
      </w:sdtPr>
      <w:sdtEndPr/>
      <w:sdtContent>
        <w:p w14:paraId="23DA4C38" w14:textId="542CDD06" w:rsidR="00EB780A" w:rsidRPr="00471ED2" w:rsidRDefault="00BD22FD" w:rsidP="000B696B">
          <w:pPr>
            <w:widowControl w:val="0"/>
            <w:ind w:right="-20"/>
          </w:pPr>
          <w:r>
            <w:t>No</w:t>
          </w:r>
        </w:p>
      </w:sdtContent>
    </w:sdt>
    <w:p w14:paraId="633AD506" w14:textId="77777777" w:rsidR="002249DA" w:rsidRPr="002249DA" w:rsidRDefault="002249DA" w:rsidP="002249DA">
      <w:pPr>
        <w:widowControl w:val="0"/>
        <w:ind w:right="-20" w:firstLine="720"/>
      </w:pPr>
    </w:p>
    <w:p w14:paraId="74175981" w14:textId="77777777" w:rsidR="00471ED2" w:rsidRDefault="00471ED2" w:rsidP="00B96B2E">
      <w:pPr>
        <w:spacing w:after="200" w:line="276" w:lineRule="auto"/>
        <w:rPr>
          <w:b/>
        </w:rPr>
      </w:pPr>
    </w:p>
    <w:p w14:paraId="1AAF8F36" w14:textId="040FFADB" w:rsidR="00EB780A" w:rsidRPr="00B96B2E" w:rsidRDefault="00A832AE" w:rsidP="00B96B2E">
      <w:pPr>
        <w:spacing w:after="200" w:line="276" w:lineRule="auto"/>
        <w:rPr>
          <w:b/>
        </w:rPr>
      </w:pPr>
      <w:r w:rsidRPr="00A832AE">
        <w:rPr>
          <w:b/>
        </w:rPr>
        <w:t>If yes, please leave any additional comments here</w:t>
      </w:r>
      <w:r w:rsidR="00CB5EE2">
        <w:rPr>
          <w:b/>
        </w:rPr>
        <w:t>:</w:t>
      </w:r>
    </w:p>
    <w:sectPr w:rsidR="00EB780A" w:rsidRPr="00B96B2E" w:rsidSect="00C103EC">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C93F5" w14:textId="77777777" w:rsidR="00552C23" w:rsidRDefault="00552C23" w:rsidP="00196677">
      <w:r>
        <w:separator/>
      </w:r>
    </w:p>
  </w:endnote>
  <w:endnote w:type="continuationSeparator" w:id="0">
    <w:p w14:paraId="42FCA28C" w14:textId="77777777" w:rsidR="00552C23" w:rsidRDefault="00552C23" w:rsidP="00196677">
      <w:r>
        <w:continuationSeparator/>
      </w:r>
    </w:p>
  </w:endnote>
  <w:endnote w:type="continuationNotice" w:id="1">
    <w:p w14:paraId="785A1E1D" w14:textId="77777777" w:rsidR="00552C23" w:rsidRDefault="0055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56AD" w14:textId="52130AA9" w:rsidR="00C103EC" w:rsidRDefault="00C103EC">
    <w:pPr>
      <w:pStyle w:val="Footer"/>
      <w:jc w:val="center"/>
    </w:pPr>
  </w:p>
  <w:p w14:paraId="2EEBF780" w14:textId="77777777" w:rsidR="00C103EC" w:rsidRDefault="00C1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5A93F" w14:textId="77777777" w:rsidR="00552C23" w:rsidRDefault="00552C23" w:rsidP="00196677">
      <w:r>
        <w:separator/>
      </w:r>
    </w:p>
  </w:footnote>
  <w:footnote w:type="continuationSeparator" w:id="0">
    <w:p w14:paraId="44872A44" w14:textId="77777777" w:rsidR="00552C23" w:rsidRDefault="00552C23" w:rsidP="00196677">
      <w:r>
        <w:continuationSeparator/>
      </w:r>
    </w:p>
  </w:footnote>
  <w:footnote w:type="continuationNotice" w:id="1">
    <w:p w14:paraId="4D1856EB" w14:textId="77777777" w:rsidR="00552C23" w:rsidRDefault="00552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02FC7" w14:textId="77777777" w:rsidR="00C103EC" w:rsidRPr="007543BD" w:rsidRDefault="003D4C2B" w:rsidP="00C103EC">
    <w:pPr>
      <w:pStyle w:val="Header"/>
      <w:jc w:val="right"/>
      <w:rPr>
        <w:sz w:val="20"/>
        <w:szCs w:val="20"/>
      </w:rPr>
    </w:pPr>
    <w:r w:rsidRPr="007543BD">
      <w:rPr>
        <w:b/>
        <w:szCs w:val="20"/>
      </w:rPr>
      <w:t>Consultation response pro-forma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CE"/>
    <w:rsid w:val="00010D1F"/>
    <w:rsid w:val="00011B8F"/>
    <w:rsid w:val="00042E7E"/>
    <w:rsid w:val="00050805"/>
    <w:rsid w:val="00060FA3"/>
    <w:rsid w:val="00077429"/>
    <w:rsid w:val="000B696B"/>
    <w:rsid w:val="000C4262"/>
    <w:rsid w:val="000F3768"/>
    <w:rsid w:val="000F6CF7"/>
    <w:rsid w:val="0013706A"/>
    <w:rsid w:val="0014558A"/>
    <w:rsid w:val="00153714"/>
    <w:rsid w:val="001607FE"/>
    <w:rsid w:val="00173EB9"/>
    <w:rsid w:val="00183E42"/>
    <w:rsid w:val="00196677"/>
    <w:rsid w:val="001973C3"/>
    <w:rsid w:val="00197A4B"/>
    <w:rsid w:val="001C1A7F"/>
    <w:rsid w:val="001D4182"/>
    <w:rsid w:val="001F0728"/>
    <w:rsid w:val="00202967"/>
    <w:rsid w:val="002249DA"/>
    <w:rsid w:val="00227FE1"/>
    <w:rsid w:val="00232833"/>
    <w:rsid w:val="00240085"/>
    <w:rsid w:val="0026004A"/>
    <w:rsid w:val="0026509A"/>
    <w:rsid w:val="0028005A"/>
    <w:rsid w:val="00287DE4"/>
    <w:rsid w:val="00294240"/>
    <w:rsid w:val="002949C0"/>
    <w:rsid w:val="002C75A8"/>
    <w:rsid w:val="002D0F5A"/>
    <w:rsid w:val="002D6228"/>
    <w:rsid w:val="002E4AA6"/>
    <w:rsid w:val="002E7683"/>
    <w:rsid w:val="002F1F67"/>
    <w:rsid w:val="0030712C"/>
    <w:rsid w:val="0034247D"/>
    <w:rsid w:val="003803AD"/>
    <w:rsid w:val="003A0DB8"/>
    <w:rsid w:val="003A3F37"/>
    <w:rsid w:val="003A4AB9"/>
    <w:rsid w:val="003B344B"/>
    <w:rsid w:val="003D37ED"/>
    <w:rsid w:val="003D4C2B"/>
    <w:rsid w:val="004006EF"/>
    <w:rsid w:val="00405F9D"/>
    <w:rsid w:val="004100B8"/>
    <w:rsid w:val="00426A0B"/>
    <w:rsid w:val="00430F55"/>
    <w:rsid w:val="00435202"/>
    <w:rsid w:val="00444457"/>
    <w:rsid w:val="00457721"/>
    <w:rsid w:val="00471ED2"/>
    <w:rsid w:val="00476602"/>
    <w:rsid w:val="00497985"/>
    <w:rsid w:val="004B6D27"/>
    <w:rsid w:val="004C6B75"/>
    <w:rsid w:val="004E2689"/>
    <w:rsid w:val="004E7EFA"/>
    <w:rsid w:val="004F75BA"/>
    <w:rsid w:val="00500BA5"/>
    <w:rsid w:val="005067EE"/>
    <w:rsid w:val="00552C23"/>
    <w:rsid w:val="0057421E"/>
    <w:rsid w:val="00581C16"/>
    <w:rsid w:val="00585538"/>
    <w:rsid w:val="00595261"/>
    <w:rsid w:val="005B5E86"/>
    <w:rsid w:val="005C2DEE"/>
    <w:rsid w:val="005D139E"/>
    <w:rsid w:val="00622C7B"/>
    <w:rsid w:val="0062461F"/>
    <w:rsid w:val="00631069"/>
    <w:rsid w:val="006639A6"/>
    <w:rsid w:val="006707E4"/>
    <w:rsid w:val="006A6AF1"/>
    <w:rsid w:val="006B0B0B"/>
    <w:rsid w:val="006B517A"/>
    <w:rsid w:val="006D184C"/>
    <w:rsid w:val="006E594F"/>
    <w:rsid w:val="006F2C83"/>
    <w:rsid w:val="007543BD"/>
    <w:rsid w:val="00774ECE"/>
    <w:rsid w:val="00780AC5"/>
    <w:rsid w:val="007D71B1"/>
    <w:rsid w:val="007E4ABF"/>
    <w:rsid w:val="00807C47"/>
    <w:rsid w:val="00812C86"/>
    <w:rsid w:val="0082423E"/>
    <w:rsid w:val="00852C38"/>
    <w:rsid w:val="00866100"/>
    <w:rsid w:val="008725D4"/>
    <w:rsid w:val="00875FCD"/>
    <w:rsid w:val="008764D4"/>
    <w:rsid w:val="008778E7"/>
    <w:rsid w:val="00895836"/>
    <w:rsid w:val="008A585D"/>
    <w:rsid w:val="008B3C70"/>
    <w:rsid w:val="009025B3"/>
    <w:rsid w:val="00927FF8"/>
    <w:rsid w:val="00971364"/>
    <w:rsid w:val="00A05B7D"/>
    <w:rsid w:val="00A2003F"/>
    <w:rsid w:val="00A36996"/>
    <w:rsid w:val="00A668B7"/>
    <w:rsid w:val="00A832AE"/>
    <w:rsid w:val="00A84CD7"/>
    <w:rsid w:val="00A90DAA"/>
    <w:rsid w:val="00A92A2F"/>
    <w:rsid w:val="00AA495E"/>
    <w:rsid w:val="00AB2D5D"/>
    <w:rsid w:val="00AC2939"/>
    <w:rsid w:val="00AC4500"/>
    <w:rsid w:val="00AC7D58"/>
    <w:rsid w:val="00AE6266"/>
    <w:rsid w:val="00B233AA"/>
    <w:rsid w:val="00B51C3A"/>
    <w:rsid w:val="00B611E0"/>
    <w:rsid w:val="00B65EC4"/>
    <w:rsid w:val="00B96B2E"/>
    <w:rsid w:val="00BB146F"/>
    <w:rsid w:val="00BC046B"/>
    <w:rsid w:val="00BD22FD"/>
    <w:rsid w:val="00C103EC"/>
    <w:rsid w:val="00C149A9"/>
    <w:rsid w:val="00C25324"/>
    <w:rsid w:val="00C30AFC"/>
    <w:rsid w:val="00C3752D"/>
    <w:rsid w:val="00C54859"/>
    <w:rsid w:val="00C734A7"/>
    <w:rsid w:val="00C80CBB"/>
    <w:rsid w:val="00C8233D"/>
    <w:rsid w:val="00C84ABA"/>
    <w:rsid w:val="00C878F4"/>
    <w:rsid w:val="00CB0491"/>
    <w:rsid w:val="00CB5EE2"/>
    <w:rsid w:val="00CB63B7"/>
    <w:rsid w:val="00CB6A41"/>
    <w:rsid w:val="00CC6EAC"/>
    <w:rsid w:val="00CF3F40"/>
    <w:rsid w:val="00D24AB4"/>
    <w:rsid w:val="00D55103"/>
    <w:rsid w:val="00DD3734"/>
    <w:rsid w:val="00DE7872"/>
    <w:rsid w:val="00E002E6"/>
    <w:rsid w:val="00E0669F"/>
    <w:rsid w:val="00E51252"/>
    <w:rsid w:val="00E55275"/>
    <w:rsid w:val="00EB780A"/>
    <w:rsid w:val="00EE421F"/>
    <w:rsid w:val="00EF46EE"/>
    <w:rsid w:val="00F179D9"/>
    <w:rsid w:val="00F536DA"/>
    <w:rsid w:val="00F5483B"/>
    <w:rsid w:val="00F63F5E"/>
    <w:rsid w:val="00F6647F"/>
    <w:rsid w:val="00F710CA"/>
    <w:rsid w:val="00F958EA"/>
    <w:rsid w:val="00F95CEA"/>
    <w:rsid w:val="00FC5AC9"/>
    <w:rsid w:val="00FD577B"/>
    <w:rsid w:val="00FF2CA9"/>
    <w:rsid w:val="11FBA4B8"/>
    <w:rsid w:val="657EE955"/>
    <w:rsid w:val="72B9609A"/>
    <w:rsid w:val="7305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D9B2"/>
  <w15:chartTrackingRefBased/>
  <w15:docId w15:val="{A0C68772-9B2C-4616-92F2-E2B99F02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6B"/>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
    <w:unhideWhenUsed/>
    <w:qFormat/>
    <w:rsid w:val="00852C3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C70"/>
    <w:pPr>
      <w:tabs>
        <w:tab w:val="center" w:pos="4513"/>
        <w:tab w:val="right" w:pos="9026"/>
      </w:tabs>
    </w:pPr>
  </w:style>
  <w:style w:type="character" w:customStyle="1" w:styleId="HeaderChar">
    <w:name w:val="Header Char"/>
    <w:basedOn w:val="DefaultParagraphFont"/>
    <w:link w:val="Header"/>
    <w:uiPriority w:val="99"/>
    <w:rsid w:val="008B3C70"/>
    <w:rPr>
      <w:rFonts w:ascii="Arial" w:eastAsia="Times New Roman" w:hAnsi="Arial" w:cs="Times New Roman"/>
      <w:sz w:val="24"/>
      <w:szCs w:val="24"/>
    </w:rPr>
  </w:style>
  <w:style w:type="paragraph" w:styleId="Footer">
    <w:name w:val="footer"/>
    <w:basedOn w:val="Normal"/>
    <w:link w:val="FooterChar"/>
    <w:uiPriority w:val="99"/>
    <w:unhideWhenUsed/>
    <w:rsid w:val="008B3C70"/>
    <w:pPr>
      <w:tabs>
        <w:tab w:val="center" w:pos="4513"/>
        <w:tab w:val="right" w:pos="9026"/>
      </w:tabs>
    </w:pPr>
  </w:style>
  <w:style w:type="character" w:customStyle="1" w:styleId="FooterChar">
    <w:name w:val="Footer Char"/>
    <w:basedOn w:val="DefaultParagraphFont"/>
    <w:link w:val="Footer"/>
    <w:uiPriority w:val="99"/>
    <w:rsid w:val="008B3C70"/>
    <w:rPr>
      <w:rFonts w:ascii="Arial" w:eastAsia="Times New Roman" w:hAnsi="Arial" w:cs="Times New Roman"/>
      <w:sz w:val="24"/>
      <w:szCs w:val="24"/>
    </w:rPr>
  </w:style>
  <w:style w:type="character" w:styleId="Hyperlink">
    <w:name w:val="Hyperlink"/>
    <w:basedOn w:val="DefaultParagraphFont"/>
    <w:uiPriority w:val="99"/>
    <w:unhideWhenUsed/>
    <w:rsid w:val="008B3C70"/>
    <w:rPr>
      <w:color w:val="0000FF"/>
      <w:u w:val="single"/>
    </w:rPr>
  </w:style>
  <w:style w:type="paragraph" w:styleId="Title">
    <w:name w:val="Title"/>
    <w:basedOn w:val="Normal"/>
    <w:next w:val="Subtitle"/>
    <w:link w:val="TitleChar"/>
    <w:qFormat/>
    <w:rsid w:val="008B3C70"/>
    <w:pPr>
      <w:spacing w:after="480"/>
    </w:pPr>
    <w:rPr>
      <w:rFonts w:cs="Arial"/>
      <w:bCs/>
      <w:sz w:val="48"/>
      <w:szCs w:val="32"/>
    </w:rPr>
  </w:style>
  <w:style w:type="character" w:customStyle="1" w:styleId="TitleChar">
    <w:name w:val="Title Char"/>
    <w:basedOn w:val="DefaultParagraphFont"/>
    <w:link w:val="Title"/>
    <w:rsid w:val="008B3C70"/>
    <w:rPr>
      <w:rFonts w:ascii="Arial" w:eastAsia="Times New Roman" w:hAnsi="Arial" w:cs="Arial"/>
      <w:bCs/>
      <w:sz w:val="48"/>
      <w:szCs w:val="32"/>
    </w:rPr>
  </w:style>
  <w:style w:type="character" w:customStyle="1" w:styleId="normaltextrun">
    <w:name w:val="normaltextrun"/>
    <w:basedOn w:val="DefaultParagraphFont"/>
    <w:rsid w:val="008B3C70"/>
  </w:style>
  <w:style w:type="character" w:customStyle="1" w:styleId="eop">
    <w:name w:val="eop"/>
    <w:basedOn w:val="DefaultParagraphFont"/>
    <w:rsid w:val="008B3C70"/>
  </w:style>
  <w:style w:type="paragraph" w:styleId="Subtitle">
    <w:name w:val="Subtitle"/>
    <w:basedOn w:val="Normal"/>
    <w:next w:val="Normal"/>
    <w:link w:val="SubtitleChar"/>
    <w:uiPriority w:val="11"/>
    <w:qFormat/>
    <w:rsid w:val="008B3C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3C7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52C3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536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6DA"/>
    <w:rPr>
      <w:rFonts w:ascii="Segoe UI" w:eastAsia="Times New Roman" w:hAnsi="Segoe UI" w:cs="Segoe UI"/>
      <w:sz w:val="18"/>
      <w:szCs w:val="18"/>
    </w:rPr>
  </w:style>
  <w:style w:type="character" w:styleId="PlaceholderText">
    <w:name w:val="Placeholder Text"/>
    <w:basedOn w:val="DefaultParagraphFont"/>
    <w:uiPriority w:val="99"/>
    <w:semiHidden/>
    <w:rsid w:val="002400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GFsettlement@communities.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625A65A66940E5A97D06DCE4F394C5"/>
        <w:category>
          <w:name w:val="General"/>
          <w:gallery w:val="placeholder"/>
        </w:category>
        <w:types>
          <w:type w:val="bbPlcHdr"/>
        </w:types>
        <w:behaviors>
          <w:behavior w:val="content"/>
        </w:behaviors>
        <w:guid w:val="{98DC0DAB-BB90-4926-8358-FB60FB611F89}"/>
      </w:docPartPr>
      <w:docPartBody>
        <w:p w:rsidR="00416DDC" w:rsidRDefault="00474070" w:rsidP="00474070">
          <w:pPr>
            <w:pStyle w:val="F2625A65A66940E5A97D06DCE4F394C58"/>
          </w:pPr>
          <w:r w:rsidRPr="00497985">
            <w:rPr>
              <w:rStyle w:val="PlaceholderText"/>
              <w:rFonts w:eastAsiaTheme="minorHAnsi"/>
              <w:color w:val="4472C4" w:themeColor="accent1"/>
            </w:rPr>
            <w:t>Please pick from the drop-down list.</w:t>
          </w:r>
        </w:p>
      </w:docPartBody>
    </w:docPart>
    <w:docPart>
      <w:docPartPr>
        <w:name w:val="1A77D1874C1A4A2BBAC2FE7FB2E600DE"/>
        <w:category>
          <w:name w:val="General"/>
          <w:gallery w:val="placeholder"/>
        </w:category>
        <w:types>
          <w:type w:val="bbPlcHdr"/>
        </w:types>
        <w:behaviors>
          <w:behavior w:val="content"/>
        </w:behaviors>
        <w:guid w:val="{AD657837-BCB1-4EFB-8F9F-8919E6298F2A}"/>
      </w:docPartPr>
      <w:docPartBody>
        <w:p w:rsidR="00416DDC" w:rsidRDefault="00474070" w:rsidP="00474070">
          <w:pPr>
            <w:pStyle w:val="1A77D1874C1A4A2BBAC2FE7FB2E600DE6"/>
          </w:pPr>
          <w:r w:rsidRPr="00497985">
            <w:rPr>
              <w:rStyle w:val="PlaceholderText"/>
              <w:rFonts w:eastAsiaTheme="minorHAnsi"/>
              <w:color w:val="4472C4" w:themeColor="accent1"/>
            </w:rPr>
            <w:t>Please pick from the drop-down list</w:t>
          </w:r>
        </w:p>
      </w:docPartBody>
    </w:docPart>
    <w:docPart>
      <w:docPartPr>
        <w:name w:val="33D7551C6216458B8A0E5E1F66670BF7"/>
        <w:category>
          <w:name w:val="General"/>
          <w:gallery w:val="placeholder"/>
        </w:category>
        <w:types>
          <w:type w:val="bbPlcHdr"/>
        </w:types>
        <w:behaviors>
          <w:behavior w:val="content"/>
        </w:behaviors>
        <w:guid w:val="{D0FE5FB2-5384-4CC9-9AB0-9897E68C4548}"/>
      </w:docPartPr>
      <w:docPartBody>
        <w:p w:rsidR="00416DDC" w:rsidRDefault="00474070" w:rsidP="00474070">
          <w:pPr>
            <w:pStyle w:val="33D7551C6216458B8A0E5E1F66670BF76"/>
          </w:pPr>
          <w:r w:rsidRPr="00FD577B">
            <w:rPr>
              <w:rStyle w:val="PlaceholderText"/>
              <w:rFonts w:eastAsiaTheme="minorHAnsi"/>
              <w:color w:val="4472C4" w:themeColor="accent1"/>
            </w:rPr>
            <w:t>Please pick from the drop-down list</w:t>
          </w:r>
        </w:p>
      </w:docPartBody>
    </w:docPart>
    <w:docPart>
      <w:docPartPr>
        <w:name w:val="3D72973DAAE344C2911335402920A33B"/>
        <w:category>
          <w:name w:val="General"/>
          <w:gallery w:val="placeholder"/>
        </w:category>
        <w:types>
          <w:type w:val="bbPlcHdr"/>
        </w:types>
        <w:behaviors>
          <w:behavior w:val="content"/>
        </w:behaviors>
        <w:guid w:val="{E0BFC6E9-26F9-455A-9177-B41598587DEE}"/>
      </w:docPartPr>
      <w:docPartBody>
        <w:p w:rsidR="00416DDC" w:rsidRDefault="00474070" w:rsidP="00474070">
          <w:pPr>
            <w:pStyle w:val="3D72973DAAE344C2911335402920A33B6"/>
          </w:pPr>
          <w:r w:rsidRPr="00FD577B">
            <w:rPr>
              <w:rStyle w:val="PlaceholderText"/>
              <w:rFonts w:eastAsiaTheme="minorHAnsi"/>
              <w:color w:val="4472C4" w:themeColor="accent1"/>
            </w:rPr>
            <w:t>Please pick from the drop-down list</w:t>
          </w:r>
        </w:p>
      </w:docPartBody>
    </w:docPart>
    <w:docPart>
      <w:docPartPr>
        <w:name w:val="31EA693CA5AA4C95A42EDED9F85EDBF0"/>
        <w:category>
          <w:name w:val="General"/>
          <w:gallery w:val="placeholder"/>
        </w:category>
        <w:types>
          <w:type w:val="bbPlcHdr"/>
        </w:types>
        <w:behaviors>
          <w:behavior w:val="content"/>
        </w:behaviors>
        <w:guid w:val="{A42B2DD6-FE97-4FC5-916B-E217E4445B65}"/>
      </w:docPartPr>
      <w:docPartBody>
        <w:p w:rsidR="00416DDC" w:rsidRDefault="00474070" w:rsidP="00474070">
          <w:pPr>
            <w:pStyle w:val="31EA693CA5AA4C95A42EDED9F85EDBF06"/>
          </w:pPr>
          <w:r w:rsidRPr="00FD577B">
            <w:rPr>
              <w:rStyle w:val="PlaceholderText"/>
              <w:rFonts w:eastAsiaTheme="minorHAnsi"/>
              <w:color w:val="4472C4" w:themeColor="accent1"/>
            </w:rPr>
            <w:t>Please pick from the drop-down list</w:t>
          </w:r>
        </w:p>
      </w:docPartBody>
    </w:docPart>
    <w:docPart>
      <w:docPartPr>
        <w:name w:val="6E384F5A8A974958966B94ECD4FF2C64"/>
        <w:category>
          <w:name w:val="General"/>
          <w:gallery w:val="placeholder"/>
        </w:category>
        <w:types>
          <w:type w:val="bbPlcHdr"/>
        </w:types>
        <w:behaviors>
          <w:behavior w:val="content"/>
        </w:behaviors>
        <w:guid w:val="{4FFD252B-47AB-40EE-9056-ED023F8F7928}"/>
      </w:docPartPr>
      <w:docPartBody>
        <w:p w:rsidR="00416DDC" w:rsidRDefault="00474070" w:rsidP="00474070">
          <w:pPr>
            <w:pStyle w:val="6E384F5A8A974958966B94ECD4FF2C646"/>
          </w:pPr>
          <w:r w:rsidRPr="00FD577B">
            <w:rPr>
              <w:rStyle w:val="PlaceholderText"/>
              <w:rFonts w:eastAsiaTheme="minorHAnsi"/>
              <w:color w:val="4472C4" w:themeColor="accent1"/>
            </w:rPr>
            <w:t>Please pick from the drop-down list</w:t>
          </w:r>
        </w:p>
      </w:docPartBody>
    </w:docPart>
    <w:docPart>
      <w:docPartPr>
        <w:name w:val="4C2848B5AA934623A524DA4F806A0670"/>
        <w:category>
          <w:name w:val="General"/>
          <w:gallery w:val="placeholder"/>
        </w:category>
        <w:types>
          <w:type w:val="bbPlcHdr"/>
        </w:types>
        <w:behaviors>
          <w:behavior w:val="content"/>
        </w:behaviors>
        <w:guid w:val="{3B0E22F3-9BB0-4D2F-A862-2A8B03BE5034}"/>
      </w:docPartPr>
      <w:docPartBody>
        <w:p w:rsidR="00416DDC" w:rsidRDefault="00474070" w:rsidP="00474070">
          <w:pPr>
            <w:pStyle w:val="4C2848B5AA934623A524DA4F806A06706"/>
          </w:pPr>
          <w:r w:rsidRPr="00FD577B">
            <w:rPr>
              <w:rStyle w:val="PlaceholderText"/>
              <w:rFonts w:eastAsiaTheme="minorHAnsi"/>
              <w:color w:val="4472C4" w:themeColor="accent1"/>
            </w:rPr>
            <w:t>Please pick from the drop-down list</w:t>
          </w:r>
        </w:p>
      </w:docPartBody>
    </w:docPart>
    <w:docPart>
      <w:docPartPr>
        <w:name w:val="38F346C13DF84269A108771F95CE5615"/>
        <w:category>
          <w:name w:val="General"/>
          <w:gallery w:val="placeholder"/>
        </w:category>
        <w:types>
          <w:type w:val="bbPlcHdr"/>
        </w:types>
        <w:behaviors>
          <w:behavior w:val="content"/>
        </w:behaviors>
        <w:guid w:val="{86152ED5-3E22-49EE-9875-0D5E4954771A}"/>
      </w:docPartPr>
      <w:docPartBody>
        <w:p w:rsidR="00416DDC" w:rsidRDefault="00474070" w:rsidP="00474070">
          <w:pPr>
            <w:pStyle w:val="38F346C13DF84269A108771F95CE56156"/>
          </w:pPr>
          <w:r w:rsidRPr="00FD577B">
            <w:rPr>
              <w:rStyle w:val="PlaceholderText"/>
              <w:rFonts w:eastAsiaTheme="minorHAnsi"/>
              <w:color w:val="4472C4" w:themeColor="accent1"/>
            </w:rPr>
            <w:t>Please pick from the drop-down list</w:t>
          </w:r>
        </w:p>
      </w:docPartBody>
    </w:docPart>
    <w:docPart>
      <w:docPartPr>
        <w:name w:val="AE04853CE59C4CFB875B1A3DE80A05D7"/>
        <w:category>
          <w:name w:val="General"/>
          <w:gallery w:val="placeholder"/>
        </w:category>
        <w:types>
          <w:type w:val="bbPlcHdr"/>
        </w:types>
        <w:behaviors>
          <w:behavior w:val="content"/>
        </w:behaviors>
        <w:guid w:val="{ECB2A82F-0ACE-4AC9-93CB-39FE0C7DB999}"/>
      </w:docPartPr>
      <w:docPartBody>
        <w:p w:rsidR="00416DDC" w:rsidRDefault="00474070" w:rsidP="00474070">
          <w:pPr>
            <w:pStyle w:val="AE04853CE59C4CFB875B1A3DE80A05D76"/>
          </w:pPr>
          <w:r w:rsidRPr="00FD577B">
            <w:rPr>
              <w:rStyle w:val="PlaceholderText"/>
              <w:rFonts w:eastAsiaTheme="minorHAnsi"/>
              <w:color w:val="4472C4" w:themeColor="accent1"/>
            </w:rPr>
            <w:t>Please pick from the drop-down list</w:t>
          </w:r>
        </w:p>
      </w:docPartBody>
    </w:docPart>
    <w:docPart>
      <w:docPartPr>
        <w:name w:val="BA766BD1110F45EC8160B62C440CA210"/>
        <w:category>
          <w:name w:val="General"/>
          <w:gallery w:val="placeholder"/>
        </w:category>
        <w:types>
          <w:type w:val="bbPlcHdr"/>
        </w:types>
        <w:behaviors>
          <w:behavior w:val="content"/>
        </w:behaviors>
        <w:guid w:val="{5A5B874A-BC39-46C3-A01D-5A96290E4696}"/>
      </w:docPartPr>
      <w:docPartBody>
        <w:p w:rsidR="00416DDC" w:rsidRDefault="00474070" w:rsidP="00474070">
          <w:pPr>
            <w:pStyle w:val="BA766BD1110F45EC8160B62C440CA2106"/>
          </w:pPr>
          <w:r w:rsidRPr="00FD577B">
            <w:rPr>
              <w:rStyle w:val="PlaceholderText"/>
              <w:rFonts w:eastAsiaTheme="minorHAnsi"/>
              <w:color w:val="4472C4" w:themeColor="accent1"/>
            </w:rPr>
            <w:t>Please pick from the drop-down list</w:t>
          </w:r>
        </w:p>
      </w:docPartBody>
    </w:docPart>
    <w:docPart>
      <w:docPartPr>
        <w:name w:val="E38E48B2876C46358F32C9CAE781963C"/>
        <w:category>
          <w:name w:val="General"/>
          <w:gallery w:val="placeholder"/>
        </w:category>
        <w:types>
          <w:type w:val="bbPlcHdr"/>
        </w:types>
        <w:behaviors>
          <w:behavior w:val="content"/>
        </w:behaviors>
        <w:guid w:val="{B8BB6EFF-C299-4CBD-B5B1-029580BD01D4}"/>
      </w:docPartPr>
      <w:docPartBody>
        <w:p w:rsidR="00416DDC" w:rsidRDefault="00474070">
          <w:pPr>
            <w:pStyle w:val="E38E48B2876C46358F32C9CAE781963C"/>
          </w:pPr>
          <w:r w:rsidRPr="00471ED2">
            <w:rPr>
              <w:rStyle w:val="PlaceholderText"/>
              <w:rFonts w:eastAsiaTheme="minorHAnsi"/>
              <w:color w:val="4472C4" w:themeColor="accent1"/>
            </w:rPr>
            <w:t xml:space="preserve">Please pick from the drop-down list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70"/>
    <w:rsid w:val="00416DDC"/>
    <w:rsid w:val="0047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070"/>
    <w:rPr>
      <w:color w:val="808080"/>
    </w:rPr>
  </w:style>
  <w:style w:type="paragraph" w:customStyle="1" w:styleId="F2625A65A66940E5A97D06DCE4F394C58">
    <w:name w:val="F2625A65A66940E5A97D06DCE4F394C58"/>
    <w:rsid w:val="00474070"/>
    <w:pPr>
      <w:spacing w:after="0" w:line="240" w:lineRule="auto"/>
    </w:pPr>
    <w:rPr>
      <w:rFonts w:ascii="Arial" w:eastAsia="Times New Roman" w:hAnsi="Arial" w:cs="Times New Roman"/>
      <w:sz w:val="24"/>
      <w:szCs w:val="24"/>
      <w:lang w:eastAsia="en-US"/>
    </w:rPr>
  </w:style>
  <w:style w:type="paragraph" w:customStyle="1" w:styleId="1A77D1874C1A4A2BBAC2FE7FB2E600DE6">
    <w:name w:val="1A77D1874C1A4A2BBAC2FE7FB2E600DE6"/>
    <w:rsid w:val="00474070"/>
    <w:pPr>
      <w:spacing w:after="0" w:line="240" w:lineRule="auto"/>
    </w:pPr>
    <w:rPr>
      <w:rFonts w:ascii="Arial" w:eastAsia="Times New Roman" w:hAnsi="Arial" w:cs="Times New Roman"/>
      <w:sz w:val="24"/>
      <w:szCs w:val="24"/>
      <w:lang w:eastAsia="en-US"/>
    </w:rPr>
  </w:style>
  <w:style w:type="paragraph" w:customStyle="1" w:styleId="33D7551C6216458B8A0E5E1F66670BF76">
    <w:name w:val="33D7551C6216458B8A0E5E1F66670BF76"/>
    <w:rsid w:val="00474070"/>
    <w:pPr>
      <w:spacing w:after="0" w:line="240" w:lineRule="auto"/>
    </w:pPr>
    <w:rPr>
      <w:rFonts w:ascii="Arial" w:eastAsia="Times New Roman" w:hAnsi="Arial" w:cs="Times New Roman"/>
      <w:sz w:val="24"/>
      <w:szCs w:val="24"/>
      <w:lang w:eastAsia="en-US"/>
    </w:rPr>
  </w:style>
  <w:style w:type="paragraph" w:customStyle="1" w:styleId="3D72973DAAE344C2911335402920A33B6">
    <w:name w:val="3D72973DAAE344C2911335402920A33B6"/>
    <w:rsid w:val="00474070"/>
    <w:pPr>
      <w:spacing w:after="0" w:line="240" w:lineRule="auto"/>
    </w:pPr>
    <w:rPr>
      <w:rFonts w:ascii="Arial" w:eastAsia="Times New Roman" w:hAnsi="Arial" w:cs="Times New Roman"/>
      <w:sz w:val="24"/>
      <w:szCs w:val="24"/>
      <w:lang w:eastAsia="en-US"/>
    </w:rPr>
  </w:style>
  <w:style w:type="paragraph" w:customStyle="1" w:styleId="31EA693CA5AA4C95A42EDED9F85EDBF06">
    <w:name w:val="31EA693CA5AA4C95A42EDED9F85EDBF06"/>
    <w:rsid w:val="00474070"/>
    <w:pPr>
      <w:spacing w:after="0" w:line="240" w:lineRule="auto"/>
    </w:pPr>
    <w:rPr>
      <w:rFonts w:ascii="Arial" w:eastAsia="Times New Roman" w:hAnsi="Arial" w:cs="Times New Roman"/>
      <w:sz w:val="24"/>
      <w:szCs w:val="24"/>
      <w:lang w:eastAsia="en-US"/>
    </w:rPr>
  </w:style>
  <w:style w:type="paragraph" w:customStyle="1" w:styleId="6E384F5A8A974958966B94ECD4FF2C646">
    <w:name w:val="6E384F5A8A974958966B94ECD4FF2C646"/>
    <w:rsid w:val="00474070"/>
    <w:pPr>
      <w:spacing w:after="0" w:line="240" w:lineRule="auto"/>
    </w:pPr>
    <w:rPr>
      <w:rFonts w:ascii="Arial" w:eastAsia="Times New Roman" w:hAnsi="Arial" w:cs="Times New Roman"/>
      <w:sz w:val="24"/>
      <w:szCs w:val="24"/>
      <w:lang w:eastAsia="en-US"/>
    </w:rPr>
  </w:style>
  <w:style w:type="paragraph" w:customStyle="1" w:styleId="4C2848B5AA934623A524DA4F806A06706">
    <w:name w:val="4C2848B5AA934623A524DA4F806A06706"/>
    <w:rsid w:val="00474070"/>
    <w:pPr>
      <w:spacing w:after="0" w:line="240" w:lineRule="auto"/>
    </w:pPr>
    <w:rPr>
      <w:rFonts w:ascii="Arial" w:eastAsia="Times New Roman" w:hAnsi="Arial" w:cs="Times New Roman"/>
      <w:sz w:val="24"/>
      <w:szCs w:val="24"/>
      <w:lang w:eastAsia="en-US"/>
    </w:rPr>
  </w:style>
  <w:style w:type="paragraph" w:customStyle="1" w:styleId="38F346C13DF84269A108771F95CE56156">
    <w:name w:val="38F346C13DF84269A108771F95CE56156"/>
    <w:rsid w:val="00474070"/>
    <w:pPr>
      <w:spacing w:after="0" w:line="240" w:lineRule="auto"/>
    </w:pPr>
    <w:rPr>
      <w:rFonts w:ascii="Arial" w:eastAsia="Times New Roman" w:hAnsi="Arial" w:cs="Times New Roman"/>
      <w:sz w:val="24"/>
      <w:szCs w:val="24"/>
      <w:lang w:eastAsia="en-US"/>
    </w:rPr>
  </w:style>
  <w:style w:type="paragraph" w:customStyle="1" w:styleId="AE04853CE59C4CFB875B1A3DE80A05D76">
    <w:name w:val="AE04853CE59C4CFB875B1A3DE80A05D76"/>
    <w:rsid w:val="00474070"/>
    <w:pPr>
      <w:spacing w:after="0" w:line="240" w:lineRule="auto"/>
    </w:pPr>
    <w:rPr>
      <w:rFonts w:ascii="Arial" w:eastAsia="Times New Roman" w:hAnsi="Arial" w:cs="Times New Roman"/>
      <w:sz w:val="24"/>
      <w:szCs w:val="24"/>
      <w:lang w:eastAsia="en-US"/>
    </w:rPr>
  </w:style>
  <w:style w:type="paragraph" w:customStyle="1" w:styleId="BA766BD1110F45EC8160B62C440CA2106">
    <w:name w:val="BA766BD1110F45EC8160B62C440CA2106"/>
    <w:rsid w:val="00474070"/>
    <w:pPr>
      <w:spacing w:after="0" w:line="240" w:lineRule="auto"/>
    </w:pPr>
    <w:rPr>
      <w:rFonts w:ascii="Arial" w:eastAsia="Times New Roman" w:hAnsi="Arial" w:cs="Times New Roman"/>
      <w:sz w:val="24"/>
      <w:szCs w:val="24"/>
      <w:lang w:eastAsia="en-US"/>
    </w:rPr>
  </w:style>
  <w:style w:type="paragraph" w:customStyle="1" w:styleId="E38E48B2876C46358F32C9CAE781963C">
    <w:name w:val="E38E48B2876C46358F32C9CAE7819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BF9F0EEF9024B851798905602A73B" ma:contentTypeVersion="12" ma:contentTypeDescription="Create a new document." ma:contentTypeScope="" ma:versionID="716e8522b00a3e103964ee94bf1f6b88">
  <xsd:schema xmlns:xsd="http://www.w3.org/2001/XMLSchema" xmlns:xs="http://www.w3.org/2001/XMLSchema" xmlns:p="http://schemas.microsoft.com/office/2006/metadata/properties" xmlns:ns2="52907788-3c74-4840-b653-af3aea5e5f4b" xmlns:ns3="49dd332d-6948-448e-8342-709605274695" targetNamespace="http://schemas.microsoft.com/office/2006/metadata/properties" ma:root="true" ma:fieldsID="06af5f620d9461bf5d03e19465267eb0" ns2:_="" ns3:_="">
    <xsd:import namespace="52907788-3c74-4840-b653-af3aea5e5f4b"/>
    <xsd:import namespace="49dd332d-6948-448e-8342-709605274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07788-3c74-4840-b653-af3aea5e5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d332d-6948-448e-8342-7096052746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C2F9D-F05A-4340-AC86-477730A2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07788-3c74-4840-b653-af3aea5e5f4b"/>
    <ds:schemaRef ds:uri="49dd332d-6948-448e-8342-709605274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AD1AE-8286-442A-A1B1-50B200142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95F01-99F5-461B-A68D-2A9CDFBF3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MHCLG</Company>
  <LinksUpToDate>false</LinksUpToDate>
  <CharactersWithSpaces>8307</CharactersWithSpaces>
  <SharedDoc>false</SharedDoc>
  <HLinks>
    <vt:vector size="6" baseType="variant">
      <vt:variant>
        <vt:i4>6357015</vt:i4>
      </vt:variant>
      <vt:variant>
        <vt:i4>0</vt:i4>
      </vt:variant>
      <vt:variant>
        <vt:i4>0</vt:i4>
      </vt:variant>
      <vt:variant>
        <vt:i4>5</vt:i4>
      </vt:variant>
      <vt:variant>
        <vt:lpwstr>mailto:LGFsettlement@communities.gov.uk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Ford</dc:creator>
  <cp:keywords/>
  <dc:description/>
  <cp:lastModifiedBy>Simon</cp:lastModifiedBy>
  <cp:revision>7</cp:revision>
  <dcterms:created xsi:type="dcterms:W3CDTF">2022-01-10T17:18:00Z</dcterms:created>
  <dcterms:modified xsi:type="dcterms:W3CDTF">2022-01-13T10:19:00Z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0x0101008EFBF9F0EEF9024B851798905602A73B</vt:lpwstr>
  </property>
</Properties>
</file>