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525A0B85" w:rsidR="00371A96" w:rsidRPr="00F55B80" w:rsidRDefault="00AF7C40" w:rsidP="00371A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55B80">
        <w:rPr>
          <w:rFonts w:ascii="Arial" w:hAnsi="Arial" w:cs="Arial"/>
          <w:b/>
          <w:bCs/>
          <w:sz w:val="32"/>
          <w:szCs w:val="32"/>
        </w:rPr>
        <w:t>Election</w:t>
      </w:r>
      <w:r w:rsidR="00F91870" w:rsidRPr="00F55B80">
        <w:rPr>
          <w:rFonts w:ascii="Arial" w:hAnsi="Arial" w:cs="Arial"/>
          <w:b/>
          <w:bCs/>
          <w:sz w:val="32"/>
          <w:szCs w:val="32"/>
        </w:rPr>
        <w:t xml:space="preserve"> Staff</w:t>
      </w:r>
      <w:r w:rsidR="00371A96" w:rsidRPr="00F55B80">
        <w:rPr>
          <w:rFonts w:ascii="Arial" w:hAnsi="Arial" w:cs="Arial"/>
          <w:b/>
          <w:bCs/>
          <w:sz w:val="32"/>
          <w:szCs w:val="32"/>
        </w:rPr>
        <w:t xml:space="preserve"> – Privacy Notice</w:t>
      </w:r>
    </w:p>
    <w:p w14:paraId="24A9B06E" w14:textId="77777777" w:rsidR="00371A96" w:rsidRPr="00F55B80" w:rsidRDefault="00371A96">
      <w:pPr>
        <w:rPr>
          <w:rFonts w:ascii="Arial" w:hAnsi="Arial" w:cs="Arial"/>
          <w:sz w:val="24"/>
          <w:szCs w:val="24"/>
        </w:rPr>
      </w:pPr>
    </w:p>
    <w:p w14:paraId="38FC36E0" w14:textId="3BA9D9F7" w:rsidR="001057A1" w:rsidRPr="00F55B80" w:rsidRDefault="001057A1">
      <w:pPr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</w:pPr>
      <w:r w:rsidRPr="00F55B80">
        <w:rPr>
          <w:rFonts w:ascii="Arial" w:hAnsi="Arial" w:cs="Arial"/>
          <w:b/>
          <w:bCs/>
          <w:sz w:val="24"/>
          <w:szCs w:val="24"/>
        </w:rPr>
        <w:t>T</w:t>
      </w:r>
      <w:r w:rsidRPr="00F55B80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>he reasons why we process your data:</w:t>
      </w:r>
    </w:p>
    <w:p w14:paraId="6EAFB89D" w14:textId="1B4D499D" w:rsidR="00B83AA7" w:rsidRPr="00F55B80" w:rsidRDefault="00B83AA7" w:rsidP="001057A1">
      <w:pPr>
        <w:rPr>
          <w:rFonts w:ascii="Arial" w:hAnsi="Arial" w:cs="Arial"/>
          <w:color w:val="333333"/>
          <w:sz w:val="24"/>
          <w:szCs w:val="24"/>
        </w:rPr>
      </w:pPr>
      <w:r w:rsidRPr="00F55B80">
        <w:rPr>
          <w:rFonts w:ascii="Arial" w:hAnsi="Arial" w:cs="Arial"/>
          <w:color w:val="333333"/>
          <w:sz w:val="24"/>
          <w:szCs w:val="24"/>
        </w:rPr>
        <w:t xml:space="preserve">The personal data is processed to allow the council to run elections and prepare the register of electors by appointing staff from a database of people who have expressed an interest in working at elections and </w:t>
      </w:r>
      <w:r w:rsidR="00ED2E58">
        <w:rPr>
          <w:rFonts w:ascii="Arial" w:hAnsi="Arial" w:cs="Arial"/>
          <w:color w:val="333333"/>
          <w:sz w:val="24"/>
          <w:szCs w:val="24"/>
        </w:rPr>
        <w:t xml:space="preserve">as </w:t>
      </w:r>
      <w:r w:rsidRPr="00F55B80">
        <w:rPr>
          <w:rFonts w:ascii="Arial" w:hAnsi="Arial" w:cs="Arial"/>
          <w:color w:val="333333"/>
          <w:sz w:val="24"/>
          <w:szCs w:val="24"/>
        </w:rPr>
        <w:t>electoral registration</w:t>
      </w:r>
      <w:r w:rsidR="00ED2E58">
        <w:rPr>
          <w:rFonts w:ascii="Arial" w:hAnsi="Arial" w:cs="Arial"/>
          <w:color w:val="333333"/>
          <w:sz w:val="24"/>
          <w:szCs w:val="24"/>
        </w:rPr>
        <w:t xml:space="preserve"> canvassers.</w:t>
      </w:r>
    </w:p>
    <w:p w14:paraId="01071E77" w14:textId="7B405953" w:rsidR="001057A1" w:rsidRPr="00F55B80" w:rsidRDefault="001057A1" w:rsidP="001057A1">
      <w:pPr>
        <w:rPr>
          <w:rFonts w:ascii="Arial" w:hAnsi="Arial" w:cs="Arial"/>
          <w:sz w:val="24"/>
          <w:szCs w:val="24"/>
        </w:rPr>
      </w:pPr>
      <w:r w:rsidRPr="00F55B80">
        <w:rPr>
          <w:rFonts w:ascii="Arial" w:hAnsi="Arial" w:cs="Arial"/>
          <w:b/>
          <w:bCs/>
          <w:sz w:val="24"/>
          <w:szCs w:val="24"/>
        </w:rPr>
        <w:t xml:space="preserve">How we collect your data: </w:t>
      </w:r>
    </w:p>
    <w:p w14:paraId="0D3C3D21" w14:textId="33BA890B" w:rsidR="00E319DF" w:rsidRPr="00F55B80" w:rsidRDefault="001F698F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F55B80">
        <w:rPr>
          <w:rFonts w:ascii="Arial" w:hAnsi="Arial" w:cs="Arial"/>
        </w:rPr>
        <w:t>Emails</w:t>
      </w:r>
    </w:p>
    <w:p w14:paraId="1312692D" w14:textId="73D59954" w:rsidR="00E319DF" w:rsidRPr="00F55B80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F55B80">
        <w:rPr>
          <w:rFonts w:ascii="Arial" w:hAnsi="Arial" w:cs="Arial"/>
        </w:rPr>
        <w:t>Telephone Calls</w:t>
      </w:r>
    </w:p>
    <w:p w14:paraId="64681649" w14:textId="46883AE8" w:rsidR="00CA46CB" w:rsidRPr="00F55B80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F55B80">
        <w:rPr>
          <w:rFonts w:ascii="Arial" w:hAnsi="Arial" w:cs="Arial"/>
        </w:rPr>
        <w:t>Online</w:t>
      </w:r>
    </w:p>
    <w:p w14:paraId="7348C240" w14:textId="75F8C776" w:rsidR="004A68AA" w:rsidRPr="00F55B80" w:rsidRDefault="004A68AA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F55B80">
        <w:rPr>
          <w:rFonts w:ascii="Arial" w:hAnsi="Arial" w:cs="Arial"/>
        </w:rPr>
        <w:t xml:space="preserve">Letters </w:t>
      </w:r>
    </w:p>
    <w:p w14:paraId="6408EFE1" w14:textId="7F0DDCE1" w:rsidR="00AF7C40" w:rsidRPr="00F55B80" w:rsidRDefault="00AF7C40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F55B80">
        <w:rPr>
          <w:rFonts w:ascii="Arial" w:hAnsi="Arial" w:cs="Arial"/>
        </w:rPr>
        <w:t>Manual form</w:t>
      </w:r>
      <w:r w:rsidR="00ED2E58">
        <w:rPr>
          <w:rFonts w:ascii="Arial" w:hAnsi="Arial" w:cs="Arial"/>
        </w:rPr>
        <w:t>s</w:t>
      </w:r>
    </w:p>
    <w:p w14:paraId="1418E1F4" w14:textId="4437C4E7" w:rsidR="001057A1" w:rsidRPr="00F55B80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F55B80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The lawful basis for processing your data: </w:t>
      </w:r>
    </w:p>
    <w:p w14:paraId="1CF49561" w14:textId="16717C8D" w:rsidR="00DF2F08" w:rsidRPr="00F55B80" w:rsidRDefault="00CA46C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F55B80">
        <w:rPr>
          <w:rFonts w:ascii="Arial" w:hAnsi="Arial" w:cs="Arial"/>
          <w:sz w:val="24"/>
          <w:szCs w:val="24"/>
        </w:rPr>
        <w:t xml:space="preserve">Legal </w:t>
      </w:r>
      <w:r w:rsidR="00ED2E58">
        <w:rPr>
          <w:rFonts w:ascii="Arial" w:hAnsi="Arial" w:cs="Arial"/>
          <w:sz w:val="24"/>
          <w:szCs w:val="24"/>
        </w:rPr>
        <w:t>requirement</w:t>
      </w:r>
    </w:p>
    <w:p w14:paraId="746A0F73" w14:textId="741E6724" w:rsidR="00AF7C40" w:rsidRPr="00F55B80" w:rsidRDefault="00AF7C40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F55B80">
        <w:rPr>
          <w:rFonts w:ascii="Arial" w:hAnsi="Arial" w:cs="Arial"/>
          <w:sz w:val="24"/>
          <w:szCs w:val="24"/>
        </w:rPr>
        <w:t>C</w:t>
      </w:r>
      <w:r w:rsidR="00ED2E58">
        <w:rPr>
          <w:rFonts w:ascii="Arial" w:hAnsi="Arial" w:cs="Arial"/>
          <w:sz w:val="24"/>
          <w:szCs w:val="24"/>
        </w:rPr>
        <w:t>onsent (c</w:t>
      </w:r>
      <w:r w:rsidRPr="00F55B80">
        <w:rPr>
          <w:rFonts w:ascii="Arial" w:hAnsi="Arial" w:cs="Arial"/>
          <w:sz w:val="24"/>
          <w:szCs w:val="24"/>
        </w:rPr>
        <w:t>ontract with data subject</w:t>
      </w:r>
      <w:r w:rsidR="00ED2E58">
        <w:rPr>
          <w:rFonts w:ascii="Arial" w:hAnsi="Arial" w:cs="Arial"/>
          <w:sz w:val="24"/>
          <w:szCs w:val="24"/>
        </w:rPr>
        <w:t>)</w:t>
      </w:r>
    </w:p>
    <w:p w14:paraId="13F852EA" w14:textId="4D5F01EC" w:rsidR="00DF2F08" w:rsidRPr="00F55B80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14:paraId="5499BEDA" w14:textId="3DF8FC6A" w:rsidR="001057A1" w:rsidRPr="00F55B80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F55B80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The type of personal data we process: </w:t>
      </w:r>
    </w:p>
    <w:p w14:paraId="7F438AE3" w14:textId="38469749" w:rsidR="00FA5FE8" w:rsidRPr="00F55B80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</w:rPr>
      </w:pPr>
      <w:r w:rsidRPr="00F55B80">
        <w:rPr>
          <w:rFonts w:ascii="Arial" w:hAnsi="Arial" w:cs="Arial"/>
        </w:rPr>
        <w:t>Name</w:t>
      </w:r>
    </w:p>
    <w:p w14:paraId="5D3422B2" w14:textId="360D567F" w:rsidR="00FA5FE8" w:rsidRPr="00F55B80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55B80">
        <w:rPr>
          <w:rFonts w:ascii="Arial" w:eastAsia="Times New Roman" w:hAnsi="Arial" w:cs="Arial"/>
          <w:sz w:val="24"/>
          <w:szCs w:val="24"/>
        </w:rPr>
        <w:t>Address</w:t>
      </w:r>
    </w:p>
    <w:p w14:paraId="591379AF" w14:textId="493D9A9B" w:rsidR="00F91870" w:rsidRPr="00F55B80" w:rsidRDefault="00F91870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55B80">
        <w:rPr>
          <w:rFonts w:ascii="Arial" w:eastAsia="Times New Roman" w:hAnsi="Arial" w:cs="Arial"/>
          <w:sz w:val="24"/>
          <w:szCs w:val="24"/>
        </w:rPr>
        <w:t>Telephone number</w:t>
      </w:r>
    </w:p>
    <w:p w14:paraId="3423E6CC" w14:textId="77777777" w:rsidR="00FA5FE8" w:rsidRPr="00F55B80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55B80">
        <w:rPr>
          <w:rFonts w:ascii="Arial" w:eastAsia="Times New Roman" w:hAnsi="Arial" w:cs="Arial"/>
          <w:sz w:val="24"/>
          <w:szCs w:val="24"/>
        </w:rPr>
        <w:t>Email Address</w:t>
      </w:r>
    </w:p>
    <w:p w14:paraId="5FC4EC4C" w14:textId="3C3ED8B2" w:rsidR="00AC5561" w:rsidRPr="00F55B80" w:rsidRDefault="00B26313" w:rsidP="00B75E83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F55B80">
        <w:rPr>
          <w:rFonts w:ascii="Arial" w:hAnsi="Arial" w:cs="Arial"/>
          <w:sz w:val="24"/>
          <w:szCs w:val="24"/>
        </w:rPr>
        <w:t>Date of birth</w:t>
      </w:r>
    </w:p>
    <w:p w14:paraId="78D60B97" w14:textId="1E458799" w:rsidR="00B26313" w:rsidRPr="00F55B80" w:rsidRDefault="00AF7C40" w:rsidP="00B75E83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F55B80">
        <w:rPr>
          <w:rFonts w:ascii="Arial" w:hAnsi="Arial" w:cs="Arial"/>
          <w:sz w:val="24"/>
          <w:szCs w:val="24"/>
        </w:rPr>
        <w:t>National Insurance number</w:t>
      </w:r>
    </w:p>
    <w:p w14:paraId="27717C21" w14:textId="77777777" w:rsidR="00ED2E58" w:rsidRPr="00F55B80" w:rsidRDefault="00ED2E58" w:rsidP="00ED2E5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55B80">
        <w:rPr>
          <w:rFonts w:ascii="Arial" w:eastAsia="Times New Roman" w:hAnsi="Arial" w:cs="Arial"/>
          <w:sz w:val="24"/>
          <w:szCs w:val="24"/>
        </w:rPr>
        <w:t>Bank details</w:t>
      </w:r>
    </w:p>
    <w:p w14:paraId="68A1205B" w14:textId="1843680F" w:rsidR="00B26313" w:rsidRPr="00F55B80" w:rsidRDefault="00B83AA7" w:rsidP="00B75E83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F55B80">
        <w:rPr>
          <w:rFonts w:ascii="Arial" w:hAnsi="Arial" w:cs="Arial"/>
          <w:sz w:val="24"/>
          <w:szCs w:val="24"/>
        </w:rPr>
        <w:t>I</w:t>
      </w:r>
      <w:r w:rsidR="00B26313" w:rsidRPr="00F55B80">
        <w:rPr>
          <w:rFonts w:ascii="Arial" w:hAnsi="Arial" w:cs="Arial"/>
          <w:sz w:val="24"/>
          <w:szCs w:val="24"/>
        </w:rPr>
        <w:t>mages</w:t>
      </w:r>
      <w:r w:rsidR="00AF7C40" w:rsidRPr="00F55B80">
        <w:rPr>
          <w:rFonts w:ascii="Arial" w:hAnsi="Arial" w:cs="Arial"/>
          <w:sz w:val="24"/>
          <w:szCs w:val="24"/>
        </w:rPr>
        <w:t xml:space="preserve"> of </w:t>
      </w:r>
      <w:r w:rsidR="00ED2E58">
        <w:rPr>
          <w:rFonts w:ascii="Arial" w:hAnsi="Arial" w:cs="Arial"/>
          <w:sz w:val="24"/>
          <w:szCs w:val="24"/>
        </w:rPr>
        <w:t>Right to Work</w:t>
      </w:r>
      <w:r w:rsidR="00AF7C40" w:rsidRPr="00F55B80">
        <w:rPr>
          <w:rFonts w:ascii="Arial" w:hAnsi="Arial" w:cs="Arial"/>
          <w:sz w:val="24"/>
          <w:szCs w:val="24"/>
        </w:rPr>
        <w:t xml:space="preserve"> </w:t>
      </w:r>
      <w:r w:rsidR="00ED2E58">
        <w:rPr>
          <w:rFonts w:ascii="Arial" w:hAnsi="Arial" w:cs="Arial"/>
          <w:sz w:val="24"/>
          <w:szCs w:val="24"/>
        </w:rPr>
        <w:t>evidence</w:t>
      </w:r>
    </w:p>
    <w:p w14:paraId="4A617196" w14:textId="39A70F47" w:rsidR="00B26313" w:rsidRPr="00F55B80" w:rsidRDefault="00B26313" w:rsidP="00B26313">
      <w:pPr>
        <w:pStyle w:val="NoSpacing"/>
        <w:ind w:left="405"/>
        <w:rPr>
          <w:rFonts w:ascii="Arial" w:hAnsi="Arial" w:cs="Arial"/>
          <w:sz w:val="24"/>
          <w:szCs w:val="24"/>
        </w:rPr>
      </w:pPr>
    </w:p>
    <w:p w14:paraId="421F8FC5" w14:textId="6C752910" w:rsidR="00DF2F08" w:rsidRPr="00F55B80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F55B80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Special (Sensitive) category data: </w:t>
      </w:r>
    </w:p>
    <w:p w14:paraId="11DF00F8" w14:textId="77777777" w:rsidR="00130A4F" w:rsidRPr="00BA5A48" w:rsidRDefault="00130A4F" w:rsidP="00130A4F">
      <w:pPr>
        <w:pStyle w:val="ListParagraph"/>
        <w:numPr>
          <w:ilvl w:val="0"/>
          <w:numId w:val="19"/>
        </w:num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BA5A48">
        <w:rPr>
          <w:rFonts w:ascii="Arial" w:eastAsiaTheme="minorEastAsia" w:hAnsi="Arial" w:cs="Arial"/>
          <w:color w:val="000000" w:themeColor="text1"/>
          <w:kern w:val="24"/>
        </w:rPr>
        <w:t>Not applicable</w:t>
      </w:r>
    </w:p>
    <w:p w14:paraId="4DB03EDB" w14:textId="77777777" w:rsidR="00B83AA7" w:rsidRPr="00F55B80" w:rsidRDefault="00B83AA7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BD65D71" w14:textId="59CA54AE" w:rsidR="00371A96" w:rsidRPr="00F55B80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F55B80">
        <w:rPr>
          <w:rFonts w:ascii="Arial" w:eastAsiaTheme="minorEastAsia" w:hAnsi="Arial" w:cs="Arial"/>
          <w:b/>
          <w:bCs/>
          <w:color w:val="000000" w:themeColor="text1"/>
          <w:kern w:val="24"/>
        </w:rPr>
        <w:t>Lawful Basis for Processing Special Categories of Personal Data:</w:t>
      </w:r>
    </w:p>
    <w:p w14:paraId="2788F1CC" w14:textId="77777777" w:rsidR="00130A4F" w:rsidRPr="00BA5A48" w:rsidRDefault="00130A4F" w:rsidP="00130A4F">
      <w:pPr>
        <w:pStyle w:val="ListParagraph"/>
        <w:numPr>
          <w:ilvl w:val="0"/>
          <w:numId w:val="19"/>
        </w:num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BA5A48">
        <w:rPr>
          <w:rFonts w:ascii="Arial" w:eastAsiaTheme="minorEastAsia" w:hAnsi="Arial" w:cs="Arial"/>
          <w:color w:val="000000" w:themeColor="text1"/>
          <w:kern w:val="24"/>
        </w:rPr>
        <w:t>Not applicable</w:t>
      </w:r>
    </w:p>
    <w:p w14:paraId="4ED6C6A6" w14:textId="36378400" w:rsidR="00704D33" w:rsidRPr="00F55B80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F55B80">
        <w:rPr>
          <w:rFonts w:ascii="Arial" w:eastAsiaTheme="minorEastAsia" w:hAnsi="Arial" w:cs="Arial"/>
          <w:b/>
          <w:bCs/>
          <w:color w:val="000000" w:themeColor="text1"/>
          <w:kern w:val="24"/>
        </w:rPr>
        <w:t>Processing of personal data relating to criminal convictions and offences:</w:t>
      </w:r>
    </w:p>
    <w:p w14:paraId="7C6747AA" w14:textId="77777777" w:rsidR="00130A4F" w:rsidRPr="00BA5A48" w:rsidRDefault="00130A4F" w:rsidP="00130A4F">
      <w:pPr>
        <w:pStyle w:val="ListParagraph"/>
        <w:numPr>
          <w:ilvl w:val="0"/>
          <w:numId w:val="19"/>
        </w:num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BA5A48">
        <w:rPr>
          <w:rFonts w:ascii="Arial" w:eastAsiaTheme="minorEastAsia" w:hAnsi="Arial" w:cs="Arial"/>
          <w:color w:val="000000" w:themeColor="text1"/>
          <w:kern w:val="24"/>
        </w:rPr>
        <w:t>Not applicable</w:t>
      </w:r>
    </w:p>
    <w:p w14:paraId="22402778" w14:textId="2D70BD8C" w:rsidR="00371A96" w:rsidRPr="00F55B80" w:rsidRDefault="00371A96" w:rsidP="00362B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B80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>Sharing your data:</w:t>
      </w:r>
    </w:p>
    <w:p w14:paraId="77DB58BF" w14:textId="21428AF7" w:rsidR="003E2FBE" w:rsidRDefault="00AF7C40" w:rsidP="00B83AA7">
      <w:pPr>
        <w:numPr>
          <w:ilvl w:val="0"/>
          <w:numId w:val="35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 w:rsidRPr="00F55B80">
        <w:rPr>
          <w:rFonts w:ascii="Arial" w:eastAsia="Times New Roman" w:hAnsi="Arial" w:cs="Arial"/>
          <w:sz w:val="24"/>
          <w:szCs w:val="24"/>
        </w:rPr>
        <w:t>Payroll services</w:t>
      </w:r>
      <w:r w:rsidR="00ED2E58">
        <w:rPr>
          <w:rFonts w:ascii="Arial" w:eastAsia="Times New Roman" w:hAnsi="Arial" w:cs="Arial"/>
          <w:sz w:val="24"/>
          <w:szCs w:val="24"/>
        </w:rPr>
        <w:t xml:space="preserve"> and HMRC</w:t>
      </w:r>
    </w:p>
    <w:p w14:paraId="0AEAE509" w14:textId="6B77754F" w:rsidR="00ED2E58" w:rsidRPr="00F55B80" w:rsidRDefault="00ED2E58" w:rsidP="00B83AA7">
      <w:pPr>
        <w:numPr>
          <w:ilvl w:val="0"/>
          <w:numId w:val="35"/>
        </w:numPr>
        <w:spacing w:after="0" w:line="24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Contact details shared with staff you will be working with</w:t>
      </w:r>
    </w:p>
    <w:p w14:paraId="41788CD7" w14:textId="77777777" w:rsidR="00FA5FE8" w:rsidRPr="00F55B80" w:rsidRDefault="00FA5FE8" w:rsidP="00FA5FE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</w:rPr>
      </w:pPr>
    </w:p>
    <w:p w14:paraId="7D13858B" w14:textId="16E419A6" w:rsidR="00371A96" w:rsidRPr="00F55B80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F55B80">
        <w:rPr>
          <w:rFonts w:ascii="Arial" w:hAnsi="Arial" w:cs="Arial"/>
          <w:b/>
          <w:bCs/>
        </w:rPr>
        <w:t>A</w:t>
      </w:r>
      <w:r w:rsidR="00371A96" w:rsidRPr="00F55B80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utomated decision </w:t>
      </w:r>
      <w:proofErr w:type="gramStart"/>
      <w:r w:rsidR="00371A96" w:rsidRPr="00F55B80">
        <w:rPr>
          <w:rFonts w:ascii="Arial" w:eastAsiaTheme="minorEastAsia" w:hAnsi="Arial" w:cs="Arial"/>
          <w:b/>
          <w:bCs/>
          <w:color w:val="000000" w:themeColor="text1"/>
          <w:kern w:val="24"/>
        </w:rPr>
        <w:t>making :</w:t>
      </w:r>
      <w:proofErr w:type="gramEnd"/>
    </w:p>
    <w:p w14:paraId="6915A472" w14:textId="77777777" w:rsidR="00130A4F" w:rsidRPr="00BA5A48" w:rsidRDefault="00130A4F" w:rsidP="00130A4F">
      <w:pPr>
        <w:pStyle w:val="ListParagraph"/>
        <w:numPr>
          <w:ilvl w:val="0"/>
          <w:numId w:val="19"/>
        </w:num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BA5A48">
        <w:rPr>
          <w:rFonts w:ascii="Arial" w:eastAsiaTheme="minorEastAsia" w:hAnsi="Arial" w:cs="Arial"/>
          <w:color w:val="000000" w:themeColor="text1"/>
          <w:kern w:val="24"/>
        </w:rPr>
        <w:t>Not applicable</w:t>
      </w:r>
    </w:p>
    <w:p w14:paraId="21EE691E" w14:textId="77777777" w:rsidR="00DF2F08" w:rsidRPr="00F55B80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DDCC3FD" w14:textId="1CEF9534" w:rsidR="00371A96" w:rsidRPr="00F55B80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F55B80">
        <w:rPr>
          <w:rFonts w:ascii="Arial" w:eastAsiaTheme="minorEastAsia" w:hAnsi="Arial" w:cs="Arial"/>
          <w:b/>
          <w:bCs/>
          <w:color w:val="000000" w:themeColor="text1"/>
          <w:kern w:val="24"/>
        </w:rPr>
        <w:t>How long we keep your data:</w:t>
      </w:r>
    </w:p>
    <w:p w14:paraId="31C5329D" w14:textId="7CA1527B" w:rsidR="00086B78" w:rsidRPr="00F55B80" w:rsidRDefault="00B83AA7" w:rsidP="00DF2F08">
      <w:pPr>
        <w:pStyle w:val="NoSpacing"/>
        <w:rPr>
          <w:rFonts w:ascii="Arial" w:hAnsi="Arial" w:cs="Arial"/>
          <w:sz w:val="24"/>
          <w:szCs w:val="24"/>
        </w:rPr>
      </w:pPr>
      <w:r w:rsidRPr="00F55B80">
        <w:rPr>
          <w:rFonts w:ascii="Arial" w:hAnsi="Arial" w:cs="Arial"/>
          <w:sz w:val="24"/>
          <w:szCs w:val="24"/>
        </w:rPr>
        <w:t>Until the individual asks to be removed from the staffing database</w:t>
      </w:r>
    </w:p>
    <w:sectPr w:rsidR="00086B78" w:rsidRPr="00F55B80" w:rsidSect="00F55B80">
      <w:footerReference w:type="default" r:id="rId7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74B0" w14:textId="77777777" w:rsidR="001A1F90" w:rsidRDefault="001A1F90" w:rsidP="001057A1">
      <w:pPr>
        <w:spacing w:after="0" w:line="240" w:lineRule="auto"/>
      </w:pPr>
      <w:r>
        <w:separator/>
      </w:r>
    </w:p>
  </w:endnote>
  <w:endnote w:type="continuationSeparator" w:id="0">
    <w:p w14:paraId="19923F63" w14:textId="77777777" w:rsidR="001A1F90" w:rsidRDefault="001A1F90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75E6" w14:textId="03673A3D" w:rsidR="003779E6" w:rsidRDefault="003779E6">
    <w:pPr>
      <w:pStyle w:val="Footer"/>
    </w:pPr>
    <w:r>
      <w:t>Published 23</w:t>
    </w:r>
    <w:r w:rsidRPr="003779E6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A7C0" w14:textId="77777777" w:rsidR="001A1F90" w:rsidRDefault="001A1F90" w:rsidP="001057A1">
      <w:pPr>
        <w:spacing w:after="0" w:line="240" w:lineRule="auto"/>
      </w:pPr>
      <w:r>
        <w:separator/>
      </w:r>
    </w:p>
  </w:footnote>
  <w:footnote w:type="continuationSeparator" w:id="0">
    <w:p w14:paraId="1224FD66" w14:textId="77777777" w:rsidR="001A1F90" w:rsidRDefault="001A1F90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975BB"/>
    <w:multiLevelType w:val="multilevel"/>
    <w:tmpl w:val="D3A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5452A"/>
    <w:multiLevelType w:val="multilevel"/>
    <w:tmpl w:val="5B1801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19"/>
  </w:num>
  <w:num w:numId="4">
    <w:abstractNumId w:val="2"/>
  </w:num>
  <w:num w:numId="5">
    <w:abstractNumId w:val="30"/>
  </w:num>
  <w:num w:numId="6">
    <w:abstractNumId w:val="22"/>
  </w:num>
  <w:num w:numId="7">
    <w:abstractNumId w:val="6"/>
  </w:num>
  <w:num w:numId="8">
    <w:abstractNumId w:val="29"/>
  </w:num>
  <w:num w:numId="9">
    <w:abstractNumId w:val="20"/>
  </w:num>
  <w:num w:numId="10">
    <w:abstractNumId w:val="8"/>
  </w:num>
  <w:num w:numId="11">
    <w:abstractNumId w:val="34"/>
  </w:num>
  <w:num w:numId="12">
    <w:abstractNumId w:val="24"/>
  </w:num>
  <w:num w:numId="13">
    <w:abstractNumId w:val="10"/>
  </w:num>
  <w:num w:numId="14">
    <w:abstractNumId w:val="4"/>
  </w:num>
  <w:num w:numId="15">
    <w:abstractNumId w:val="11"/>
  </w:num>
  <w:num w:numId="16">
    <w:abstractNumId w:val="25"/>
  </w:num>
  <w:num w:numId="17">
    <w:abstractNumId w:val="33"/>
  </w:num>
  <w:num w:numId="18">
    <w:abstractNumId w:val="28"/>
  </w:num>
  <w:num w:numId="19">
    <w:abstractNumId w:val="9"/>
  </w:num>
  <w:num w:numId="20">
    <w:abstractNumId w:val="21"/>
  </w:num>
  <w:num w:numId="21">
    <w:abstractNumId w:val="26"/>
  </w:num>
  <w:num w:numId="22">
    <w:abstractNumId w:val="14"/>
  </w:num>
  <w:num w:numId="23">
    <w:abstractNumId w:val="13"/>
  </w:num>
  <w:num w:numId="24">
    <w:abstractNumId w:val="12"/>
  </w:num>
  <w:num w:numId="25">
    <w:abstractNumId w:val="31"/>
  </w:num>
  <w:num w:numId="26">
    <w:abstractNumId w:val="7"/>
  </w:num>
  <w:num w:numId="27">
    <w:abstractNumId w:val="16"/>
  </w:num>
  <w:num w:numId="28">
    <w:abstractNumId w:val="5"/>
  </w:num>
  <w:num w:numId="29">
    <w:abstractNumId w:val="18"/>
  </w:num>
  <w:num w:numId="30">
    <w:abstractNumId w:val="17"/>
  </w:num>
  <w:num w:numId="31">
    <w:abstractNumId w:val="0"/>
  </w:num>
  <w:num w:numId="32">
    <w:abstractNumId w:val="15"/>
  </w:num>
  <w:num w:numId="33">
    <w:abstractNumId w:val="32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86B78"/>
    <w:rsid w:val="000B4B3F"/>
    <w:rsid w:val="001057A1"/>
    <w:rsid w:val="00113E5C"/>
    <w:rsid w:val="00123F4E"/>
    <w:rsid w:val="00130A4F"/>
    <w:rsid w:val="00130BCE"/>
    <w:rsid w:val="00176EB5"/>
    <w:rsid w:val="001833F0"/>
    <w:rsid w:val="001A1F90"/>
    <w:rsid w:val="001F698F"/>
    <w:rsid w:val="0022556F"/>
    <w:rsid w:val="0026437E"/>
    <w:rsid w:val="002A5989"/>
    <w:rsid w:val="00322035"/>
    <w:rsid w:val="00362B05"/>
    <w:rsid w:val="0036516E"/>
    <w:rsid w:val="003664C8"/>
    <w:rsid w:val="00367B9F"/>
    <w:rsid w:val="00371A96"/>
    <w:rsid w:val="003779E6"/>
    <w:rsid w:val="003E2FBE"/>
    <w:rsid w:val="004436C4"/>
    <w:rsid w:val="004A68AA"/>
    <w:rsid w:val="00502F94"/>
    <w:rsid w:val="005E6831"/>
    <w:rsid w:val="00606DCF"/>
    <w:rsid w:val="006B5DBB"/>
    <w:rsid w:val="00704D33"/>
    <w:rsid w:val="008151D1"/>
    <w:rsid w:val="008A7B7B"/>
    <w:rsid w:val="00911B08"/>
    <w:rsid w:val="00A126E7"/>
    <w:rsid w:val="00AC5561"/>
    <w:rsid w:val="00AF7C40"/>
    <w:rsid w:val="00B207C0"/>
    <w:rsid w:val="00B26313"/>
    <w:rsid w:val="00B75E83"/>
    <w:rsid w:val="00B83AA7"/>
    <w:rsid w:val="00BA059E"/>
    <w:rsid w:val="00BC5D30"/>
    <w:rsid w:val="00BE3B20"/>
    <w:rsid w:val="00C44279"/>
    <w:rsid w:val="00C90558"/>
    <w:rsid w:val="00CA46CB"/>
    <w:rsid w:val="00CC2308"/>
    <w:rsid w:val="00CE151E"/>
    <w:rsid w:val="00D703BE"/>
    <w:rsid w:val="00DB1775"/>
    <w:rsid w:val="00DD622C"/>
    <w:rsid w:val="00DF2F08"/>
    <w:rsid w:val="00E319DF"/>
    <w:rsid w:val="00E85338"/>
    <w:rsid w:val="00EA2859"/>
    <w:rsid w:val="00EB461B"/>
    <w:rsid w:val="00ED2E58"/>
    <w:rsid w:val="00F55B16"/>
    <w:rsid w:val="00F55B80"/>
    <w:rsid w:val="00F67730"/>
    <w:rsid w:val="00F9187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77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9E6"/>
  </w:style>
  <w:style w:type="paragraph" w:styleId="Footer">
    <w:name w:val="footer"/>
    <w:basedOn w:val="Normal"/>
    <w:link w:val="FooterChar"/>
    <w:uiPriority w:val="99"/>
    <w:unhideWhenUsed/>
    <w:rsid w:val="00377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2022-08-12T13:44:00Z</dcterms:created>
  <dcterms:modified xsi:type="dcterms:W3CDTF">2022-11-23T11:35:00Z</dcterms:modified>
</cp:coreProperties>
</file>