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BC10" w14:textId="6B982903" w:rsidR="00371A96" w:rsidRPr="00371A96" w:rsidRDefault="002D6024" w:rsidP="00371A96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Food </w:t>
      </w:r>
      <w:r w:rsidR="00A33053" w:rsidRPr="009D10D9">
        <w:rPr>
          <w:rFonts w:ascii="Arial" w:hAnsi="Arial" w:cs="Arial"/>
          <w:b/>
          <w:bCs/>
          <w:u w:val="single"/>
        </w:rPr>
        <w:t xml:space="preserve">and Workplace </w:t>
      </w:r>
      <w:r w:rsidRPr="009D10D9">
        <w:rPr>
          <w:rFonts w:ascii="Arial" w:hAnsi="Arial" w:cs="Arial"/>
          <w:b/>
          <w:bCs/>
          <w:u w:val="single"/>
        </w:rPr>
        <w:t>Safety</w:t>
      </w:r>
      <w:r w:rsidR="00371A96" w:rsidRPr="00371A96">
        <w:rPr>
          <w:rFonts w:ascii="Arial" w:hAnsi="Arial" w:cs="Arial"/>
          <w:b/>
          <w:bCs/>
          <w:u w:val="single"/>
        </w:rPr>
        <w:t xml:space="preserve"> – Privacy Notice</w:t>
      </w:r>
    </w:p>
    <w:p w14:paraId="24A9B06E" w14:textId="77777777" w:rsidR="00371A96" w:rsidRDefault="00371A96">
      <w:pPr>
        <w:rPr>
          <w:rFonts w:ascii="Arial" w:hAnsi="Arial" w:cs="Arial"/>
        </w:rPr>
      </w:pPr>
    </w:p>
    <w:p w14:paraId="38FC36E0" w14:textId="0A817D1E" w:rsidR="001057A1" w:rsidRPr="00371A96" w:rsidRDefault="00DB1775">
      <w:pPr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371A96">
        <w:rPr>
          <w:rFonts w:ascii="Arial" w:hAnsi="Arial" w:cs="Arial"/>
          <w:b/>
          <w:bCs/>
        </w:rPr>
        <w:t xml:space="preserve"> </w:t>
      </w:r>
      <w:r w:rsidR="001057A1" w:rsidRPr="00371A96">
        <w:rPr>
          <w:rFonts w:ascii="Arial" w:hAnsi="Arial" w:cs="Arial"/>
          <w:b/>
          <w:bCs/>
        </w:rPr>
        <w:t>T</w:t>
      </w:r>
      <w:r w:rsidR="001057A1" w:rsidRPr="00371A96">
        <w:rPr>
          <w:rFonts w:ascii="Arial" w:eastAsiaTheme="minorEastAsia" w:hAnsi="Arial" w:cs="Arial"/>
          <w:b/>
          <w:bCs/>
          <w:color w:val="000000" w:themeColor="text1"/>
          <w:kern w:val="24"/>
        </w:rPr>
        <w:t>he reasons why we process your data:</w:t>
      </w:r>
    </w:p>
    <w:p w14:paraId="5852FFD4" w14:textId="7AC4B4E8" w:rsidR="002A5989" w:rsidRPr="002A5989" w:rsidRDefault="002D6024" w:rsidP="002A5989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2D6024">
        <w:rPr>
          <w:rFonts w:ascii="Arial" w:eastAsiaTheme="minorEastAsia" w:hAnsi="Arial" w:cs="Arial"/>
          <w:color w:val="000000" w:themeColor="text1"/>
          <w:kern w:val="24"/>
        </w:rPr>
        <w:t>Food hygiene or health and safety inspections</w:t>
      </w:r>
      <w:r>
        <w:rPr>
          <w:rFonts w:ascii="Arial" w:hAnsi="Arial" w:cs="Arial"/>
        </w:rPr>
        <w:t>.</w:t>
      </w:r>
    </w:p>
    <w:p w14:paraId="4505DC90" w14:textId="77777777" w:rsidR="002D6024" w:rsidRPr="002D6024" w:rsidRDefault="002D6024" w:rsidP="002D6024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2D6024">
        <w:rPr>
          <w:rFonts w:ascii="Arial" w:hAnsi="Arial" w:cs="Arial"/>
        </w:rPr>
        <w:t>Complaints received from members of the public.</w:t>
      </w:r>
    </w:p>
    <w:p w14:paraId="75C159FA" w14:textId="77777777" w:rsidR="002D6024" w:rsidRPr="002D6024" w:rsidRDefault="002D6024" w:rsidP="002D6024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2D6024">
        <w:rPr>
          <w:rFonts w:ascii="Arial" w:hAnsi="Arial" w:cs="Arial"/>
        </w:rPr>
        <w:t>Infectious disease notifications received.</w:t>
      </w:r>
    </w:p>
    <w:p w14:paraId="7F6F5172" w14:textId="77777777" w:rsidR="002D6024" w:rsidRPr="002D6024" w:rsidRDefault="002D6024" w:rsidP="002D6024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2D6024">
        <w:rPr>
          <w:rFonts w:ascii="Arial" w:hAnsi="Arial" w:cs="Arial"/>
        </w:rPr>
        <w:t>Riddor</w:t>
      </w:r>
      <w:proofErr w:type="spellEnd"/>
      <w:r w:rsidRPr="002D6024">
        <w:rPr>
          <w:rFonts w:ascii="Arial" w:hAnsi="Arial" w:cs="Arial"/>
        </w:rPr>
        <w:t xml:space="preserve"> notification and investigations.</w:t>
      </w:r>
    </w:p>
    <w:p w14:paraId="4ADE9595" w14:textId="77777777" w:rsidR="002D6024" w:rsidRPr="002D6024" w:rsidRDefault="002D6024" w:rsidP="002D6024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2D6024">
        <w:rPr>
          <w:rFonts w:ascii="Arial" w:hAnsi="Arial" w:cs="Arial"/>
        </w:rPr>
        <w:t xml:space="preserve">Register details of food premises and business owner. </w:t>
      </w:r>
    </w:p>
    <w:p w14:paraId="72630CD6" w14:textId="77777777" w:rsidR="002D6024" w:rsidRPr="002D6024" w:rsidRDefault="002D6024" w:rsidP="002D6024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2D6024">
        <w:rPr>
          <w:rFonts w:ascii="Arial" w:hAnsi="Arial" w:cs="Arial"/>
        </w:rPr>
        <w:t>Applications and registration for skin piercing.</w:t>
      </w:r>
    </w:p>
    <w:p w14:paraId="072CA13F" w14:textId="77777777" w:rsidR="002A5989" w:rsidRPr="002A5989" w:rsidRDefault="002A5989" w:rsidP="002A5989">
      <w:pPr>
        <w:pStyle w:val="NoSpacing"/>
        <w:ind w:left="405"/>
        <w:rPr>
          <w:rFonts w:ascii="Arial" w:hAnsi="Arial" w:cs="Arial"/>
        </w:rPr>
      </w:pPr>
    </w:p>
    <w:p w14:paraId="10050A23" w14:textId="118C71D4" w:rsidR="00DF2F08" w:rsidRPr="002A5989" w:rsidRDefault="00DB1775" w:rsidP="002A5989">
      <w:pPr>
        <w:pStyle w:val="NoSpacing"/>
        <w:rPr>
          <w:rFonts w:ascii="Arial" w:hAnsi="Arial" w:cs="Arial"/>
        </w:rPr>
      </w:pPr>
      <w:r w:rsidRPr="002A5989">
        <w:rPr>
          <w:rFonts w:ascii="Arial" w:hAnsi="Arial" w:cs="Arial"/>
        </w:rPr>
        <w:t xml:space="preserve">    </w:t>
      </w:r>
    </w:p>
    <w:p w14:paraId="01071E77" w14:textId="17937BE7" w:rsidR="001057A1" w:rsidRPr="00DF2F08" w:rsidRDefault="001057A1" w:rsidP="001057A1">
      <w:pPr>
        <w:rPr>
          <w:rFonts w:ascii="Arial" w:hAnsi="Arial" w:cs="Arial"/>
        </w:rPr>
      </w:pPr>
      <w:r w:rsidRPr="00DF2F08">
        <w:rPr>
          <w:rFonts w:ascii="Arial" w:hAnsi="Arial" w:cs="Arial"/>
          <w:b/>
          <w:bCs/>
        </w:rPr>
        <w:t xml:space="preserve">How we collect your data: </w:t>
      </w:r>
    </w:p>
    <w:p w14:paraId="4B339F94" w14:textId="5280E7E7" w:rsidR="00DF2F08" w:rsidRPr="005E6831" w:rsidRDefault="001057A1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 w:rsidRPr="005E6831">
        <w:rPr>
          <w:rFonts w:ascii="Arial" w:hAnsi="Arial" w:cs="Arial"/>
        </w:rPr>
        <w:t>Telephone calls</w:t>
      </w:r>
    </w:p>
    <w:p w14:paraId="4C814638" w14:textId="7B156040" w:rsidR="00DF2F08" w:rsidRPr="005E6831" w:rsidRDefault="001057A1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 w:rsidRPr="005E6831">
        <w:rPr>
          <w:rFonts w:ascii="Arial" w:hAnsi="Arial" w:cs="Arial"/>
        </w:rPr>
        <w:t xml:space="preserve">Online form </w:t>
      </w:r>
    </w:p>
    <w:p w14:paraId="79323D20" w14:textId="6271B113" w:rsidR="00DF2F08" w:rsidRPr="005E6831" w:rsidRDefault="001057A1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 w:rsidRPr="005E6831">
        <w:rPr>
          <w:rFonts w:ascii="Arial" w:hAnsi="Arial" w:cs="Arial"/>
        </w:rPr>
        <w:t xml:space="preserve">Manual forms </w:t>
      </w:r>
    </w:p>
    <w:p w14:paraId="623A4CC2" w14:textId="26CA7142" w:rsidR="001057A1" w:rsidRPr="005E6831" w:rsidRDefault="001057A1" w:rsidP="005E6831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5E6831">
        <w:rPr>
          <w:rFonts w:ascii="Arial" w:hAnsi="Arial" w:cs="Arial"/>
        </w:rPr>
        <w:t xml:space="preserve">Email </w:t>
      </w:r>
    </w:p>
    <w:p w14:paraId="2A899D13" w14:textId="77777777" w:rsidR="00DF2F08" w:rsidRDefault="00DF2F08" w:rsidP="001057A1">
      <w:pPr>
        <w:pStyle w:val="NormalWeb"/>
        <w:spacing w:before="0" w:beforeAutospacing="0" w:after="0" w:afterAutospacing="0" w:line="360" w:lineRule="auto"/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</w:pPr>
    </w:p>
    <w:p w14:paraId="1418E1F4" w14:textId="4437C4E7" w:rsidR="001057A1" w:rsidRPr="00DF2F08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lawful basis for processing your data: </w:t>
      </w:r>
    </w:p>
    <w:p w14:paraId="1CF49561" w14:textId="62529B6A" w:rsidR="00DF2F08" w:rsidRPr="00A33053" w:rsidRDefault="00362B05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hAnsi="Arial" w:cs="Arial"/>
        </w:rPr>
        <w:t>Public Task</w:t>
      </w:r>
    </w:p>
    <w:p w14:paraId="13F852EA" w14:textId="6A6D2126" w:rsidR="00DF2F08" w:rsidRDefault="00DF2F08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5499BEDA" w14:textId="3DF8FC6A" w:rsidR="001057A1" w:rsidRPr="00DF2F08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type of personal data we process: </w:t>
      </w:r>
    </w:p>
    <w:p w14:paraId="5356EDE4" w14:textId="77777777" w:rsidR="00DF2F08" w:rsidRPr="005E6831" w:rsidRDefault="001057A1" w:rsidP="005E6831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5E6831">
        <w:rPr>
          <w:rFonts w:ascii="Arial" w:hAnsi="Arial" w:cs="Arial"/>
        </w:rPr>
        <w:t>Name</w:t>
      </w:r>
    </w:p>
    <w:p w14:paraId="478E27AF" w14:textId="77777777" w:rsidR="00DF2F08" w:rsidRPr="005E6831" w:rsidRDefault="001057A1" w:rsidP="005E6831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5E6831">
        <w:rPr>
          <w:rFonts w:ascii="Arial" w:hAnsi="Arial" w:cs="Arial"/>
        </w:rPr>
        <w:t>Contact details</w:t>
      </w:r>
    </w:p>
    <w:p w14:paraId="293B8D95" w14:textId="0FAF5DCF" w:rsidR="001057A1" w:rsidRPr="00362B05" w:rsidRDefault="002D6024" w:rsidP="005E6831">
      <w:pPr>
        <w:pStyle w:val="NoSpacing"/>
        <w:numPr>
          <w:ilvl w:val="0"/>
          <w:numId w:val="3"/>
        </w:numPr>
        <w:rPr>
          <w:rFonts w:eastAsia="Times New Roman"/>
        </w:rPr>
      </w:pPr>
      <w:r>
        <w:rPr>
          <w:rFonts w:ascii="Arial" w:hAnsi="Arial" w:cs="Arial"/>
        </w:rPr>
        <w:t>Occupation</w:t>
      </w:r>
    </w:p>
    <w:p w14:paraId="21ECFD24" w14:textId="5FFEE886" w:rsidR="00362B05" w:rsidRPr="00362B05" w:rsidRDefault="002D6024" w:rsidP="005E6831">
      <w:pPr>
        <w:pStyle w:val="NoSpacing"/>
        <w:numPr>
          <w:ilvl w:val="0"/>
          <w:numId w:val="3"/>
        </w:numPr>
        <w:rPr>
          <w:rFonts w:eastAsia="Times New Roman"/>
        </w:rPr>
      </w:pPr>
      <w:r>
        <w:rPr>
          <w:rFonts w:ascii="Arial" w:hAnsi="Arial" w:cs="Arial"/>
        </w:rPr>
        <w:t>Address</w:t>
      </w:r>
    </w:p>
    <w:p w14:paraId="5CFFDD0D" w14:textId="512B365E" w:rsidR="00362B05" w:rsidRPr="002D6024" w:rsidRDefault="00362B05" w:rsidP="005E6831">
      <w:pPr>
        <w:pStyle w:val="NoSpacing"/>
        <w:numPr>
          <w:ilvl w:val="0"/>
          <w:numId w:val="3"/>
        </w:numPr>
        <w:rPr>
          <w:rFonts w:eastAsia="Times New Roman"/>
        </w:rPr>
      </w:pPr>
      <w:r>
        <w:rPr>
          <w:rFonts w:ascii="Arial" w:hAnsi="Arial" w:cs="Arial"/>
        </w:rPr>
        <w:t>Date of birth</w:t>
      </w:r>
    </w:p>
    <w:p w14:paraId="01D19E40" w14:textId="6803CB2E" w:rsidR="002D6024" w:rsidRPr="00DF2F08" w:rsidRDefault="002D6024" w:rsidP="005E6831">
      <w:pPr>
        <w:pStyle w:val="NoSpacing"/>
        <w:numPr>
          <w:ilvl w:val="0"/>
          <w:numId w:val="3"/>
        </w:numPr>
        <w:rPr>
          <w:rFonts w:eastAsia="Times New Roman"/>
        </w:rPr>
      </w:pPr>
      <w:r>
        <w:rPr>
          <w:rFonts w:ascii="Arial" w:hAnsi="Arial" w:cs="Arial"/>
        </w:rPr>
        <w:t xml:space="preserve">Next of Kin </w:t>
      </w:r>
    </w:p>
    <w:p w14:paraId="4832352D" w14:textId="77777777" w:rsidR="00DF2F08" w:rsidRDefault="00DF2F08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6EBB40F3" w14:textId="61E27869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Special (Sensitive) category data: </w:t>
      </w:r>
    </w:p>
    <w:p w14:paraId="3EA3D2AE" w14:textId="777E7075" w:rsidR="00362B05" w:rsidRPr="00362B05" w:rsidRDefault="002D6024" w:rsidP="00362B05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Health information</w:t>
      </w:r>
    </w:p>
    <w:p w14:paraId="421F8FC5" w14:textId="77777777" w:rsidR="00DF2F08" w:rsidRDefault="00DD622C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371A96">
        <w:rPr>
          <w:rFonts w:ascii="Arial" w:hAnsi="Arial" w:cs="Arial"/>
          <w:sz w:val="22"/>
          <w:szCs w:val="22"/>
        </w:rPr>
        <w:t xml:space="preserve"> </w:t>
      </w:r>
    </w:p>
    <w:p w14:paraId="5BD65D71" w14:textId="59CA54AE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Lawful Basis for Processing Special Categories of Personal Data:</w:t>
      </w:r>
    </w:p>
    <w:p w14:paraId="52A878BA" w14:textId="535E9F08" w:rsidR="00362B05" w:rsidRPr="00362B05" w:rsidRDefault="00362B05" w:rsidP="00362B05">
      <w:pPr>
        <w:spacing w:line="360" w:lineRule="auto"/>
        <w:rPr>
          <w:rFonts w:ascii="Times New Roman" w:eastAsia="Times New Roman" w:hAnsi="Times New Roman" w:cs="Times New Roman"/>
        </w:rPr>
      </w:pPr>
      <w:r w:rsidRPr="00362B05">
        <w:rPr>
          <w:rFonts w:ascii="Arial" w:eastAsiaTheme="minorEastAsia" w:hAnsi="Arial" w:cs="Arial"/>
          <w:color w:val="000000" w:themeColor="text1"/>
          <w:kern w:val="24"/>
        </w:rPr>
        <w:t>Reasons of substantial public interest (with a basis in law)</w:t>
      </w:r>
    </w:p>
    <w:p w14:paraId="32E3939E" w14:textId="68F1D6EE" w:rsidR="00362B05" w:rsidRPr="00CD48CD" w:rsidRDefault="00371A96" w:rsidP="00DF2F08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Processing of personal data relating to criminal convictions and offences:</w:t>
      </w:r>
    </w:p>
    <w:p w14:paraId="3189207B" w14:textId="77777777" w:rsidR="00CD48CD" w:rsidRPr="00DF2F08" w:rsidRDefault="00CD48CD" w:rsidP="00CD48C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74AFD573" w14:textId="77777777" w:rsidR="00CD48CD" w:rsidRPr="00DF65E6" w:rsidRDefault="00CD48CD" w:rsidP="00CD48CD">
      <w:pPr>
        <w:keepNext/>
        <w:keepLines/>
        <w:numPr>
          <w:ilvl w:val="1"/>
          <w:numId w:val="0"/>
        </w:numPr>
        <w:spacing w:after="0" w:line="240" w:lineRule="auto"/>
        <w:outlineLvl w:val="1"/>
        <w:rPr>
          <w:rFonts w:ascii="Arial" w:eastAsiaTheme="majorEastAsia" w:hAnsi="Arial" w:cs="Arial"/>
          <w:lang w:eastAsia="en-US"/>
        </w:rPr>
      </w:pPr>
      <w:r w:rsidRPr="00DF65E6">
        <w:rPr>
          <w:rFonts w:ascii="Arial" w:eastAsiaTheme="majorEastAsia" w:hAnsi="Arial" w:cs="Arial"/>
          <w:lang w:eastAsia="en-US"/>
        </w:rPr>
        <w:t>Criminal offence data will be processed under additional conditions within schedule 1, Part 3 of The Data Protection Act 2018, Paragraph 36 - e</w:t>
      </w:r>
      <w:r w:rsidRPr="0068023D">
        <w:rPr>
          <w:rFonts w:ascii="Arial" w:eastAsiaTheme="majorEastAsia" w:hAnsi="Arial" w:cs="Arial"/>
          <w:lang w:eastAsia="en-US"/>
        </w:rPr>
        <w:t xml:space="preserve">xtension of substantial public interest </w:t>
      </w:r>
    </w:p>
    <w:p w14:paraId="365FE0C8" w14:textId="77777777" w:rsidR="002D6024" w:rsidRDefault="002D6024" w:rsidP="00362B05">
      <w:pPr>
        <w:spacing w:after="0" w:line="360" w:lineRule="auto"/>
        <w:rPr>
          <w:rFonts w:ascii="Arial" w:eastAsiaTheme="minorEastAsia" w:hAnsi="Arial" w:cs="Arial"/>
          <w:b/>
          <w:bCs/>
          <w:color w:val="000000" w:themeColor="text1"/>
          <w:kern w:val="24"/>
        </w:rPr>
      </w:pPr>
    </w:p>
    <w:p w14:paraId="22402778" w14:textId="48AD2B38" w:rsidR="00371A96" w:rsidRPr="00362B05" w:rsidRDefault="00371A96" w:rsidP="00362B05">
      <w:pPr>
        <w:spacing w:after="0" w:line="360" w:lineRule="auto"/>
        <w:rPr>
          <w:rFonts w:ascii="Times New Roman" w:eastAsia="Times New Roman" w:hAnsi="Times New Roman" w:cs="Times New Roman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</w:rPr>
        <w:t>Sharing your data:</w:t>
      </w:r>
    </w:p>
    <w:p w14:paraId="1394FB5D" w14:textId="622AAF71" w:rsidR="00A33053" w:rsidRPr="00A33053" w:rsidRDefault="00A33053" w:rsidP="00362B05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A33053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Other </w:t>
      </w: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council departments</w:t>
      </w:r>
    </w:p>
    <w:p w14:paraId="1A9977B1" w14:textId="08CB034E" w:rsidR="00A33053" w:rsidRPr="009D10D9" w:rsidRDefault="00A33053" w:rsidP="00362B05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9D10D9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Other local authorities</w:t>
      </w:r>
    </w:p>
    <w:p w14:paraId="1C6F825F" w14:textId="6B488E5E" w:rsidR="00A33053" w:rsidRPr="009D10D9" w:rsidRDefault="00A33053" w:rsidP="00362B05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D10D9">
        <w:rPr>
          <w:rFonts w:ascii="Arial" w:hAnsi="Arial" w:cs="Arial"/>
          <w:sz w:val="22"/>
          <w:szCs w:val="22"/>
        </w:rPr>
        <w:t>Food Standards Agency</w:t>
      </w:r>
    </w:p>
    <w:p w14:paraId="598A9EDD" w14:textId="3310CD1E" w:rsidR="00A33053" w:rsidRPr="009D10D9" w:rsidRDefault="00A33053" w:rsidP="00362B05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D10D9">
        <w:rPr>
          <w:rFonts w:ascii="Arial" w:hAnsi="Arial" w:cs="Arial"/>
          <w:sz w:val="22"/>
          <w:szCs w:val="22"/>
        </w:rPr>
        <w:t>Health and Safety Executive</w:t>
      </w:r>
    </w:p>
    <w:p w14:paraId="2699B7BD" w14:textId="23EE9468" w:rsidR="00A33053" w:rsidRDefault="00A33053" w:rsidP="00362B05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D10D9">
        <w:rPr>
          <w:rFonts w:ascii="Arial" w:hAnsi="Arial" w:cs="Arial"/>
          <w:sz w:val="22"/>
          <w:szCs w:val="22"/>
        </w:rPr>
        <w:t>Thames Valley Police</w:t>
      </w:r>
    </w:p>
    <w:p w14:paraId="12C0102F" w14:textId="024415F1" w:rsidR="009D10D9" w:rsidRPr="009D10D9" w:rsidRDefault="009D10D9" w:rsidP="00362B05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UK Health Security Agency</w:t>
      </w:r>
    </w:p>
    <w:p w14:paraId="47B8A0D6" w14:textId="77777777" w:rsidR="00362B05" w:rsidRDefault="00362B05" w:rsidP="00371A9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7D13858B" w14:textId="16E419A6" w:rsidR="00371A96" w:rsidRPr="00DF2F08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hAnsi="Arial" w:cs="Arial"/>
          <w:b/>
          <w:bCs/>
          <w:sz w:val="22"/>
          <w:szCs w:val="22"/>
        </w:rPr>
        <w:t>A</w:t>
      </w:r>
      <w:r w:rsidR="00371A96"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utomated decision </w:t>
      </w:r>
      <w:proofErr w:type="gramStart"/>
      <w:r w:rsidR="00371A96"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making :</w:t>
      </w:r>
      <w:proofErr w:type="gramEnd"/>
    </w:p>
    <w:p w14:paraId="70F72878" w14:textId="48312F3F" w:rsidR="00371A96" w:rsidRDefault="00371A96" w:rsidP="00371A96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371A96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Non-Applicable</w:t>
      </w:r>
    </w:p>
    <w:p w14:paraId="21EE691E" w14:textId="77777777" w:rsidR="00DF2F08" w:rsidRPr="00371A96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81E16AA" w14:textId="6BA9C487" w:rsidR="00DF2F08" w:rsidRDefault="00371A96" w:rsidP="002D6024">
      <w:pPr>
        <w:pStyle w:val="NormalWeb"/>
        <w:spacing w:before="0" w:beforeAutospacing="0" w:after="0" w:afterAutospacing="0" w:line="360" w:lineRule="auto"/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How long we keep your data:</w:t>
      </w:r>
    </w:p>
    <w:p w14:paraId="44434F62" w14:textId="5CC9012C" w:rsidR="002D6024" w:rsidRPr="009D10D9" w:rsidRDefault="002D6024" w:rsidP="002D6024">
      <w:pPr>
        <w:pStyle w:val="NoSpacing"/>
        <w:rPr>
          <w:rFonts w:ascii="Arial" w:hAnsi="Arial" w:cs="Arial"/>
        </w:rPr>
      </w:pPr>
      <w:r w:rsidRPr="009D10D9">
        <w:rPr>
          <w:rFonts w:ascii="Arial" w:hAnsi="Arial" w:cs="Arial"/>
        </w:rPr>
        <w:t>6 years</w:t>
      </w:r>
    </w:p>
    <w:p w14:paraId="263ECC47" w14:textId="77777777" w:rsidR="00451E7D" w:rsidRPr="009D10D9" w:rsidRDefault="00451E7D" w:rsidP="002D6024">
      <w:pPr>
        <w:pStyle w:val="NoSpacing"/>
        <w:rPr>
          <w:rFonts w:ascii="Arial" w:hAnsi="Arial" w:cs="Arial"/>
        </w:rPr>
      </w:pPr>
    </w:p>
    <w:p w14:paraId="45049B5C" w14:textId="113584D8" w:rsidR="00451E7D" w:rsidRPr="009D10D9" w:rsidRDefault="00451E7D" w:rsidP="00451E7D">
      <w:pPr>
        <w:rPr>
          <w:rFonts w:ascii="Arial" w:hAnsi="Arial" w:cs="Arial"/>
        </w:rPr>
      </w:pPr>
      <w:r w:rsidRPr="009D10D9">
        <w:rPr>
          <w:rFonts w:ascii="Arial" w:hAnsi="Arial" w:cs="Arial"/>
        </w:rPr>
        <w:t>For prosecution cases where we feel the information may be required for legitimate reasons then we will keep the information for as long as is required.</w:t>
      </w:r>
    </w:p>
    <w:p w14:paraId="0A3D615D" w14:textId="4D35FC0E" w:rsidR="00DF2F08" w:rsidRPr="00DF2F08" w:rsidRDefault="00451E7D" w:rsidP="00DF2F08">
      <w:pPr>
        <w:pStyle w:val="NoSpacing"/>
        <w:rPr>
          <w:rFonts w:ascii="Arial" w:hAnsi="Arial" w:cs="Arial"/>
        </w:rPr>
      </w:pPr>
      <w:r w:rsidRPr="009D10D9">
        <w:rPr>
          <w:rFonts w:ascii="Arial" w:hAnsi="Arial" w:cs="Arial"/>
        </w:rPr>
        <w:t xml:space="preserve">40 </w:t>
      </w:r>
      <w:r w:rsidR="002D6024" w:rsidRPr="009D10D9">
        <w:rPr>
          <w:rFonts w:ascii="Arial" w:hAnsi="Arial" w:cs="Arial"/>
        </w:rPr>
        <w:t xml:space="preserve">years for </w:t>
      </w:r>
      <w:r w:rsidRPr="009D10D9">
        <w:rPr>
          <w:rFonts w:ascii="Arial" w:hAnsi="Arial" w:cs="Arial"/>
        </w:rPr>
        <w:t>asbestos management records</w:t>
      </w:r>
    </w:p>
    <w:p w14:paraId="028AB5B9" w14:textId="77777777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2A436493" w14:textId="307E4EB3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6B029F8E" w14:textId="315CC379" w:rsidR="00EA2859" w:rsidRPr="001057A1" w:rsidRDefault="00DD622C">
      <w:pPr>
        <w:rPr>
          <w:rFonts w:ascii="Arial" w:eastAsiaTheme="minorEastAsia" w:hAnsi="Arial" w:cs="Arial"/>
          <w:color w:val="000000" w:themeColor="text1"/>
          <w:kern w:val="24"/>
        </w:rPr>
      </w:pPr>
      <w:r w:rsidRPr="00371A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B1775" w:rsidRPr="00371A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A2859" w:rsidRPr="001057A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D20C6" w14:textId="77777777" w:rsidR="00573580" w:rsidRDefault="00573580" w:rsidP="001057A1">
      <w:pPr>
        <w:spacing w:after="0" w:line="240" w:lineRule="auto"/>
      </w:pPr>
      <w:r>
        <w:separator/>
      </w:r>
    </w:p>
  </w:endnote>
  <w:endnote w:type="continuationSeparator" w:id="0">
    <w:p w14:paraId="4DB8DD0B" w14:textId="77777777" w:rsidR="00573580" w:rsidRDefault="00573580" w:rsidP="0010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B1284" w14:textId="4FBFB7ED" w:rsidR="008946EC" w:rsidRDefault="008946EC">
    <w:pPr>
      <w:pStyle w:val="Footer"/>
    </w:pPr>
    <w:r>
      <w:t>Published 23</w:t>
    </w:r>
    <w:r w:rsidRPr="008946EC">
      <w:rPr>
        <w:vertAlign w:val="superscript"/>
      </w:rPr>
      <w:t>rd</w:t>
    </w:r>
    <w:r>
      <w:t xml:space="preserve"> November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0FA84" w14:textId="77777777" w:rsidR="00573580" w:rsidRDefault="00573580" w:rsidP="001057A1">
      <w:pPr>
        <w:spacing w:after="0" w:line="240" w:lineRule="auto"/>
      </w:pPr>
      <w:r>
        <w:separator/>
      </w:r>
    </w:p>
  </w:footnote>
  <w:footnote w:type="continuationSeparator" w:id="0">
    <w:p w14:paraId="294B2690" w14:textId="77777777" w:rsidR="00573580" w:rsidRDefault="00573580" w:rsidP="00105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1690"/>
    <w:multiLevelType w:val="hybridMultilevel"/>
    <w:tmpl w:val="AE20A20C"/>
    <w:lvl w:ilvl="0" w:tplc="56E64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1469B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38C6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E6B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6EC6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14DE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0C5B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70F6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D6A6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77AA6"/>
    <w:multiLevelType w:val="hybridMultilevel"/>
    <w:tmpl w:val="082A7358"/>
    <w:lvl w:ilvl="0" w:tplc="58B48B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84FE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F8DC0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F64B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2664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0CB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76928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F237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C2D9C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D0BFE"/>
    <w:multiLevelType w:val="hybridMultilevel"/>
    <w:tmpl w:val="715AEB94"/>
    <w:lvl w:ilvl="0" w:tplc="1EA0686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D4474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BCAB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F6469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9E6C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CCED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2E01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6801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6088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D4862"/>
    <w:multiLevelType w:val="hybridMultilevel"/>
    <w:tmpl w:val="58263226"/>
    <w:lvl w:ilvl="0" w:tplc="5F20C3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38C96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006D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9C3B5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B04D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6EBF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4A3AA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DE0C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32338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2725F"/>
    <w:multiLevelType w:val="hybridMultilevel"/>
    <w:tmpl w:val="02B67C20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D160E"/>
    <w:multiLevelType w:val="hybridMultilevel"/>
    <w:tmpl w:val="84C2AD78"/>
    <w:lvl w:ilvl="0" w:tplc="6B5636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383C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84720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80E9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F890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2CE8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92B9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16189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107B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F62C0"/>
    <w:multiLevelType w:val="hybridMultilevel"/>
    <w:tmpl w:val="6BCCE134"/>
    <w:lvl w:ilvl="0" w:tplc="4BEC01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309EE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868E1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5CB8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BE01A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0ADA1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98685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DEB8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F263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21E9E"/>
    <w:multiLevelType w:val="hybridMultilevel"/>
    <w:tmpl w:val="A4CCC04E"/>
    <w:lvl w:ilvl="0" w:tplc="1B864BC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14B9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9840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EC8E0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78094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E62AB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0228E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A6FA6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1CF6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709E4"/>
    <w:multiLevelType w:val="hybridMultilevel"/>
    <w:tmpl w:val="2C9496DC"/>
    <w:lvl w:ilvl="0" w:tplc="E50CB3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2967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408AA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726A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82C6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924A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72AE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F2C41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DEA6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56BEC"/>
    <w:multiLevelType w:val="hybridMultilevel"/>
    <w:tmpl w:val="2526AC66"/>
    <w:lvl w:ilvl="0" w:tplc="7840B8B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50BA5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F8BCC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C4E6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24BA9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FC48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284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9AD46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D0358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672A8"/>
    <w:multiLevelType w:val="hybridMultilevel"/>
    <w:tmpl w:val="EA30B88C"/>
    <w:lvl w:ilvl="0" w:tplc="7CE8543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FA56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8E4B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4EA8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5239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8495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D074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2AB2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EC4CF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31EA7"/>
    <w:multiLevelType w:val="hybridMultilevel"/>
    <w:tmpl w:val="58CE47CC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670D2AA7"/>
    <w:multiLevelType w:val="hybridMultilevel"/>
    <w:tmpl w:val="21E83818"/>
    <w:lvl w:ilvl="0" w:tplc="3A7C29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6E0A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149C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2EEF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5E220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AABC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A070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966B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725FB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936ED"/>
    <w:multiLevelType w:val="hybridMultilevel"/>
    <w:tmpl w:val="A8A2D374"/>
    <w:lvl w:ilvl="0" w:tplc="9CBA3B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5688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66E3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A01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DB8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4E6A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8E87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9651C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B88D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B5445B"/>
    <w:multiLevelType w:val="hybridMultilevel"/>
    <w:tmpl w:val="2428863C"/>
    <w:lvl w:ilvl="0" w:tplc="295AB7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D8FD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F2478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82ED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EA75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3E4C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9C461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F86D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E281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"/>
  </w:num>
  <w:num w:numId="5">
    <w:abstractNumId w:val="13"/>
  </w:num>
  <w:num w:numId="6">
    <w:abstractNumId w:val="8"/>
  </w:num>
  <w:num w:numId="7">
    <w:abstractNumId w:val="2"/>
  </w:num>
  <w:num w:numId="8">
    <w:abstractNumId w:val="12"/>
  </w:num>
  <w:num w:numId="9">
    <w:abstractNumId w:val="5"/>
  </w:num>
  <w:num w:numId="10">
    <w:abstractNumId w:val="3"/>
  </w:num>
  <w:num w:numId="11">
    <w:abstractNumId w:val="6"/>
  </w:num>
  <w:num w:numId="12">
    <w:abstractNumId w:val="9"/>
  </w:num>
  <w:num w:numId="13">
    <w:abstractNumId w:val="7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75"/>
    <w:rsid w:val="00047340"/>
    <w:rsid w:val="000833FC"/>
    <w:rsid w:val="001057A1"/>
    <w:rsid w:val="002A5989"/>
    <w:rsid w:val="002D6024"/>
    <w:rsid w:val="00362B05"/>
    <w:rsid w:val="00371A96"/>
    <w:rsid w:val="004436C4"/>
    <w:rsid w:val="00451E7D"/>
    <w:rsid w:val="00573580"/>
    <w:rsid w:val="005E6831"/>
    <w:rsid w:val="008946EC"/>
    <w:rsid w:val="009D10D9"/>
    <w:rsid w:val="00A33053"/>
    <w:rsid w:val="00BA059E"/>
    <w:rsid w:val="00CD48CD"/>
    <w:rsid w:val="00DB1775"/>
    <w:rsid w:val="00DD622C"/>
    <w:rsid w:val="00DF2F08"/>
    <w:rsid w:val="00EA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26F9AFF"/>
  <w15:chartTrackingRefBased/>
  <w15:docId w15:val="{F330CADF-5FF1-44C1-B8A7-68FECF71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7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0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71A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94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6EC"/>
  </w:style>
  <w:style w:type="paragraph" w:styleId="Footer">
    <w:name w:val="footer"/>
    <w:basedOn w:val="Normal"/>
    <w:link w:val="FooterChar"/>
    <w:uiPriority w:val="99"/>
    <w:unhideWhenUsed/>
    <w:rsid w:val="00894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6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10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51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9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0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67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8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9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6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54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3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1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0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5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90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454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667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38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6847</Words>
  <Characters>39031</Characters>
  <Application>Microsoft Office Word</Application>
  <DocSecurity>0</DocSecurity>
  <Lines>325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Ealey, Hannah</dc:creator>
  <cp:keywords/>
  <dc:description/>
  <cp:lastModifiedBy>Ealey, Hannah</cp:lastModifiedBy>
  <cp:revision>4</cp:revision>
  <dcterms:created xsi:type="dcterms:W3CDTF">2022-08-08T13:46:00Z</dcterms:created>
  <dcterms:modified xsi:type="dcterms:W3CDTF">2022-11-23T11:37:00Z</dcterms:modified>
</cp:coreProperties>
</file>