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6B823" w14:textId="77777777" w:rsidR="00822E1D" w:rsidRDefault="00822E1D" w:rsidP="00822E1D">
      <w:pPr>
        <w:outlineLvl w:val="0"/>
      </w:pPr>
      <w:r>
        <w:rPr>
          <w:b/>
          <w:bCs/>
          <w:color w:val="000000"/>
        </w:rPr>
        <w:t>Subject:</w:t>
      </w:r>
      <w:r>
        <w:rPr>
          <w:color w:val="000000"/>
        </w:rPr>
        <w:t xml:space="preserve"> Re: The FOP Summit and Devolution</w:t>
      </w:r>
      <w:r>
        <w:t xml:space="preserve"> </w:t>
      </w:r>
    </w:p>
    <w:p w14:paraId="21F2D894" w14:textId="77777777" w:rsidR="00822E1D" w:rsidRDefault="00822E1D" w:rsidP="00822E1D">
      <w:r>
        <w:t> </w:t>
      </w:r>
    </w:p>
    <w:p w14:paraId="7C6B72A4" w14:textId="77777777" w:rsidR="00822E1D" w:rsidRDefault="00822E1D" w:rsidP="00822E1D">
      <w:pPr>
        <w:pStyle w:val="NormalWeb"/>
        <w:shd w:val="clear" w:color="auto" w:fill="FFFFFF"/>
        <w:spacing w:before="30" w:beforeAutospacing="0" w:after="30" w:afterAutospacing="0"/>
        <w:ind w:left="30" w:right="30"/>
        <w:jc w:val="center"/>
      </w:pPr>
      <w:r>
        <w:rPr>
          <w:rStyle w:val="Strong"/>
          <w:rFonts w:ascii="Arial" w:hAnsi="Arial" w:cs="Arial"/>
          <w:color w:val="02083C"/>
          <w:sz w:val="20"/>
          <w:szCs w:val="20"/>
          <w:lang w:val="en-US"/>
        </w:rPr>
        <w:t>**EXTERNAL**</w:t>
      </w:r>
    </w:p>
    <w:p w14:paraId="4119E55B" w14:textId="77777777" w:rsidR="00822E1D" w:rsidRDefault="00822E1D" w:rsidP="00822E1D">
      <w:pPr>
        <w:rPr>
          <w:rFonts w:ascii="Aptos" w:hAnsi="Aptos"/>
          <w:color w:val="000000"/>
          <w:sz w:val="24"/>
          <w:szCs w:val="24"/>
        </w:rPr>
      </w:pPr>
      <w:r>
        <w:rPr>
          <w:rFonts w:ascii="Aptos" w:hAnsi="Aptos"/>
          <w:color w:val="000000"/>
          <w:sz w:val="24"/>
          <w:szCs w:val="24"/>
        </w:rPr>
        <w:t>Dear Bethia</w:t>
      </w:r>
    </w:p>
    <w:p w14:paraId="19809D91" w14:textId="77777777" w:rsidR="00822E1D" w:rsidRDefault="00822E1D" w:rsidP="00822E1D">
      <w:pPr>
        <w:rPr>
          <w:rFonts w:ascii="Aptos" w:hAnsi="Aptos"/>
          <w:color w:val="000000"/>
          <w:sz w:val="24"/>
          <w:szCs w:val="24"/>
        </w:rPr>
      </w:pPr>
    </w:p>
    <w:p w14:paraId="76297E6B" w14:textId="77777777" w:rsidR="00822E1D" w:rsidRDefault="00822E1D" w:rsidP="00822E1D">
      <w:pPr>
        <w:rPr>
          <w:rFonts w:ascii="Aptos" w:hAnsi="Aptos"/>
          <w:color w:val="000000"/>
          <w:sz w:val="24"/>
          <w:szCs w:val="24"/>
        </w:rPr>
      </w:pPr>
      <w:r>
        <w:rPr>
          <w:rFonts w:ascii="Aptos" w:hAnsi="Aptos"/>
          <w:color w:val="000000"/>
          <w:sz w:val="24"/>
          <w:szCs w:val="24"/>
        </w:rPr>
        <w:t xml:space="preserve">A few months </w:t>
      </w:r>
      <w:proofErr w:type="gramStart"/>
      <w:r>
        <w:rPr>
          <w:rFonts w:ascii="Aptos" w:hAnsi="Aptos"/>
          <w:color w:val="000000"/>
          <w:sz w:val="24"/>
          <w:szCs w:val="24"/>
        </w:rPr>
        <w:t>ago</w:t>
      </w:r>
      <w:proofErr w:type="gramEnd"/>
      <w:r>
        <w:rPr>
          <w:rFonts w:ascii="Aptos" w:hAnsi="Aptos"/>
          <w:color w:val="000000"/>
          <w:sz w:val="24"/>
          <w:szCs w:val="24"/>
        </w:rPr>
        <w:t xml:space="preserve"> you may recall that the FOP met to discuss the light touch devolution deal that was proposed by the previous government.  The deal was extensively discussed with Leaders of the City and District councils, as well as with our MPs, both before and during negotiations, and the FOP unanimously agreed to accept that deal.  I am therefore somewhat surprised that you would think that the County Council would go ahead and sign a devolution deal with Government without conducting a similar exercise with other FOP members, or indeed </w:t>
      </w:r>
      <w:proofErr w:type="gramStart"/>
      <w:r>
        <w:rPr>
          <w:rFonts w:ascii="Aptos" w:hAnsi="Aptos"/>
          <w:color w:val="000000"/>
          <w:sz w:val="24"/>
          <w:szCs w:val="24"/>
        </w:rPr>
        <w:t>without  consultation</w:t>
      </w:r>
      <w:proofErr w:type="gramEnd"/>
      <w:r>
        <w:rPr>
          <w:rFonts w:ascii="Aptos" w:hAnsi="Aptos"/>
          <w:color w:val="000000"/>
          <w:sz w:val="24"/>
          <w:szCs w:val="24"/>
        </w:rPr>
        <w:t xml:space="preserve"> with our MPs and our political groups. I can assure you that this will not happen, and I am quite prepared to state that in public.</w:t>
      </w:r>
    </w:p>
    <w:p w14:paraId="30E3B84C" w14:textId="77777777" w:rsidR="00822E1D" w:rsidRDefault="00822E1D" w:rsidP="00822E1D">
      <w:pPr>
        <w:rPr>
          <w:rFonts w:ascii="Aptos" w:hAnsi="Aptos"/>
          <w:color w:val="000000"/>
          <w:sz w:val="24"/>
          <w:szCs w:val="24"/>
        </w:rPr>
      </w:pPr>
    </w:p>
    <w:p w14:paraId="2B2204F7" w14:textId="77777777" w:rsidR="00822E1D" w:rsidRDefault="00822E1D" w:rsidP="00822E1D">
      <w:pPr>
        <w:rPr>
          <w:rFonts w:ascii="Aptos" w:hAnsi="Aptos"/>
          <w:color w:val="000000"/>
          <w:sz w:val="24"/>
          <w:szCs w:val="24"/>
        </w:rPr>
      </w:pPr>
      <w:r>
        <w:rPr>
          <w:rFonts w:ascii="Aptos" w:hAnsi="Aptos"/>
          <w:color w:val="000000"/>
          <w:sz w:val="24"/>
          <w:szCs w:val="24"/>
        </w:rPr>
        <w:t xml:space="preserve">However, I do not believe that waiting for the government to come to us with a proposal is the right way forward. The risk of doing that is that we are made a "one size fits all" offer, such as a combined authority/elected mayor model, and told that unless we agree to </w:t>
      </w:r>
      <w:proofErr w:type="gramStart"/>
      <w:r>
        <w:rPr>
          <w:rFonts w:ascii="Aptos" w:hAnsi="Aptos"/>
          <w:color w:val="000000"/>
          <w:sz w:val="24"/>
          <w:szCs w:val="24"/>
        </w:rPr>
        <w:t>this</w:t>
      </w:r>
      <w:proofErr w:type="gramEnd"/>
      <w:r>
        <w:rPr>
          <w:rFonts w:ascii="Aptos" w:hAnsi="Aptos"/>
          <w:color w:val="000000"/>
          <w:sz w:val="24"/>
          <w:szCs w:val="24"/>
        </w:rPr>
        <w:t xml:space="preserve"> we will not have any powers devolved to us.  That is what is implied in the Secretary of State's letter.  This in my opinion would be entirely wrong for Oxfordshire and we would be letting down our residents if we allowed that to happen. </w:t>
      </w:r>
    </w:p>
    <w:p w14:paraId="53254AE6" w14:textId="77777777" w:rsidR="00822E1D" w:rsidRDefault="00822E1D" w:rsidP="00822E1D">
      <w:pPr>
        <w:rPr>
          <w:rFonts w:ascii="Aptos" w:hAnsi="Aptos"/>
          <w:color w:val="000000"/>
          <w:sz w:val="24"/>
          <w:szCs w:val="24"/>
        </w:rPr>
      </w:pPr>
    </w:p>
    <w:p w14:paraId="58B74B38" w14:textId="77777777" w:rsidR="00822E1D" w:rsidRDefault="00822E1D" w:rsidP="00822E1D">
      <w:pPr>
        <w:rPr>
          <w:rFonts w:ascii="Aptos" w:hAnsi="Aptos"/>
          <w:color w:val="000000"/>
          <w:sz w:val="24"/>
          <w:szCs w:val="24"/>
        </w:rPr>
      </w:pPr>
      <w:r>
        <w:rPr>
          <w:rFonts w:ascii="Aptos" w:hAnsi="Aptos"/>
          <w:color w:val="000000"/>
          <w:sz w:val="24"/>
          <w:szCs w:val="24"/>
        </w:rPr>
        <w:t xml:space="preserve">The Secretary of State's letter does however offer the opportunity for us collectively to make a case for the powers we would like devolved to us and the governance structure we want for our </w:t>
      </w:r>
      <w:proofErr w:type="gramStart"/>
      <w:r>
        <w:rPr>
          <w:rFonts w:ascii="Aptos" w:hAnsi="Aptos"/>
          <w:color w:val="000000"/>
          <w:sz w:val="24"/>
          <w:szCs w:val="24"/>
        </w:rPr>
        <w:t>county,  and</w:t>
      </w:r>
      <w:proofErr w:type="gramEnd"/>
      <w:r>
        <w:rPr>
          <w:rFonts w:ascii="Aptos" w:hAnsi="Aptos"/>
          <w:color w:val="000000"/>
          <w:sz w:val="24"/>
          <w:szCs w:val="24"/>
        </w:rPr>
        <w:t xml:space="preserve"> I think we would be extremely foolish to ignore this.  Writing to the Secretary of State doesn't mean that we will get everything we want, but allows us to state our position and make the case for </w:t>
      </w:r>
      <w:proofErr w:type="gramStart"/>
      <w:r>
        <w:rPr>
          <w:rFonts w:ascii="Aptos" w:hAnsi="Aptos"/>
          <w:color w:val="000000"/>
          <w:sz w:val="24"/>
          <w:szCs w:val="24"/>
        </w:rPr>
        <w:t>Oxfordshire,  and</w:t>
      </w:r>
      <w:proofErr w:type="gramEnd"/>
      <w:r>
        <w:rPr>
          <w:rFonts w:ascii="Aptos" w:hAnsi="Aptos"/>
          <w:color w:val="000000"/>
          <w:sz w:val="24"/>
          <w:szCs w:val="24"/>
        </w:rPr>
        <w:t xml:space="preserve"> it opens the door to negotiation which otherwise could be closed to us.</w:t>
      </w:r>
    </w:p>
    <w:p w14:paraId="0ACD923E" w14:textId="77777777" w:rsidR="00822E1D" w:rsidRDefault="00822E1D" w:rsidP="00822E1D">
      <w:pPr>
        <w:rPr>
          <w:rFonts w:ascii="Aptos" w:hAnsi="Aptos"/>
          <w:color w:val="000000"/>
          <w:sz w:val="24"/>
          <w:szCs w:val="24"/>
        </w:rPr>
      </w:pPr>
    </w:p>
    <w:p w14:paraId="0B700169" w14:textId="77777777" w:rsidR="00822E1D" w:rsidRDefault="00822E1D" w:rsidP="00822E1D">
      <w:pPr>
        <w:rPr>
          <w:rFonts w:ascii="Aptos" w:hAnsi="Aptos"/>
          <w:color w:val="000000"/>
          <w:sz w:val="24"/>
          <w:szCs w:val="24"/>
        </w:rPr>
      </w:pPr>
      <w:r>
        <w:rPr>
          <w:rFonts w:ascii="Aptos" w:hAnsi="Aptos"/>
          <w:color w:val="000000"/>
          <w:sz w:val="24"/>
          <w:szCs w:val="24"/>
        </w:rPr>
        <w:t>Since we all agreed on the devolved powers that were offered to us before, that is surely the right place to be starting from.  We have until the end of September before we need to compose a letter, which gives us plenty of time to consider this.  Beyond that, if a deal is negotiated, it will of course have to be agreed through the proper governance channels by each of the authorities.</w:t>
      </w:r>
    </w:p>
    <w:p w14:paraId="62F2C50D" w14:textId="77777777" w:rsidR="00822E1D" w:rsidRDefault="00822E1D" w:rsidP="00822E1D">
      <w:pPr>
        <w:rPr>
          <w:rFonts w:ascii="Aptos" w:hAnsi="Aptos"/>
          <w:color w:val="000000"/>
          <w:sz w:val="24"/>
          <w:szCs w:val="24"/>
        </w:rPr>
      </w:pPr>
    </w:p>
    <w:p w14:paraId="167E6E80" w14:textId="77777777" w:rsidR="00822E1D" w:rsidRDefault="00822E1D" w:rsidP="00822E1D">
      <w:pPr>
        <w:rPr>
          <w:rFonts w:ascii="Aptos" w:hAnsi="Aptos"/>
          <w:color w:val="000000"/>
          <w:sz w:val="24"/>
          <w:szCs w:val="24"/>
        </w:rPr>
      </w:pPr>
      <w:r>
        <w:rPr>
          <w:rFonts w:ascii="Aptos" w:hAnsi="Aptos"/>
          <w:color w:val="000000"/>
          <w:sz w:val="24"/>
          <w:szCs w:val="24"/>
        </w:rPr>
        <w:t>Best regards</w:t>
      </w:r>
    </w:p>
    <w:p w14:paraId="0B61D1C3" w14:textId="77777777" w:rsidR="00822E1D" w:rsidRDefault="00822E1D" w:rsidP="00822E1D">
      <w:pPr>
        <w:rPr>
          <w:rFonts w:ascii="Aptos" w:hAnsi="Aptos"/>
          <w:color w:val="000000"/>
          <w:sz w:val="24"/>
          <w:szCs w:val="24"/>
        </w:rPr>
      </w:pPr>
    </w:p>
    <w:p w14:paraId="42B8CE3A" w14:textId="77777777" w:rsidR="00822E1D" w:rsidRDefault="00822E1D" w:rsidP="00822E1D">
      <w:pPr>
        <w:rPr>
          <w:rFonts w:ascii="Aptos" w:hAnsi="Aptos"/>
          <w:color w:val="000000"/>
          <w:sz w:val="24"/>
          <w:szCs w:val="24"/>
        </w:rPr>
      </w:pPr>
      <w:r>
        <w:rPr>
          <w:rFonts w:ascii="Aptos" w:hAnsi="Aptos"/>
          <w:color w:val="000000"/>
          <w:sz w:val="24"/>
          <w:szCs w:val="24"/>
        </w:rPr>
        <w:t>Liz</w:t>
      </w:r>
    </w:p>
    <w:p w14:paraId="46CC5D3D" w14:textId="77777777" w:rsidR="00822E1D" w:rsidRDefault="00822E1D" w:rsidP="00822E1D">
      <w:pPr>
        <w:rPr>
          <w:rFonts w:ascii="Aptos" w:hAnsi="Aptos"/>
          <w:color w:val="000000"/>
          <w:sz w:val="24"/>
          <w:szCs w:val="24"/>
        </w:rPr>
      </w:pPr>
    </w:p>
    <w:p w14:paraId="0E50CE38" w14:textId="2FE5AB99" w:rsidR="00822E1D" w:rsidRDefault="00822E1D" w:rsidP="00822E1D">
      <w:pPr>
        <w:pStyle w:val="NormalWeb"/>
        <w:ind w:right="1513"/>
      </w:pPr>
      <w:r>
        <w:rPr>
          <w:color w:val="000000"/>
          <w:sz w:val="28"/>
          <w:szCs w:val="28"/>
        </w:rPr>
        <w:t xml:space="preserve">Councillor Liz </w:t>
      </w:r>
      <w:proofErr w:type="spellStart"/>
      <w:r>
        <w:rPr>
          <w:color w:val="000000"/>
          <w:sz w:val="28"/>
          <w:szCs w:val="28"/>
        </w:rPr>
        <w:t>Leffman</w:t>
      </w:r>
      <w:proofErr w:type="spellEnd"/>
      <w:r>
        <w:rPr>
          <w:color w:val="000000"/>
          <w:sz w:val="28"/>
          <w:szCs w:val="28"/>
        </w:rPr>
        <w:t>, Charlbury and Wychwood</w:t>
      </w:r>
      <w:r>
        <w:rPr>
          <w:color w:val="000000"/>
          <w:sz w:val="28"/>
          <w:szCs w:val="28"/>
        </w:rPr>
        <w:t xml:space="preserve"> </w:t>
      </w:r>
      <w:r>
        <w:rPr>
          <w:color w:val="000000"/>
          <w:sz w:val="28"/>
          <w:szCs w:val="28"/>
        </w:rPr>
        <w:t>Leader, Oxfordshire County Council</w:t>
      </w:r>
    </w:p>
    <w:p w14:paraId="4D03F2D7" w14:textId="2DADEDEF" w:rsidR="00822E1D" w:rsidRDefault="00822E1D" w:rsidP="00822E1D">
      <w:pPr>
        <w:pStyle w:val="NormalWeb"/>
      </w:pPr>
    </w:p>
    <w:p w14:paraId="2A85A9FC" w14:textId="048DA53F" w:rsidR="00A66928" w:rsidRDefault="00822E1D" w:rsidP="00822E1D">
      <w:pPr>
        <w:pStyle w:val="NormalWeb"/>
      </w:pPr>
      <w:r>
        <w:rPr>
          <w:noProof/>
        </w:rPr>
        <w:drawing>
          <wp:inline distT="0" distB="0" distL="0" distR="0" wp14:anchorId="4D63C5C3" wp14:editId="7624DB26">
            <wp:extent cx="1885950" cy="40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885950" cy="409575"/>
                    </a:xfrm>
                    <a:prstGeom prst="rect">
                      <a:avLst/>
                    </a:prstGeom>
                    <a:noFill/>
                    <a:ln>
                      <a:noFill/>
                    </a:ln>
                  </pic:spPr>
                </pic:pic>
              </a:graphicData>
            </a:graphic>
          </wp:inline>
        </w:drawing>
      </w:r>
    </w:p>
    <w:sectPr w:rsidR="00A669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1D"/>
    <w:rsid w:val="00822E1D"/>
    <w:rsid w:val="00A66928"/>
    <w:rsid w:val="00B06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9CAB"/>
  <w15:chartTrackingRefBased/>
  <w15:docId w15:val="{49814AC3-8847-4D91-9F68-BAB7CBA7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1D"/>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2E1D"/>
    <w:pPr>
      <w:spacing w:before="100" w:beforeAutospacing="1" w:after="100" w:afterAutospacing="1"/>
    </w:pPr>
  </w:style>
  <w:style w:type="character" w:styleId="Strong">
    <w:name w:val="Strong"/>
    <w:basedOn w:val="DefaultParagraphFont"/>
    <w:uiPriority w:val="22"/>
    <w:qFormat/>
    <w:rsid w:val="00822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11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7928b448-d044-4b1e-bf2f-128b4b639c6c"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Allmond</dc:creator>
  <cp:keywords/>
  <dc:description/>
  <cp:lastModifiedBy>Joanne Allmond</cp:lastModifiedBy>
  <cp:revision>1</cp:revision>
  <dcterms:created xsi:type="dcterms:W3CDTF">2024-07-29T13:21:00Z</dcterms:created>
  <dcterms:modified xsi:type="dcterms:W3CDTF">2024-07-29T13:22:00Z</dcterms:modified>
</cp:coreProperties>
</file>